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67625" w14:textId="77777777" w:rsidR="001E10B7" w:rsidRDefault="001E10B7" w:rsidP="001E10B7">
      <w:pPr>
        <w:rPr>
          <w:rFonts w:ascii="Calibri" w:hAnsi="Calibri" w:cs="Calibri"/>
          <w:b/>
          <w:bCs/>
          <w:sz w:val="22"/>
          <w:szCs w:val="22"/>
        </w:rPr>
      </w:pPr>
      <w:r>
        <w:tab/>
      </w:r>
      <w:r>
        <w:tab/>
      </w:r>
      <w:r>
        <w:tab/>
      </w:r>
      <w:r w:rsidRPr="001E10B7">
        <w:rPr>
          <w:rFonts w:ascii="Calibri" w:hAnsi="Calibri" w:cs="Calibri"/>
          <w:b/>
          <w:bCs/>
          <w:sz w:val="22"/>
          <w:szCs w:val="22"/>
        </w:rPr>
        <w:t>[Validation] Nested-field validation in a static SSR form</w:t>
      </w:r>
    </w:p>
    <w:p w14:paraId="03556F06" w14:textId="3EDA468F" w:rsidR="001E10B7" w:rsidRDefault="001E10B7" w:rsidP="001E10B7">
      <w:pPr>
        <w:rPr>
          <w:rFonts w:ascii="Calibri" w:hAnsi="Calibri" w:cs="Calibri"/>
          <w:sz w:val="22"/>
          <w:szCs w:val="22"/>
        </w:rPr>
      </w:pPr>
      <w:hyperlink r:id="rId5" w:history="1">
        <w:r w:rsidRPr="001E10B7">
          <w:rPr>
            <w:rStyle w:val="Hyperlink"/>
            <w:rFonts w:ascii="Calibri" w:hAnsi="Calibri" w:cs="Calibri"/>
            <w:sz w:val="22"/>
            <w:szCs w:val="22"/>
          </w:rPr>
          <w:t>[Validation] Nested-field validation in a static SSR form · Issue #69529 · dotnet/aspnetcore</w:t>
        </w:r>
      </w:hyperlink>
    </w:p>
    <w:p w14:paraId="01174650" w14:textId="6818D1CE" w:rsidR="001E10B7" w:rsidRDefault="001E10B7" w:rsidP="001E10B7">
      <w:pPr>
        <w:rPr>
          <w:rFonts w:ascii="Calibri" w:hAnsi="Calibri" w:cs="Calibri"/>
          <w:sz w:val="22"/>
          <w:szCs w:val="22"/>
        </w:rPr>
      </w:pPr>
      <w:r>
        <w:rPr>
          <w:rFonts w:ascii="Calibri" w:hAnsi="Calibri" w:cs="Calibri"/>
          <w:sz w:val="22"/>
          <w:szCs w:val="22"/>
        </w:rPr>
        <w:t>Sample Repository:</w:t>
      </w:r>
      <w:r w:rsidR="00CA2B5E">
        <w:rPr>
          <w:rFonts w:ascii="Calibri" w:hAnsi="Calibri" w:cs="Calibri"/>
          <w:sz w:val="22"/>
          <w:szCs w:val="22"/>
        </w:rPr>
        <w:t xml:space="preserve"> </w:t>
      </w:r>
      <w:hyperlink r:id="rId6" w:history="1">
        <w:r w:rsidR="001A2DD3">
          <w:rPr>
            <w:rStyle w:val="Hyperlink"/>
            <w:rFonts w:ascii="Calibri" w:hAnsi="Calibri" w:cs="Calibri"/>
            <w:sz w:val="22"/>
            <w:szCs w:val="22"/>
          </w:rPr>
          <w:t xml:space="preserve">NestedFieldValidation/NestedValidation at </w:t>
        </w:r>
        <w:r w:rsidR="00642E8E">
          <w:rPr>
            <w:rStyle w:val="Hyperlink"/>
            <w:rFonts w:ascii="Calibri" w:hAnsi="Calibri" w:cs="Calibri"/>
            <w:sz w:val="22"/>
            <w:szCs w:val="22"/>
          </w:rPr>
          <w:t>dde733e</w:t>
        </w:r>
        <w:r w:rsidR="001A2DD3">
          <w:rPr>
            <w:rStyle w:val="Hyperlink"/>
            <w:rFonts w:ascii="Calibri" w:hAnsi="Calibri" w:cs="Calibri"/>
            <w:sz w:val="22"/>
            <w:szCs w:val="22"/>
          </w:rPr>
          <w:t xml:space="preserve"> · NanthiniMahalingam/NestedFieldValidation</w:t>
        </w:r>
      </w:hyperlink>
    </w:p>
    <w:p w14:paraId="53B2397F" w14:textId="7DB783CF" w:rsidR="001E10B7" w:rsidRDefault="001E10B7" w:rsidP="001E10B7">
      <w:pPr>
        <w:rPr>
          <w:rFonts w:ascii="Calibri" w:hAnsi="Calibri" w:cs="Calibri"/>
          <w:sz w:val="22"/>
          <w:szCs w:val="22"/>
        </w:rPr>
      </w:pPr>
      <w:r>
        <w:rPr>
          <w:rFonts w:ascii="Calibri" w:hAnsi="Calibri" w:cs="Calibri"/>
          <w:sz w:val="22"/>
          <w:szCs w:val="22"/>
        </w:rPr>
        <w:t xml:space="preserve">Evidence: </w:t>
      </w:r>
      <w:hyperlink r:id="rId7" w:history="1">
        <w:r w:rsidR="001A2DD3">
          <w:rPr>
            <w:rStyle w:val="Hyperlink"/>
            <w:rFonts w:ascii="Calibri" w:hAnsi="Calibri" w:cs="Calibri"/>
            <w:sz w:val="22"/>
            <w:szCs w:val="22"/>
          </w:rPr>
          <w:t xml:space="preserve">NestedFieldValidation/Evidence at </w:t>
        </w:r>
        <w:r w:rsidR="00642E8E">
          <w:rPr>
            <w:rStyle w:val="Hyperlink"/>
            <w:rFonts w:ascii="Calibri" w:hAnsi="Calibri" w:cs="Calibri"/>
            <w:sz w:val="22"/>
            <w:szCs w:val="22"/>
          </w:rPr>
          <w:t>dde733e</w:t>
        </w:r>
        <w:r w:rsidR="001A2DD3">
          <w:rPr>
            <w:rStyle w:val="Hyperlink"/>
            <w:rFonts w:ascii="Calibri" w:hAnsi="Calibri" w:cs="Calibri"/>
            <w:sz w:val="22"/>
            <w:szCs w:val="22"/>
          </w:rPr>
          <w:t xml:space="preserve"> · NanthiniMahalingam/NestedFieldValidation</w:t>
        </w:r>
      </w:hyperlink>
    </w:p>
    <w:p w14:paraId="32997E8F" w14:textId="6F2EA102" w:rsidR="001E10B7" w:rsidRDefault="001E10B7" w:rsidP="001E10B7">
      <w:pPr>
        <w:rPr>
          <w:rFonts w:ascii="Calibri" w:hAnsi="Calibri" w:cs="Calibri"/>
          <w:sz w:val="22"/>
          <w:szCs w:val="22"/>
        </w:rPr>
      </w:pPr>
      <w:r w:rsidRPr="004B6609">
        <w:rPr>
          <w:rFonts w:ascii="Calibri" w:hAnsi="Calibri" w:cs="Calibri"/>
          <w:b/>
          <w:bCs/>
          <w:sz w:val="22"/>
          <w:szCs w:val="22"/>
        </w:rPr>
        <w:t>Blazor web app Configurations tested in</w:t>
      </w:r>
      <w:r w:rsidRPr="004B6609">
        <w:rPr>
          <w:rFonts w:ascii="Calibri" w:hAnsi="Calibri" w:cs="Calibri"/>
          <w:sz w:val="22"/>
          <w:szCs w:val="22"/>
        </w:rPr>
        <w:t>: Static</w:t>
      </w:r>
      <w:r>
        <w:rPr>
          <w:rFonts w:ascii="Calibri" w:hAnsi="Calibri" w:cs="Calibri"/>
          <w:sz w:val="22"/>
          <w:szCs w:val="22"/>
        </w:rPr>
        <w:t xml:space="preserve"> SSR </w:t>
      </w:r>
    </w:p>
    <w:p w14:paraId="76A813E2" w14:textId="77777777" w:rsidR="00C6426F" w:rsidRPr="00C6426F" w:rsidRDefault="00C6426F" w:rsidP="00C6426F">
      <w:pPr>
        <w:rPr>
          <w:rFonts w:ascii="Calibri" w:hAnsi="Calibri" w:cs="Calibri"/>
          <w:b/>
          <w:bCs/>
          <w:sz w:val="22"/>
          <w:szCs w:val="22"/>
        </w:rPr>
      </w:pPr>
      <w:r w:rsidRPr="00C6426F">
        <w:rPr>
          <w:rFonts w:ascii="Calibri" w:hAnsi="Calibri" w:cs="Calibri"/>
          <w:b/>
          <w:bCs/>
          <w:sz w:val="22"/>
          <w:szCs w:val="22"/>
        </w:rPr>
        <w:t>.NET SDK:</w:t>
      </w:r>
    </w:p>
    <w:p w14:paraId="290FCCB9" w14:textId="77777777" w:rsidR="00C6426F" w:rsidRPr="00C6426F" w:rsidRDefault="00C6426F" w:rsidP="00C6426F">
      <w:pPr>
        <w:rPr>
          <w:rFonts w:ascii="Calibri" w:hAnsi="Calibri" w:cs="Calibri"/>
          <w:b/>
          <w:bCs/>
          <w:sz w:val="22"/>
          <w:szCs w:val="22"/>
        </w:rPr>
      </w:pPr>
      <w:r w:rsidRPr="00C6426F">
        <w:rPr>
          <w:rFonts w:ascii="Calibri" w:hAnsi="Calibri" w:cs="Calibri"/>
          <w:b/>
          <w:bCs/>
          <w:sz w:val="22"/>
          <w:szCs w:val="22"/>
        </w:rPr>
        <w:t xml:space="preserve"> Version:           11.0.100-rc.1.26425.128</w:t>
      </w:r>
    </w:p>
    <w:p w14:paraId="5E2DA65A" w14:textId="77777777" w:rsidR="00C6426F" w:rsidRPr="00C6426F" w:rsidRDefault="00C6426F" w:rsidP="00C6426F">
      <w:pPr>
        <w:rPr>
          <w:rFonts w:ascii="Calibri" w:hAnsi="Calibri" w:cs="Calibri"/>
          <w:b/>
          <w:bCs/>
          <w:sz w:val="22"/>
          <w:szCs w:val="22"/>
        </w:rPr>
      </w:pPr>
      <w:r w:rsidRPr="00C6426F">
        <w:rPr>
          <w:rFonts w:ascii="Calibri" w:hAnsi="Calibri" w:cs="Calibri"/>
          <w:b/>
          <w:bCs/>
          <w:sz w:val="22"/>
          <w:szCs w:val="22"/>
        </w:rPr>
        <w:t xml:space="preserve"> Commit:            3551975be0</w:t>
      </w:r>
    </w:p>
    <w:p w14:paraId="1853C009" w14:textId="77777777" w:rsidR="00C6426F" w:rsidRPr="00C6426F" w:rsidRDefault="00C6426F" w:rsidP="00C6426F">
      <w:pPr>
        <w:rPr>
          <w:rFonts w:ascii="Calibri" w:hAnsi="Calibri" w:cs="Calibri"/>
          <w:b/>
          <w:bCs/>
          <w:sz w:val="22"/>
          <w:szCs w:val="22"/>
        </w:rPr>
      </w:pPr>
      <w:r w:rsidRPr="00C6426F">
        <w:rPr>
          <w:rFonts w:ascii="Calibri" w:hAnsi="Calibri" w:cs="Calibri"/>
          <w:b/>
          <w:bCs/>
          <w:sz w:val="22"/>
          <w:szCs w:val="22"/>
        </w:rPr>
        <w:t xml:space="preserve"> Workload version:  11.0.100-manifests.a6e318ce</w:t>
      </w:r>
    </w:p>
    <w:p w14:paraId="5FFADDFA" w14:textId="77777777" w:rsidR="00C6426F" w:rsidRPr="00C6426F" w:rsidRDefault="00C6426F" w:rsidP="00C6426F">
      <w:pPr>
        <w:rPr>
          <w:rFonts w:ascii="Calibri" w:hAnsi="Calibri" w:cs="Calibri"/>
          <w:b/>
          <w:bCs/>
          <w:sz w:val="22"/>
          <w:szCs w:val="22"/>
        </w:rPr>
      </w:pPr>
      <w:r w:rsidRPr="00C6426F">
        <w:rPr>
          <w:rFonts w:ascii="Calibri" w:hAnsi="Calibri" w:cs="Calibri"/>
          <w:b/>
          <w:bCs/>
          <w:sz w:val="22"/>
          <w:szCs w:val="22"/>
        </w:rPr>
        <w:t xml:space="preserve"> MSBuild version:   18.11.0-1.26425.128+3551975be</w:t>
      </w:r>
    </w:p>
    <w:p w14:paraId="3622AF51" w14:textId="77777777" w:rsidR="00C6426F" w:rsidRPr="00C6426F" w:rsidRDefault="00C6426F" w:rsidP="00C6426F">
      <w:pPr>
        <w:rPr>
          <w:rFonts w:ascii="Calibri" w:hAnsi="Calibri" w:cs="Calibri"/>
          <w:b/>
          <w:bCs/>
          <w:sz w:val="22"/>
          <w:szCs w:val="22"/>
        </w:rPr>
      </w:pPr>
      <w:r w:rsidRPr="00C6426F">
        <w:rPr>
          <w:rFonts w:ascii="Calibri" w:hAnsi="Calibri" w:cs="Calibri"/>
          <w:b/>
          <w:bCs/>
          <w:sz w:val="22"/>
          <w:szCs w:val="22"/>
        </w:rPr>
        <w:t> </w:t>
      </w:r>
    </w:p>
    <w:p w14:paraId="6BAC74B0" w14:textId="77777777" w:rsidR="00C6426F" w:rsidRPr="00C6426F" w:rsidRDefault="00C6426F" w:rsidP="00C6426F">
      <w:pPr>
        <w:rPr>
          <w:rFonts w:ascii="Calibri" w:hAnsi="Calibri" w:cs="Calibri"/>
          <w:b/>
          <w:bCs/>
          <w:sz w:val="22"/>
          <w:szCs w:val="22"/>
        </w:rPr>
      </w:pPr>
      <w:r w:rsidRPr="00C6426F">
        <w:rPr>
          <w:rFonts w:ascii="Calibri" w:hAnsi="Calibri" w:cs="Calibri"/>
          <w:b/>
          <w:bCs/>
          <w:sz w:val="22"/>
          <w:szCs w:val="22"/>
        </w:rPr>
        <w:t>Runtime Environment:</w:t>
      </w:r>
    </w:p>
    <w:p w14:paraId="520581F7" w14:textId="77777777" w:rsidR="00C6426F" w:rsidRPr="00C6426F" w:rsidRDefault="00C6426F" w:rsidP="00C6426F">
      <w:pPr>
        <w:rPr>
          <w:rFonts w:ascii="Calibri" w:hAnsi="Calibri" w:cs="Calibri"/>
          <w:b/>
          <w:bCs/>
          <w:sz w:val="22"/>
          <w:szCs w:val="22"/>
        </w:rPr>
      </w:pPr>
      <w:r w:rsidRPr="00C6426F">
        <w:rPr>
          <w:rFonts w:ascii="Calibri" w:hAnsi="Calibri" w:cs="Calibri"/>
          <w:b/>
          <w:bCs/>
          <w:sz w:val="22"/>
          <w:szCs w:val="22"/>
        </w:rPr>
        <w:t xml:space="preserve"> OS Name:     Windows</w:t>
      </w:r>
    </w:p>
    <w:p w14:paraId="3857CEA7" w14:textId="77777777" w:rsidR="00C6426F" w:rsidRPr="00C6426F" w:rsidRDefault="00C6426F" w:rsidP="00C6426F">
      <w:pPr>
        <w:rPr>
          <w:rFonts w:ascii="Calibri" w:hAnsi="Calibri" w:cs="Calibri"/>
          <w:b/>
          <w:bCs/>
          <w:sz w:val="22"/>
          <w:szCs w:val="22"/>
        </w:rPr>
      </w:pPr>
      <w:r w:rsidRPr="00C6426F">
        <w:rPr>
          <w:rFonts w:ascii="Calibri" w:hAnsi="Calibri" w:cs="Calibri"/>
          <w:b/>
          <w:bCs/>
          <w:sz w:val="22"/>
          <w:szCs w:val="22"/>
        </w:rPr>
        <w:t xml:space="preserve"> OS Version:  10.0.26200</w:t>
      </w:r>
    </w:p>
    <w:p w14:paraId="1B9FA20E" w14:textId="77777777" w:rsidR="00C6426F" w:rsidRPr="00C6426F" w:rsidRDefault="00C6426F" w:rsidP="00C6426F">
      <w:pPr>
        <w:rPr>
          <w:rFonts w:ascii="Calibri" w:hAnsi="Calibri" w:cs="Calibri"/>
          <w:b/>
          <w:bCs/>
          <w:sz w:val="22"/>
          <w:szCs w:val="22"/>
        </w:rPr>
      </w:pPr>
      <w:r w:rsidRPr="00C6426F">
        <w:rPr>
          <w:rFonts w:ascii="Calibri" w:hAnsi="Calibri" w:cs="Calibri"/>
          <w:b/>
          <w:bCs/>
          <w:sz w:val="22"/>
          <w:szCs w:val="22"/>
        </w:rPr>
        <w:t xml:space="preserve"> OS Platform: Windows</w:t>
      </w:r>
    </w:p>
    <w:p w14:paraId="5618AE34" w14:textId="77777777" w:rsidR="00C6426F" w:rsidRPr="00C6426F" w:rsidRDefault="00C6426F" w:rsidP="00C6426F">
      <w:pPr>
        <w:rPr>
          <w:rFonts w:ascii="Calibri" w:hAnsi="Calibri" w:cs="Calibri"/>
          <w:b/>
          <w:bCs/>
          <w:sz w:val="22"/>
          <w:szCs w:val="22"/>
        </w:rPr>
      </w:pPr>
      <w:r w:rsidRPr="00C6426F">
        <w:rPr>
          <w:rFonts w:ascii="Calibri" w:hAnsi="Calibri" w:cs="Calibri"/>
          <w:b/>
          <w:bCs/>
          <w:sz w:val="22"/>
          <w:szCs w:val="22"/>
        </w:rPr>
        <w:t xml:space="preserve"> RID:         win-x64</w:t>
      </w:r>
    </w:p>
    <w:p w14:paraId="0BDFE6CC" w14:textId="54CCA63B" w:rsidR="00C6426F" w:rsidRPr="00C6426F" w:rsidRDefault="00C6426F" w:rsidP="00C6426F">
      <w:pPr>
        <w:rPr>
          <w:rFonts w:ascii="Calibri" w:hAnsi="Calibri" w:cs="Calibri"/>
          <w:b/>
          <w:bCs/>
          <w:sz w:val="22"/>
          <w:szCs w:val="22"/>
        </w:rPr>
      </w:pPr>
      <w:r w:rsidRPr="00C6426F">
        <w:rPr>
          <w:rFonts w:ascii="Calibri" w:hAnsi="Calibri" w:cs="Calibri"/>
          <w:b/>
          <w:bCs/>
          <w:sz w:val="22"/>
          <w:szCs w:val="22"/>
        </w:rPr>
        <w:t>Base Path:   C:\Program Files\dotnet\sdk\11.0.100-rc.1.26425.128</w:t>
      </w:r>
    </w:p>
    <w:p w14:paraId="31F3F01A" w14:textId="77777777" w:rsidR="006E3F03" w:rsidRPr="004B6609" w:rsidRDefault="006E3F03" w:rsidP="006E3F03">
      <w:pPr>
        <w:rPr>
          <w:rFonts w:ascii="Calibri" w:hAnsi="Calibri" w:cs="Calibri"/>
          <w:sz w:val="22"/>
          <w:szCs w:val="22"/>
        </w:rPr>
      </w:pPr>
      <w:r w:rsidRPr="006F3501">
        <w:rPr>
          <w:rFonts w:ascii="Calibri" w:hAnsi="Calibri" w:cs="Calibri"/>
          <w:b/>
          <w:bCs/>
          <w:sz w:val="22"/>
          <w:szCs w:val="22"/>
        </w:rPr>
        <w:t>Browser:</w:t>
      </w:r>
      <w:r w:rsidRPr="004B6609">
        <w:rPr>
          <w:rFonts w:ascii="Calibri" w:hAnsi="Calibri" w:cs="Calibri"/>
          <w:sz w:val="22"/>
          <w:szCs w:val="22"/>
        </w:rPr>
        <w:t> </w:t>
      </w:r>
      <w:r>
        <w:rPr>
          <w:rFonts w:ascii="Calibri" w:hAnsi="Calibri" w:cs="Calibri"/>
          <w:sz w:val="22"/>
          <w:szCs w:val="22"/>
        </w:rPr>
        <w:t xml:space="preserve">Microsoft </w:t>
      </w:r>
      <w:r w:rsidRPr="004B6609">
        <w:rPr>
          <w:rFonts w:ascii="Calibri" w:hAnsi="Calibri" w:cs="Calibri"/>
          <w:sz w:val="22"/>
          <w:szCs w:val="22"/>
        </w:rPr>
        <w:t>Edge</w:t>
      </w:r>
    </w:p>
    <w:p w14:paraId="5ACF4CC0" w14:textId="6628FA86" w:rsidR="00D87D92" w:rsidRPr="006E3F03" w:rsidRDefault="00D87D92" w:rsidP="001E10B7">
      <w:pPr>
        <w:rPr>
          <w:rFonts w:ascii="Calibri" w:hAnsi="Calibri" w:cs="Calibri"/>
          <w:b/>
          <w:bCs/>
          <w:sz w:val="22"/>
          <w:szCs w:val="22"/>
        </w:rPr>
      </w:pPr>
      <w:r w:rsidRPr="006E3F03">
        <w:rPr>
          <w:rFonts w:ascii="Calibri" w:hAnsi="Calibri" w:cs="Calibri"/>
          <w:b/>
          <w:bCs/>
          <w:sz w:val="22"/>
          <w:szCs w:val="22"/>
        </w:rPr>
        <w:t>Testing scenarios</w:t>
      </w:r>
    </w:p>
    <w:tbl>
      <w:tblPr>
        <w:tblStyle w:val="TableGrid"/>
        <w:tblW w:w="0" w:type="auto"/>
        <w:tblLayout w:type="fixed"/>
        <w:tblLook w:val="04A0" w:firstRow="1" w:lastRow="0" w:firstColumn="1" w:lastColumn="0" w:noHBand="0" w:noVBand="1"/>
      </w:tblPr>
      <w:tblGrid>
        <w:gridCol w:w="1645"/>
        <w:gridCol w:w="2760"/>
        <w:gridCol w:w="4945"/>
      </w:tblGrid>
      <w:tr w:rsidR="00D87D92" w14:paraId="1F020134" w14:textId="77777777" w:rsidTr="00CA2B5E">
        <w:tc>
          <w:tcPr>
            <w:tcW w:w="1645" w:type="dxa"/>
          </w:tcPr>
          <w:p w14:paraId="3D1E11FC" w14:textId="510C6F45" w:rsidR="00D87D92" w:rsidRDefault="00D87D92" w:rsidP="001E10B7">
            <w:pPr>
              <w:rPr>
                <w:rFonts w:ascii="Calibri" w:hAnsi="Calibri" w:cs="Calibri"/>
                <w:sz w:val="22"/>
                <w:szCs w:val="22"/>
              </w:rPr>
            </w:pPr>
            <w:r>
              <w:rPr>
                <w:rFonts w:ascii="Calibri" w:hAnsi="Calibri" w:cs="Calibri"/>
                <w:sz w:val="22"/>
                <w:szCs w:val="22"/>
              </w:rPr>
              <w:t>Test scenario</w:t>
            </w:r>
          </w:p>
        </w:tc>
        <w:tc>
          <w:tcPr>
            <w:tcW w:w="2760" w:type="dxa"/>
          </w:tcPr>
          <w:p w14:paraId="45A4B4BB" w14:textId="7EDA0918" w:rsidR="00D87D92" w:rsidRDefault="00D87D92" w:rsidP="001E10B7">
            <w:pPr>
              <w:rPr>
                <w:rFonts w:ascii="Calibri" w:hAnsi="Calibri" w:cs="Calibri"/>
                <w:sz w:val="22"/>
                <w:szCs w:val="22"/>
              </w:rPr>
            </w:pPr>
            <w:r>
              <w:rPr>
                <w:rFonts w:ascii="Calibri" w:hAnsi="Calibri" w:cs="Calibri"/>
                <w:sz w:val="22"/>
                <w:szCs w:val="22"/>
              </w:rPr>
              <w:t>Edge result</w:t>
            </w:r>
          </w:p>
        </w:tc>
        <w:tc>
          <w:tcPr>
            <w:tcW w:w="4945" w:type="dxa"/>
          </w:tcPr>
          <w:p w14:paraId="5AB64F03" w14:textId="5C944AA9" w:rsidR="00D87D92" w:rsidRDefault="00D87D92" w:rsidP="001E10B7">
            <w:pPr>
              <w:rPr>
                <w:rFonts w:ascii="Calibri" w:hAnsi="Calibri" w:cs="Calibri"/>
                <w:sz w:val="22"/>
                <w:szCs w:val="22"/>
              </w:rPr>
            </w:pPr>
            <w:r>
              <w:rPr>
                <w:rFonts w:ascii="Calibri" w:hAnsi="Calibri" w:cs="Calibri"/>
                <w:sz w:val="22"/>
                <w:szCs w:val="22"/>
              </w:rPr>
              <w:t xml:space="preserve"> Evidence</w:t>
            </w:r>
          </w:p>
        </w:tc>
      </w:tr>
      <w:tr w:rsidR="00D87D92" w14:paraId="745D4F46" w14:textId="77777777" w:rsidTr="00CA2B5E">
        <w:tc>
          <w:tcPr>
            <w:tcW w:w="1645" w:type="dxa"/>
          </w:tcPr>
          <w:p w14:paraId="2AF4FCF0" w14:textId="2DA91C91" w:rsidR="00D87D92" w:rsidRDefault="00ED72B1" w:rsidP="001E10B7">
            <w:pPr>
              <w:rPr>
                <w:rFonts w:ascii="Calibri" w:hAnsi="Calibri" w:cs="Calibri"/>
                <w:sz w:val="22"/>
                <w:szCs w:val="22"/>
              </w:rPr>
            </w:pPr>
            <w:r w:rsidRPr="00ED72B1">
              <w:rPr>
                <w:rFonts w:ascii="Calibri" w:hAnsi="Calibri" w:cs="Calibri"/>
                <w:sz w:val="22"/>
                <w:szCs w:val="22"/>
              </w:rPr>
              <w:t>An empty nested street shows a client-side message beside that input and blocks an ordinary submit without a POST</w:t>
            </w:r>
          </w:p>
        </w:tc>
        <w:tc>
          <w:tcPr>
            <w:tcW w:w="2760" w:type="dxa"/>
          </w:tcPr>
          <w:p w14:paraId="7396C4F6" w14:textId="2F7167E9" w:rsidR="00D87D92" w:rsidRDefault="001A2DD3" w:rsidP="001E10B7">
            <w:pPr>
              <w:rPr>
                <w:rFonts w:ascii="Calibri" w:hAnsi="Calibri" w:cs="Calibri"/>
                <w:sz w:val="22"/>
                <w:szCs w:val="22"/>
              </w:rPr>
            </w:pPr>
            <w:r>
              <w:rPr>
                <w:rFonts w:ascii="Calibri" w:hAnsi="Calibri" w:cs="Calibri"/>
                <w:sz w:val="22"/>
                <w:szCs w:val="22"/>
              </w:rPr>
              <w:t>No POST was generated. The browser displayed Street is required. beside the nested field.</w:t>
            </w:r>
          </w:p>
          <w:p w14:paraId="2AEBF036" w14:textId="77777777" w:rsidR="00ED72B1" w:rsidRDefault="00ED72B1" w:rsidP="001E10B7">
            <w:pPr>
              <w:rPr>
                <w:rFonts w:ascii="Calibri" w:hAnsi="Calibri" w:cs="Calibri"/>
                <w:sz w:val="22"/>
                <w:szCs w:val="22"/>
              </w:rPr>
            </w:pPr>
          </w:p>
          <w:p w14:paraId="13983CE3" w14:textId="714F0B03" w:rsidR="00ED72B1" w:rsidRDefault="00ED72B1" w:rsidP="001E10B7">
            <w:pPr>
              <w:rPr>
                <w:rFonts w:ascii="Calibri" w:hAnsi="Calibri" w:cs="Calibri"/>
                <w:sz w:val="22"/>
                <w:szCs w:val="22"/>
              </w:rPr>
            </w:pPr>
            <w:r>
              <w:rPr>
                <w:rFonts w:ascii="Calibri" w:hAnsi="Calibri" w:cs="Calibri"/>
                <w:sz w:val="22"/>
                <w:szCs w:val="22"/>
              </w:rPr>
              <w:t>Pass</w:t>
            </w:r>
          </w:p>
        </w:tc>
        <w:tc>
          <w:tcPr>
            <w:tcW w:w="4945" w:type="dxa"/>
          </w:tcPr>
          <w:p w14:paraId="416E8570" w14:textId="043C0C9A" w:rsidR="00CA2B5E" w:rsidRDefault="00CA2B5E" w:rsidP="001E10B7">
            <w:pPr>
              <w:rPr>
                <w:rFonts w:ascii="Calibri" w:hAnsi="Calibri" w:cs="Calibri"/>
                <w:sz w:val="22"/>
                <w:szCs w:val="22"/>
              </w:rPr>
            </w:pPr>
            <w:hyperlink r:id="rId8" w:history="1">
              <w:r w:rsidRPr="00CA2B5E">
                <w:rPr>
                  <w:rStyle w:val="Hyperlink"/>
                  <w:rFonts w:ascii="Calibri" w:hAnsi="Calibri" w:cs="Calibri"/>
                  <w:sz w:val="22"/>
                  <w:szCs w:val="22"/>
                </w:rPr>
                <w:t>NoPostResponseGetForNormalButton</w:t>
              </w:r>
            </w:hyperlink>
          </w:p>
          <w:p w14:paraId="52647EB2" w14:textId="3CDF58BF" w:rsidR="00D87D92" w:rsidRDefault="00D87D92" w:rsidP="001E10B7">
            <w:pPr>
              <w:rPr>
                <w:rFonts w:ascii="Calibri" w:hAnsi="Calibri" w:cs="Calibri"/>
                <w:sz w:val="22"/>
                <w:szCs w:val="22"/>
              </w:rPr>
            </w:pPr>
          </w:p>
        </w:tc>
      </w:tr>
      <w:tr w:rsidR="00D87D92" w14:paraId="766D358E" w14:textId="77777777" w:rsidTr="00CA2B5E">
        <w:tc>
          <w:tcPr>
            <w:tcW w:w="1645" w:type="dxa"/>
          </w:tcPr>
          <w:p w14:paraId="2BAFDAE7" w14:textId="77777777" w:rsidR="00ED72B1" w:rsidRPr="00ED72B1" w:rsidRDefault="00ED72B1" w:rsidP="00ED72B1">
            <w:pPr>
              <w:rPr>
                <w:rFonts w:ascii="Calibri" w:hAnsi="Calibri" w:cs="Calibri"/>
                <w:sz w:val="22"/>
                <w:szCs w:val="22"/>
              </w:rPr>
            </w:pPr>
            <w:r w:rsidRPr="00ED72B1">
              <w:rPr>
                <w:rFonts w:ascii="Calibri" w:hAnsi="Calibri" w:cs="Calibri"/>
                <w:sz w:val="22"/>
                <w:szCs w:val="22"/>
              </w:rPr>
              <w:t xml:space="preserve">A formnovalidate POST with the </w:t>
            </w:r>
            <w:r w:rsidRPr="00ED72B1">
              <w:rPr>
                <w:rFonts w:ascii="Calibri" w:hAnsi="Calibri" w:cs="Calibri"/>
                <w:sz w:val="22"/>
                <w:szCs w:val="22"/>
              </w:rPr>
              <w:lastRenderedPageBreak/>
              <w:t>same empty street is rejected by server validation and returns the same message beside the nested field, not only in a summary.</w:t>
            </w:r>
          </w:p>
          <w:p w14:paraId="3AB71DC0" w14:textId="77777777" w:rsidR="00D87D92" w:rsidRDefault="00D87D92" w:rsidP="001E10B7">
            <w:pPr>
              <w:rPr>
                <w:rFonts w:ascii="Calibri" w:hAnsi="Calibri" w:cs="Calibri"/>
                <w:sz w:val="22"/>
                <w:szCs w:val="22"/>
              </w:rPr>
            </w:pPr>
          </w:p>
        </w:tc>
        <w:tc>
          <w:tcPr>
            <w:tcW w:w="2760" w:type="dxa"/>
          </w:tcPr>
          <w:p w14:paraId="5828C43C" w14:textId="02F9720C" w:rsidR="00ED72B1" w:rsidRDefault="0005494A" w:rsidP="00ED72B1">
            <w:pPr>
              <w:rPr>
                <w:rFonts w:ascii="Calibri" w:hAnsi="Calibri" w:cs="Calibri"/>
                <w:sz w:val="22"/>
                <w:szCs w:val="22"/>
              </w:rPr>
            </w:pPr>
            <w:r>
              <w:rPr>
                <w:rFonts w:ascii="Calibri" w:hAnsi="Calibri" w:cs="Calibri"/>
                <w:sz w:val="22"/>
                <w:szCs w:val="22"/>
              </w:rPr>
              <w:lastRenderedPageBreak/>
              <w:t xml:space="preserve">A POST reached the server. The form payload showed an empty </w:t>
            </w:r>
            <w:r>
              <w:rPr>
                <w:rFonts w:ascii="Calibri" w:hAnsi="Calibri" w:cs="Calibri"/>
                <w:sz w:val="22"/>
                <w:szCs w:val="22"/>
              </w:rPr>
              <w:lastRenderedPageBreak/>
              <w:t>Model.ShippingAddress.Street value, and the response HTML contained the field-associated Street is required. message. The returned page displayed the same message and no order confirmation.</w:t>
            </w:r>
          </w:p>
          <w:p w14:paraId="05D8D4DD" w14:textId="77777777" w:rsidR="00CA2B5E" w:rsidRDefault="00CA2B5E" w:rsidP="00ED72B1">
            <w:pPr>
              <w:rPr>
                <w:rFonts w:ascii="Calibri" w:hAnsi="Calibri" w:cs="Calibri"/>
                <w:sz w:val="22"/>
                <w:szCs w:val="22"/>
              </w:rPr>
            </w:pPr>
          </w:p>
          <w:p w14:paraId="1D86834F" w14:textId="1B48F7C0" w:rsidR="00CA2B5E" w:rsidRDefault="00CA2B5E" w:rsidP="00ED72B1">
            <w:pPr>
              <w:rPr>
                <w:rFonts w:ascii="Calibri" w:hAnsi="Calibri" w:cs="Calibri"/>
                <w:sz w:val="22"/>
                <w:szCs w:val="22"/>
              </w:rPr>
            </w:pPr>
            <w:r>
              <w:rPr>
                <w:rFonts w:ascii="Calibri" w:hAnsi="Calibri" w:cs="Calibri"/>
                <w:sz w:val="22"/>
                <w:szCs w:val="22"/>
              </w:rPr>
              <w:t>Pass</w:t>
            </w:r>
          </w:p>
          <w:p w14:paraId="1DFD2931" w14:textId="2EFD2467" w:rsidR="00D87D92" w:rsidRDefault="00D87D92" w:rsidP="001E10B7">
            <w:pPr>
              <w:rPr>
                <w:rFonts w:ascii="Calibri" w:hAnsi="Calibri" w:cs="Calibri"/>
                <w:sz w:val="22"/>
                <w:szCs w:val="22"/>
              </w:rPr>
            </w:pPr>
          </w:p>
        </w:tc>
        <w:tc>
          <w:tcPr>
            <w:tcW w:w="4945" w:type="dxa"/>
          </w:tcPr>
          <w:p w14:paraId="1421F97F" w14:textId="72B5A8F2" w:rsidR="00D87D92" w:rsidRDefault="00CA2B5E" w:rsidP="001E10B7">
            <w:pPr>
              <w:rPr>
                <w:rFonts w:ascii="Calibri" w:hAnsi="Calibri" w:cs="Calibri"/>
                <w:sz w:val="22"/>
                <w:szCs w:val="22"/>
              </w:rPr>
            </w:pPr>
            <w:hyperlink r:id="rId9" w:history="1">
              <w:r>
                <w:rPr>
                  <w:rStyle w:val="Hyperlink"/>
                  <w:rFonts w:ascii="Calibri" w:hAnsi="Calibri" w:cs="Calibri"/>
                  <w:sz w:val="22"/>
                  <w:szCs w:val="22"/>
                </w:rPr>
                <w:t>PostResponseGetAndErrorMessageShownForFormnovalidateButton</w:t>
              </w:r>
            </w:hyperlink>
          </w:p>
        </w:tc>
      </w:tr>
      <w:tr w:rsidR="00D87D92" w14:paraId="0D9FB03B" w14:textId="77777777" w:rsidTr="00CA2B5E">
        <w:tc>
          <w:tcPr>
            <w:tcW w:w="1645" w:type="dxa"/>
          </w:tcPr>
          <w:p w14:paraId="56AC802C" w14:textId="203E8BB8" w:rsidR="00D87D92" w:rsidRDefault="00CA2B5E" w:rsidP="001E10B7">
            <w:pPr>
              <w:rPr>
                <w:rFonts w:ascii="Calibri" w:hAnsi="Calibri" w:cs="Calibri"/>
                <w:sz w:val="22"/>
                <w:szCs w:val="22"/>
              </w:rPr>
            </w:pPr>
            <w:r w:rsidRPr="00CA2B5E">
              <w:rPr>
                <w:rFonts w:ascii="Calibri" w:hAnsi="Calibri" w:cs="Calibri"/>
                <w:sz w:val="22"/>
                <w:szCs w:val="22"/>
              </w:rPr>
              <w:t>After correcting the street, the ordinary submit reaches the server and displays the order confirmation</w:t>
            </w:r>
          </w:p>
        </w:tc>
        <w:tc>
          <w:tcPr>
            <w:tcW w:w="2760" w:type="dxa"/>
          </w:tcPr>
          <w:p w14:paraId="6A8F3F9D" w14:textId="5AEE34B5" w:rsidR="00D87D92" w:rsidRDefault="001A2DD3" w:rsidP="001E10B7">
            <w:pPr>
              <w:rPr>
                <w:rFonts w:ascii="Calibri" w:hAnsi="Calibri" w:cs="Calibri"/>
                <w:sz w:val="22"/>
                <w:szCs w:val="22"/>
              </w:rPr>
            </w:pPr>
            <w:r>
              <w:rPr>
                <w:rFonts w:ascii="Calibri" w:hAnsi="Calibri" w:cs="Calibri"/>
                <w:sz w:val="22"/>
                <w:szCs w:val="22"/>
              </w:rPr>
              <w:t>A POST reached the server and the returned page displayed The order is valid and has been submitted.</w:t>
            </w:r>
          </w:p>
          <w:p w14:paraId="4D32FC6E" w14:textId="77777777" w:rsidR="00CA2B5E" w:rsidRDefault="00CA2B5E" w:rsidP="001E10B7">
            <w:pPr>
              <w:rPr>
                <w:rFonts w:ascii="Calibri" w:hAnsi="Calibri" w:cs="Calibri"/>
                <w:sz w:val="22"/>
                <w:szCs w:val="22"/>
              </w:rPr>
            </w:pPr>
          </w:p>
          <w:p w14:paraId="32BDEDEE" w14:textId="371524F5" w:rsidR="00CA2B5E" w:rsidRDefault="00CA2B5E" w:rsidP="001E10B7">
            <w:pPr>
              <w:rPr>
                <w:rFonts w:ascii="Calibri" w:hAnsi="Calibri" w:cs="Calibri"/>
                <w:sz w:val="22"/>
                <w:szCs w:val="22"/>
              </w:rPr>
            </w:pPr>
            <w:r>
              <w:rPr>
                <w:rFonts w:ascii="Calibri" w:hAnsi="Calibri" w:cs="Calibri"/>
                <w:sz w:val="22"/>
                <w:szCs w:val="22"/>
              </w:rPr>
              <w:t>Pass</w:t>
            </w:r>
          </w:p>
        </w:tc>
        <w:tc>
          <w:tcPr>
            <w:tcW w:w="4945" w:type="dxa"/>
          </w:tcPr>
          <w:p w14:paraId="3B5D840D" w14:textId="5808A46B" w:rsidR="00D87D92" w:rsidRDefault="00CA2B5E" w:rsidP="001E10B7">
            <w:pPr>
              <w:rPr>
                <w:rFonts w:ascii="Calibri" w:hAnsi="Calibri" w:cs="Calibri"/>
                <w:sz w:val="22"/>
                <w:szCs w:val="22"/>
              </w:rPr>
            </w:pPr>
            <w:hyperlink r:id="rId10" w:history="1">
              <w:r w:rsidRPr="00CA2B5E">
                <w:rPr>
                  <w:rStyle w:val="Hyperlink"/>
                  <w:rFonts w:ascii="Calibri" w:hAnsi="Calibri" w:cs="Calibri"/>
                  <w:sz w:val="22"/>
                  <w:szCs w:val="22"/>
                </w:rPr>
                <w:t>AddedAddressedPostResponseGetForNormalButton</w:t>
              </w:r>
            </w:hyperlink>
          </w:p>
        </w:tc>
      </w:tr>
    </w:tbl>
    <w:p w14:paraId="583A6831" w14:textId="77777777" w:rsidR="00D87D92" w:rsidRDefault="00D87D92" w:rsidP="001E10B7">
      <w:pPr>
        <w:rPr>
          <w:rFonts w:ascii="Calibri" w:hAnsi="Calibri" w:cs="Calibri"/>
          <w:sz w:val="22"/>
          <w:szCs w:val="22"/>
        </w:rPr>
      </w:pPr>
    </w:p>
    <w:p w14:paraId="27BC289F" w14:textId="4166AF6D" w:rsidR="006E3F03" w:rsidRDefault="001A2DD3" w:rsidP="006E3F03">
      <w:pPr>
        <w:rPr>
          <w:rFonts w:ascii="Calibri" w:hAnsi="Calibri" w:cs="Calibri"/>
          <w:sz w:val="22"/>
          <w:szCs w:val="22"/>
        </w:rPr>
      </w:pPr>
      <w:r>
        <w:rPr>
          <w:rFonts w:ascii="Calibri" w:hAnsi="Calibri" w:cs="Calibri"/>
          <w:b/>
          <w:bCs/>
          <w:sz w:val="22"/>
          <w:szCs w:val="22"/>
        </w:rPr>
        <w:t>All three selected Static SSR checks were attempted. Interactive modes and optional also-exercise items were not selected.</w:t>
      </w:r>
    </w:p>
    <w:p w14:paraId="12497939" w14:textId="21C58F4C" w:rsidR="006E3F03" w:rsidRPr="00D974F2" w:rsidRDefault="006E3F03" w:rsidP="001E10B7">
      <w:pPr>
        <w:rPr>
          <w:rFonts w:ascii="Calibri" w:hAnsi="Calibri" w:cs="Calibri"/>
          <w:sz w:val="22"/>
          <w:szCs w:val="22"/>
        </w:rPr>
      </w:pPr>
      <w:r w:rsidRPr="00616B68">
        <w:rPr>
          <w:rFonts w:ascii="Calibri" w:hAnsi="Calibri" w:cs="Calibri"/>
          <w:b/>
          <w:bCs/>
          <w:sz w:val="22"/>
          <w:szCs w:val="22"/>
        </w:rPr>
        <w:t>Test commit version:</w:t>
      </w:r>
      <w:r>
        <w:rPr>
          <w:rFonts w:ascii="Calibri" w:hAnsi="Calibri" w:cs="Calibri"/>
          <w:b/>
          <w:bCs/>
          <w:sz w:val="22"/>
          <w:szCs w:val="22"/>
        </w:rPr>
        <w:t xml:space="preserve"> </w:t>
      </w:r>
      <w:r w:rsidR="00642E8E">
        <w:rPr>
          <w:rFonts w:ascii="Calibri" w:hAnsi="Calibri" w:cs="Calibri"/>
          <w:sz w:val="22"/>
          <w:szCs w:val="22"/>
        </w:rPr>
        <w:t>dde733e3d352f079c0d11090f50afe2c42c4f7e7</w:t>
      </w:r>
    </w:p>
    <w:p w14:paraId="39C09C23" w14:textId="31217F18" w:rsidR="006E3F03" w:rsidRPr="00DA4C41" w:rsidRDefault="001A2DD3" w:rsidP="006E3F03">
      <w:pPr>
        <w:rPr>
          <w:rFonts w:ascii="Calibri" w:hAnsi="Calibri" w:cs="Calibri"/>
          <w:b/>
          <w:bCs/>
          <w:sz w:val="22"/>
          <w:szCs w:val="22"/>
        </w:rPr>
      </w:pPr>
      <w:r>
        <w:rPr>
          <w:rFonts w:ascii="Calibri" w:hAnsi="Calibri" w:cs="Calibri"/>
          <w:b/>
          <w:bCs/>
          <w:sz w:val="22"/>
          <w:szCs w:val="22"/>
        </w:rPr>
        <w:t>Conclusion: Recorded behavior is consistent with nested field validation working as expected</w:t>
      </w:r>
      <w:r w:rsidR="00C6426F">
        <w:rPr>
          <w:rFonts w:ascii="Calibri" w:hAnsi="Calibri" w:cs="Calibri"/>
          <w:b/>
          <w:bCs/>
          <w:sz w:val="22"/>
          <w:szCs w:val="22"/>
        </w:rPr>
        <w:t>.</w:t>
      </w:r>
    </w:p>
    <w:p w14:paraId="1E0E2C28" w14:textId="1A756BA5" w:rsidR="001A2DD3" w:rsidRDefault="0005494A" w:rsidP="0005494A">
      <w:pPr>
        <w:pStyle w:val="Heading1"/>
      </w:pPr>
      <w:r>
        <w:t>Environment details</w:t>
      </w:r>
    </w:p>
    <w:p w14:paraId="4E8E841B" w14:textId="4C6EEA6E" w:rsidR="0005494A" w:rsidRDefault="0005494A" w:rsidP="0005494A">
      <w:r>
        <w:t>Operating system: Windows 10.0.26200; OS platform Windows; RID win-x64.</w:t>
      </w:r>
    </w:p>
    <w:p w14:paraId="4E03A5B8" w14:textId="7CF95942" w:rsidR="0005494A" w:rsidRDefault="0005494A" w:rsidP="0005494A">
      <w:r>
        <w:t>Browser: Microsoft Edge 154.0.4258.48. The recording identifies Microsoft Edge; this exact installed version was recorded while finalizing the report.</w:t>
      </w:r>
    </w:p>
    <w:p w14:paraId="761FE6CD" w14:textId="40E62BED" w:rsidR="0005494A" w:rsidRDefault="0005494A" w:rsidP="0005494A">
      <w:r>
        <w:t>IDE: Visual Studio Code 1.139.1. The exact installed version was recorded while finalizing the report.</w:t>
      </w:r>
    </w:p>
    <w:p w14:paraId="20B6D87C" w14:textId="219BC060" w:rsidR="0005494A" w:rsidRDefault="0005494A" w:rsidP="0005494A">
      <w:r>
        <w:t>SDK: 11.0.100-rc.1.26425.128; SDK commit 3551975be0; workload version 11.0.100-manifests.a6e318ce; MSBuild 18.11.0-1.26425.128+3551975be; base path C:\Program Files\dotnet\sdk\11.0.100-rc.1.26425.128.</w:t>
      </w:r>
    </w:p>
    <w:p w14:paraId="1BAED04E" w14:textId="1C7A0DE4" w:rsidR="0005494A" w:rsidRDefault="0005494A" w:rsidP="0005494A">
      <w:r>
        <w:t>Host: 11.0.0-rc.1.26425.128, x64, commit 3551975be0. The project-scoped dotnet --info resolved global.json at D:\NestedFieldValidationRepo\NestedFieldValidation\NestedValidation\global.json.</w:t>
      </w:r>
    </w:p>
    <w:p w14:paraId="1A7D7D24" w14:textId="5B368539" w:rsidR="0005494A" w:rsidRDefault="0005494A" w:rsidP="0005494A">
      <w:pPr>
        <w:pStyle w:val="Heading1"/>
      </w:pPr>
      <w:r>
        <w:lastRenderedPageBreak/>
        <w:t>Also exercised</w:t>
      </w:r>
    </w:p>
    <w:p w14:paraId="3BB26002" w14:textId="137D6EB6" w:rsidR="0005494A" w:rsidRDefault="0005494A" w:rsidP="0005494A">
      <w:r>
        <w:t>None. The scenario marks this selection as N/A. Published output, upgrade from .NET 10, trimming/AOT, multiple server instances or proxy, Hot Reload, equivalent IDE and command-line runs, and container execution were not selected and are not required for this scenario.</w:t>
      </w:r>
    </w:p>
    <w:p w14:paraId="6327D6AE" w14:textId="0A63B94A" w:rsidR="0005494A" w:rsidRDefault="0005494A" w:rsidP="0005494A">
      <w:pPr>
        <w:pStyle w:val="Heading1"/>
      </w:pPr>
      <w:r>
        <w:t>Outcome</w:t>
      </w:r>
    </w:p>
    <w:p w14:paraId="19A318F8" w14:textId="77777777" w:rsidR="00FD4DE4" w:rsidRDefault="00FD4DE4" w:rsidP="0005494A">
      <w:pPr>
        <w:pStyle w:val="Heading1"/>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Passed at the local technical-evidence boundary. All three selected Static SSR behavioral checks pass. The invalid formnovalidate recording establishes server provenance, and the supplemental privacy-redacted JSON records the generated nested required rule plus the corrected valid POST request, payload, complete 200 response body, and confirmation. No Blazor product failure was found.</w:t>
      </w:r>
    </w:p>
    <w:p w14:paraId="3DB3C9BC" w14:textId="3D5C512E" w:rsidR="0005494A" w:rsidRDefault="0005494A" w:rsidP="0005494A">
      <w:pPr>
        <w:pStyle w:val="Heading1"/>
      </w:pPr>
      <w:r>
        <w:t>Evidence additions</w:t>
      </w:r>
    </w:p>
    <w:p w14:paraId="1A6A2BB9" w14:textId="33935FEB" w:rsidR="0005494A" w:rsidRDefault="0005494A" w:rsidP="0005494A">
      <w:hyperlink r:id="rId11" w:history="1">
        <w:r>
          <w:rPr>
            <w:rStyle w:val="Hyperlink"/>
          </w:rPr>
          <w:t>Ordinary empty submit with Network cleared before the click</w:t>
        </w:r>
      </w:hyperlink>
    </w:p>
    <w:p w14:paraId="2CC9D83E" w14:textId="3BFBA47B" w:rsidR="0005494A" w:rsidRDefault="0005494A" w:rsidP="0005494A">
      <w:hyperlink r:id="rId12" w:history="1">
        <w:r>
          <w:rPr>
            <w:rStyle w:val="Hyperlink"/>
          </w:rPr>
          <w:t>Invalid POST request headers, payload, and response HTML</w:t>
        </w:r>
      </w:hyperlink>
    </w:p>
    <w:p w14:paraId="1097716A" w14:textId="678FF5A0" w:rsidR="0005494A" w:rsidRDefault="0005494A" w:rsidP="0005494A">
      <w:hyperlink r:id="rId13" w:history="1">
        <w:r>
          <w:rPr>
            <w:rStyle w:val="Hyperlink"/>
          </w:rPr>
          <w:t>Invalid POST request and response headers screenshot</w:t>
        </w:r>
      </w:hyperlink>
    </w:p>
    <w:p w14:paraId="704B26C2" w14:textId="5C01E9D5" w:rsidR="0005494A" w:rsidRDefault="0005494A" w:rsidP="0005494A">
      <w:hyperlink r:id="rId14" w:history="1">
        <w:r>
          <w:rPr>
            <w:rStyle w:val="Hyperlink"/>
          </w:rPr>
          <w:t>Browser console evidence</w:t>
        </w:r>
      </w:hyperlink>
    </w:p>
    <w:p w14:paraId="1AE35E99" w14:textId="6FAF5B2B" w:rsidR="0005494A" w:rsidRDefault="0005494A" w:rsidP="0005494A">
      <w:hyperlink r:id="rId15" w:history="1">
        <w:r>
          <w:rPr>
            <w:rStyle w:val="Hyperlink"/>
          </w:rPr>
          <w:t>.NET console evidence</w:t>
        </w:r>
      </w:hyperlink>
    </w:p>
    <w:p w14:paraId="755416A3" w14:textId="6AFCBA3B" w:rsidR="0005494A" w:rsidRDefault="0005494A" w:rsidP="0005494A">
      <w:hyperlink r:id="rId16" w:history="1">
        <w:r>
          <w:rPr>
            <w:rStyle w:val="Hyperlink"/>
          </w:rPr>
          <w:t>No warnings or errors evidence</w:t>
        </w:r>
      </w:hyperlink>
    </w:p>
    <w:p w14:paraId="038BCF81" w14:textId="25A44070" w:rsidR="0005494A" w:rsidRDefault="0005494A" w:rsidP="0005494A">
      <w:pPr>
        <w:pStyle w:val="Heading1"/>
      </w:pPr>
      <w:r>
        <w:lastRenderedPageBreak/>
        <w:t>Problems</w:t>
      </w:r>
    </w:p>
    <w:p w14:paraId="0CA83E1C" w14:textId="77777777" w:rsidR="00C4025B" w:rsidRDefault="00C4025B" w:rsidP="0005494A">
      <w:pPr>
        <w:pStyle w:val="Heading1"/>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No application runtime error or Blazor product failure was found. An earlier VS Code design-time MSBuild-server timeout was tooling friction rather than an application runtime exception. A Debug validation build was blocked only because the running app held NestedValidation.exe open as PID 28440. An independent Release build then succeeded in 3.31 seconds with 0 warnings and 0 errors.</w:t>
      </w:r>
    </w:p>
    <w:p w14:paraId="22C98E66" w14:textId="5F31982F" w:rsidR="0005494A" w:rsidRDefault="0005494A" w:rsidP="0005494A">
      <w:pPr>
        <w:pStyle w:val="Heading1"/>
      </w:pPr>
      <w:r>
        <w:t>Not covered</w:t>
      </w:r>
    </w:p>
    <w:p w14:paraId="5E319AA3" w14:textId="77777777" w:rsidR="000B2575" w:rsidRDefault="000B2575" w:rsidP="0005494A">
      <w:pPr>
        <w:pStyle w:val="Heading1"/>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No required selected Static SSR behavioral check remains uncovered. Optional configurations and also-exercise items were not selected. Exact Edge and VS Code versions are documented from the installed tools rather than displayed in the original scenario recordings. The source and complete evidence are committed at dde733e3d352f079c0d11090f50afe2c42c4f7e7; only a documentation-only reference refresh and the manual GitHub issue/contact handoff remain.</w:t>
      </w:r>
    </w:p>
    <w:p w14:paraId="0765D8C4" w14:textId="6D93E7D4" w:rsidR="0005494A" w:rsidRDefault="0005494A" w:rsidP="0005494A">
      <w:pPr>
        <w:pStyle w:val="Heading1"/>
      </w:pPr>
      <w:r>
        <w:t>Provenance and reporting status</w:t>
      </w:r>
    </w:p>
    <w:p w14:paraId="15659C31" w14:textId="77777777" w:rsidR="000B2575" w:rsidRDefault="000B2575" w:rsidP="0005494A">
      <w:r>
        <w:t>Tested source and complete committed evidence revision: dde733e3d352f079c0d11090f50afe2c42c4f7e7. It includes the report, README, corrected-valid-POST wire evidence, and confirmation screenshot as committed. This report's post-commit reference refresh is a later documentation-only working-tree update and does not change the tested evidence revision.</w:t>
      </w:r>
    </w:p>
    <w:p w14:paraId="0A61C239" w14:textId="7C850033" w:rsidR="0005494A" w:rsidRDefault="0005494A" w:rsidP="0005494A">
      <w:r>
        <w:t>Posting this report to dotnet/aspnetcore#69529 and handing it to the scenario contact are manual steps and are not established by the local repository.</w:t>
      </w:r>
    </w:p>
    <w:p w14:paraId="05D0D5C1" w14:textId="6B438AD0" w:rsidR="0005494A" w:rsidRDefault="00642E8E" w:rsidP="00FD4DE4">
      <w:pPr>
        <w:pStyle w:val="Heading1"/>
      </w:pPr>
      <w:r>
        <w:t>Supplemental committed evidence</w:t>
      </w:r>
    </w:p>
    <w:p w14:paraId="3278003B" w14:textId="5BB74B05" w:rsidR="00FD4DE4" w:rsidRDefault="00FD4DE4" w:rsidP="00FD4DE4">
      <w:hyperlink r:id="rId17" w:history="1">
        <w:r>
          <w:rPr>
            <w:rStyle w:val="Hyperlink"/>
          </w:rPr>
          <w:t>Corrected valid POST wire evidence and generated nested-rule markup</w:t>
        </w:r>
      </w:hyperlink>
    </w:p>
    <w:p w14:paraId="1C709C01" w14:textId="5D128067" w:rsidR="00FD4DE4" w:rsidRDefault="00FD4DE4" w:rsidP="00FD4DE4">
      <w:hyperlink r:id="rId18" w:history="1">
        <w:r>
          <w:rPr>
            <w:rStyle w:val="Hyperlink"/>
          </w:rPr>
          <w:t>Corrected valid POST confirmation screenshot</w:t>
        </w:r>
      </w:hyperlink>
    </w:p>
    <w:p w14:paraId="13B019E1" w14:textId="77777777" w:rsidR="00FD4DE4" w:rsidRPr="00FD4DE4" w:rsidRDefault="00FD4DE4" w:rsidP="00FD4DE4"/>
    <w:sectPr w:rsidR="00FD4DE4" w:rsidRPr="00FD4D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74B96"/>
    <w:multiLevelType w:val="multilevel"/>
    <w:tmpl w:val="FAF4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8753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0B7"/>
    <w:rsid w:val="0005494A"/>
    <w:rsid w:val="000B2575"/>
    <w:rsid w:val="000B5A31"/>
    <w:rsid w:val="000C5E9D"/>
    <w:rsid w:val="001A2DD3"/>
    <w:rsid w:val="001E10B7"/>
    <w:rsid w:val="003B2977"/>
    <w:rsid w:val="00400852"/>
    <w:rsid w:val="0041303B"/>
    <w:rsid w:val="00446B57"/>
    <w:rsid w:val="00642E8E"/>
    <w:rsid w:val="006E3F03"/>
    <w:rsid w:val="006E56C6"/>
    <w:rsid w:val="0091117D"/>
    <w:rsid w:val="00B80E3E"/>
    <w:rsid w:val="00C4025B"/>
    <w:rsid w:val="00C4551D"/>
    <w:rsid w:val="00C6426F"/>
    <w:rsid w:val="00CA2B5E"/>
    <w:rsid w:val="00CE1A4B"/>
    <w:rsid w:val="00CF2AC4"/>
    <w:rsid w:val="00D64C53"/>
    <w:rsid w:val="00D87D92"/>
    <w:rsid w:val="00D974F2"/>
    <w:rsid w:val="00DB3AF8"/>
    <w:rsid w:val="00ED72B1"/>
    <w:rsid w:val="00F35EAF"/>
    <w:rsid w:val="00F62DB8"/>
    <w:rsid w:val="00FD4D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E29AA"/>
  <w15:chartTrackingRefBased/>
  <w15:docId w15:val="{7E854F64-073A-42AE-9EC0-1A4D68D66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2B1"/>
  </w:style>
  <w:style w:type="paragraph" w:styleId="Heading1">
    <w:name w:val="heading 1"/>
    <w:basedOn w:val="Normal"/>
    <w:next w:val="Normal"/>
    <w:link w:val="Heading1Char"/>
    <w:uiPriority w:val="9"/>
    <w:qFormat/>
    <w:rsid w:val="001E10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10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10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10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10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10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10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10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10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10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10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10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10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10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10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10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10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10B7"/>
    <w:rPr>
      <w:rFonts w:eastAsiaTheme="majorEastAsia" w:cstheme="majorBidi"/>
      <w:color w:val="272727" w:themeColor="text1" w:themeTint="D8"/>
    </w:rPr>
  </w:style>
  <w:style w:type="paragraph" w:styleId="Title">
    <w:name w:val="Title"/>
    <w:basedOn w:val="Normal"/>
    <w:next w:val="Normal"/>
    <w:link w:val="TitleChar"/>
    <w:uiPriority w:val="10"/>
    <w:qFormat/>
    <w:rsid w:val="001E10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10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10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10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10B7"/>
    <w:pPr>
      <w:spacing w:before="160"/>
      <w:jc w:val="center"/>
    </w:pPr>
    <w:rPr>
      <w:i/>
      <w:iCs/>
      <w:color w:val="404040" w:themeColor="text1" w:themeTint="BF"/>
    </w:rPr>
  </w:style>
  <w:style w:type="character" w:customStyle="1" w:styleId="QuoteChar">
    <w:name w:val="Quote Char"/>
    <w:basedOn w:val="DefaultParagraphFont"/>
    <w:link w:val="Quote"/>
    <w:uiPriority w:val="29"/>
    <w:rsid w:val="001E10B7"/>
    <w:rPr>
      <w:i/>
      <w:iCs/>
      <w:color w:val="404040" w:themeColor="text1" w:themeTint="BF"/>
    </w:rPr>
  </w:style>
  <w:style w:type="paragraph" w:styleId="ListParagraph">
    <w:name w:val="List Paragraph"/>
    <w:basedOn w:val="Normal"/>
    <w:uiPriority w:val="34"/>
    <w:qFormat/>
    <w:rsid w:val="001E10B7"/>
    <w:pPr>
      <w:ind w:left="720"/>
      <w:contextualSpacing/>
    </w:pPr>
  </w:style>
  <w:style w:type="character" w:styleId="IntenseEmphasis">
    <w:name w:val="Intense Emphasis"/>
    <w:basedOn w:val="DefaultParagraphFont"/>
    <w:uiPriority w:val="21"/>
    <w:qFormat/>
    <w:rsid w:val="001E10B7"/>
    <w:rPr>
      <w:i/>
      <w:iCs/>
      <w:color w:val="0F4761" w:themeColor="accent1" w:themeShade="BF"/>
    </w:rPr>
  </w:style>
  <w:style w:type="paragraph" w:styleId="IntenseQuote">
    <w:name w:val="Intense Quote"/>
    <w:basedOn w:val="Normal"/>
    <w:next w:val="Normal"/>
    <w:link w:val="IntenseQuoteChar"/>
    <w:uiPriority w:val="30"/>
    <w:qFormat/>
    <w:rsid w:val="001E10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10B7"/>
    <w:rPr>
      <w:i/>
      <w:iCs/>
      <w:color w:val="0F4761" w:themeColor="accent1" w:themeShade="BF"/>
    </w:rPr>
  </w:style>
  <w:style w:type="character" w:styleId="IntenseReference">
    <w:name w:val="Intense Reference"/>
    <w:basedOn w:val="DefaultParagraphFont"/>
    <w:uiPriority w:val="32"/>
    <w:qFormat/>
    <w:rsid w:val="001E10B7"/>
    <w:rPr>
      <w:b/>
      <w:bCs/>
      <w:smallCaps/>
      <w:color w:val="0F4761" w:themeColor="accent1" w:themeShade="BF"/>
      <w:spacing w:val="5"/>
    </w:rPr>
  </w:style>
  <w:style w:type="character" w:styleId="Hyperlink">
    <w:name w:val="Hyperlink"/>
    <w:basedOn w:val="DefaultParagraphFont"/>
    <w:uiPriority w:val="99"/>
    <w:unhideWhenUsed/>
    <w:rsid w:val="001E10B7"/>
    <w:rPr>
      <w:color w:val="467886" w:themeColor="hyperlink"/>
      <w:u w:val="single"/>
    </w:rPr>
  </w:style>
  <w:style w:type="character" w:styleId="UnresolvedMention">
    <w:name w:val="Unresolved Mention"/>
    <w:basedOn w:val="DefaultParagraphFont"/>
    <w:uiPriority w:val="99"/>
    <w:semiHidden/>
    <w:unhideWhenUsed/>
    <w:rsid w:val="001E10B7"/>
    <w:rPr>
      <w:color w:val="605E5C"/>
      <w:shd w:val="clear" w:color="auto" w:fill="E1DFDD"/>
    </w:rPr>
  </w:style>
  <w:style w:type="table" w:styleId="TableGrid">
    <w:name w:val="Table Grid"/>
    <w:basedOn w:val="TableNormal"/>
    <w:uiPriority w:val="39"/>
    <w:rsid w:val="00D87D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NanthiniMahalingam/NestedFieldValidation/blob/dde733e3d352f079c0d11090f50afe2c42c4f7e7/Evidence/NoPostResponseGeneratedForNormalButton.mp4" TargetMode="External"/><Relationship Id="rId13" Type="http://schemas.openxmlformats.org/officeDocument/2006/relationships/hyperlink" Target="https://github.com/NanthiniMahalingam/NestedFieldValidation/blob/dde733e3d352f079c0d11090f50afe2c42c4f7e7/Evidence/PostRequestAndResponseHeaders.png" TargetMode="External"/><Relationship Id="rId18" Type="http://schemas.openxmlformats.org/officeDocument/2006/relationships/hyperlink" Target="https://github.com/NanthiniMahalingam/NestedFieldValidation/blob/dde733e3d352f079c0d11090f50afe2c42c4f7e7/Evidence/CorrectedValidPostConfirmation.png" TargetMode="External"/><Relationship Id="rId3" Type="http://schemas.openxmlformats.org/officeDocument/2006/relationships/settings" Target="settings.xml"/><Relationship Id="rId7" Type="http://schemas.openxmlformats.org/officeDocument/2006/relationships/hyperlink" Target="https://github.com/NanthiniMahalingam/NestedFieldValidation/tree/dde733e3d352f079c0d11090f50afe2c42c4f7e7/Evidence" TargetMode="External"/><Relationship Id="rId12" Type="http://schemas.openxmlformats.org/officeDocument/2006/relationships/hyperlink" Target="https://github.com/NanthiniMahalingam/NestedFieldValidation/blob/dde733e3d352f079c0d11090f50afe2c42c4f7e7/Evidence/FullPostHeadersAndResponsebodiesPayloadDetails.mp4" TargetMode="External"/><Relationship Id="rId17" Type="http://schemas.openxmlformats.org/officeDocument/2006/relationships/hyperlink" Target="https://github.com/NanthiniMahalingam/NestedFieldValidation/blob/dde733e3d352f079c0d11090f50afe2c42c4f7e7/Evidence/CorrectedValidPostWireEvidence.json" TargetMode="External"/><Relationship Id="rId2" Type="http://schemas.openxmlformats.org/officeDocument/2006/relationships/styles" Target="styles.xml"/><Relationship Id="rId16" Type="http://schemas.openxmlformats.org/officeDocument/2006/relationships/hyperlink" Target="https://github.com/NanthiniMahalingam/NestedFieldValidation/blob/dde733e3d352f079c0d11090f50afe2c42c4f7e7/Evidence/NoWarningsAndErrorsFound.png"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NanthiniMahalingam/NestedFieldValidation/tree/dde733e3d352f079c0d11090f50afe2c42c4f7e7/NestedValidation" TargetMode="External"/><Relationship Id="rId11" Type="http://schemas.openxmlformats.org/officeDocument/2006/relationships/hyperlink" Target="https://github.com/NanthiniMahalingam/NestedFieldValidation/blob/dde733e3d352f079c0d11090f50afe2c42c4f7e7/Evidence/NoPostResponseGeneratedForNormalButtonAfterClearningPreviousResponse.mp4" TargetMode="External"/><Relationship Id="rId5" Type="http://schemas.openxmlformats.org/officeDocument/2006/relationships/hyperlink" Target="https://github.com/dotnet/aspnetcore/issues/69529" TargetMode="External"/><Relationship Id="rId15" Type="http://schemas.openxmlformats.org/officeDocument/2006/relationships/hyperlink" Target="https://github.com/NanthiniMahalingam/NestedFieldValidation/blob/dde733e3d352f079c0d11090f50afe2c42c4f7e7/Evidence/.NETConsoleOutput.png" TargetMode="External"/><Relationship Id="rId10" Type="http://schemas.openxmlformats.org/officeDocument/2006/relationships/hyperlink" Target="https://github.com/NanthiniMahalingam/NestedFieldValidation/blob/dde733e3d352f079c0d11090f50afe2c42c4f7e7/Evidence/AfterAddingaddressPostResponseGeneratedForNormalButton.mp4"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NanthiniMahalingam/NestedFieldValidation/blob/dde733e3d352f079c0d11090f50afe2c42c4f7e7/Evidence/PostMethodResponseGeneratedForFormnovalidateButton.mp4" TargetMode="External"/><Relationship Id="rId14" Type="http://schemas.openxmlformats.org/officeDocument/2006/relationships/hyperlink" Target="https://github.com/NanthiniMahalingam/NestedFieldValidation/blob/dde733e3d352f079c0d11090f50afe2c42c4f7e7/Evidence/NoConsoleErrorInBrowser.p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216</TotalTime>
  <Pages>4</Pages>
  <Words>1130</Words>
  <Characters>6443</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Nanthini Mahalingam</dc:creator>
  <cp:keywords/>
  <dc:description/>
  <cp:lastModifiedBy>Nanthini Mahalingam</cp:lastModifiedBy>
  <cp:revision>30</cp:revision>
  <dcterms:created xsi:type="dcterms:W3CDTF">2026-09-29T11:40:00Z</dcterms:created>
  <dcterms:modified xsi:type="dcterms:W3CDTF">2026-10-08T13:43:00Z</dcterms:modified>
</cp:coreProperties>
</file>