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71684" w14:textId="27A11C62" w:rsidR="00481BCC" w:rsidRPr="00F273D6" w:rsidRDefault="00910769" w:rsidP="00F273D6">
      <w:pPr>
        <w:pStyle w:val="Title"/>
        <w:rPr>
          <w:rFonts w:ascii="Calibri" w:hAnsi="Calibri" w:cs="Calibri"/>
          <w:b/>
          <w:bCs/>
          <w:sz w:val="32"/>
          <w:szCs w:val="32"/>
        </w:rPr>
      </w:pPr>
      <w:r w:rsidRPr="00F273D6">
        <w:rPr>
          <w:rFonts w:ascii="Calibri" w:hAnsi="Calibri" w:cs="Calibri"/>
          <w:b/>
          <w:bCs/>
          <w:sz w:val="32"/>
          <w:szCs w:val="32"/>
        </w:rPr>
        <w:t>Nested-field validation in a static SSR form</w:t>
      </w:r>
    </w:p>
    <w:p w14:paraId="78F97743" w14:textId="67854421" w:rsidR="00910769" w:rsidRPr="00F273D6" w:rsidRDefault="00910769" w:rsidP="00910769">
      <w:pPr>
        <w:rPr>
          <w:rFonts w:ascii="Calibri" w:hAnsi="Calibri" w:cs="Calibri"/>
        </w:rPr>
      </w:pPr>
      <w:r w:rsidRPr="00F273D6">
        <w:rPr>
          <w:rFonts w:ascii="Calibri" w:hAnsi="Calibri" w:cs="Calibri"/>
        </w:rPr>
        <w:t xml:space="preserve">Scenario: </w:t>
      </w:r>
      <w:hyperlink r:id="rId5" w:history="1">
        <w:r w:rsidRPr="00F273D6">
          <w:rPr>
            <w:rStyle w:val="Hyperlink"/>
            <w:rFonts w:ascii="Calibri" w:hAnsi="Calibri" w:cs="Calibri"/>
          </w:rPr>
          <w:t>dotnet/aspnetcore#69529</w:t>
        </w:r>
      </w:hyperlink>
    </w:p>
    <w:p w14:paraId="7F560EBF" w14:textId="6800552D" w:rsidR="00910769" w:rsidRPr="00F273D6" w:rsidRDefault="00910769" w:rsidP="00910769">
      <w:pPr>
        <w:rPr>
          <w:rFonts w:ascii="Calibri" w:hAnsi="Calibri" w:cs="Calibri"/>
        </w:rPr>
      </w:pPr>
      <w:r w:rsidRPr="00F273D6">
        <w:rPr>
          <w:rFonts w:ascii="Calibri" w:hAnsi="Calibri" w:cs="Calibri"/>
        </w:rPr>
        <w:t xml:space="preserve">Sample app: </w:t>
      </w:r>
      <w:hyperlink r:id="rId6" w:history="1">
        <w:proofErr w:type="spellStart"/>
        <w:r w:rsidRPr="00F273D6">
          <w:rPr>
            <w:rStyle w:val="Hyperlink"/>
            <w:rFonts w:ascii="Calibri" w:hAnsi="Calibri" w:cs="Calibri"/>
          </w:rPr>
          <w:t>NestedValidation</w:t>
        </w:r>
        <w:proofErr w:type="spellEnd"/>
        <w:r w:rsidRPr="00F273D6">
          <w:rPr>
            <w:rStyle w:val="Hyperlink"/>
            <w:rFonts w:ascii="Calibri" w:hAnsi="Calibri" w:cs="Calibri"/>
          </w:rPr>
          <w:t xml:space="preserve"> sample</w:t>
        </w:r>
      </w:hyperlink>
    </w:p>
    <w:p w14:paraId="2C1ADDB0" w14:textId="483B1E28" w:rsidR="00910769" w:rsidRPr="00F273D6" w:rsidRDefault="00910769" w:rsidP="00910769">
      <w:pPr>
        <w:rPr>
          <w:rFonts w:ascii="Calibri" w:hAnsi="Calibri" w:cs="Calibri"/>
        </w:rPr>
      </w:pPr>
      <w:r w:rsidRPr="00F273D6">
        <w:rPr>
          <w:rFonts w:ascii="Calibri" w:hAnsi="Calibri" w:cs="Calibri"/>
        </w:rPr>
        <w:t xml:space="preserve">Evidence: </w:t>
      </w:r>
      <w:hyperlink r:id="rId7" w:history="1">
        <w:r w:rsidRPr="00F273D6">
          <w:rPr>
            <w:rStyle w:val="Hyperlink"/>
            <w:rFonts w:ascii="Calibri" w:hAnsi="Calibri" w:cs="Calibri"/>
          </w:rPr>
          <w:t>Committed evidence</w:t>
        </w:r>
      </w:hyperlink>
    </w:p>
    <w:p w14:paraId="14FE8CA2" w14:textId="35C5AE14" w:rsidR="00910769" w:rsidRPr="00F273D6" w:rsidRDefault="00910769" w:rsidP="00910769">
      <w:pPr>
        <w:rPr>
          <w:rFonts w:ascii="Calibri" w:hAnsi="Calibri" w:cs="Calibri"/>
        </w:rPr>
      </w:pPr>
      <w:r w:rsidRPr="00F273D6">
        <w:rPr>
          <w:rFonts w:ascii="Calibri" w:hAnsi="Calibri" w:cs="Calibri"/>
        </w:rPr>
        <w:t xml:space="preserve">Test commit: </w:t>
      </w:r>
      <w:r w:rsidR="00FB1E4E">
        <w:rPr>
          <w:rFonts w:ascii="Calibri" w:hAnsi="Calibri" w:cs="Calibri"/>
        </w:rPr>
        <w:t>f01040bd205f6aade6c1e9e5ec45cc47c397c1c3</w:t>
      </w:r>
    </w:p>
    <w:p w14:paraId="4403B827" w14:textId="5DBC96AB" w:rsidR="00910769" w:rsidRPr="00F273D6" w:rsidRDefault="00910769" w:rsidP="00910769">
      <w:pPr>
        <w:pStyle w:val="Heading1"/>
        <w:rPr>
          <w:rFonts w:ascii="Calibri" w:hAnsi="Calibri" w:cs="Calibri"/>
        </w:rPr>
      </w:pPr>
      <w:r w:rsidRPr="00F273D6">
        <w:rPr>
          <w:rFonts w:ascii="Calibri" w:hAnsi="Calibri" w:cs="Calibri"/>
        </w:rPr>
        <w:t>Required report fields</w:t>
      </w:r>
    </w:p>
    <w:p w14:paraId="6EBA49F7" w14:textId="7BB46FE7" w:rsidR="00910769" w:rsidRPr="00F273D6" w:rsidRDefault="00910769" w:rsidP="00910769">
      <w:pPr>
        <w:rPr>
          <w:rFonts w:ascii="Calibri" w:hAnsi="Calibri" w:cs="Calibri"/>
        </w:rPr>
      </w:pPr>
      <w:r w:rsidRPr="00F273D6">
        <w:rPr>
          <w:rFonts w:ascii="Calibri" w:hAnsi="Calibri" w:cs="Calibri"/>
        </w:rPr>
        <w:t>Build tested: .NET SDK 11.0.100-rc.1.26425.128; runtime 11.0.0-rc.1.26425.128; target framework net11.0. Independent Release build passed with 0 warnings and 0 errors.</w:t>
      </w:r>
    </w:p>
    <w:p w14:paraId="35223BFE" w14:textId="7D64464D" w:rsidR="00910769" w:rsidRPr="00F273D6" w:rsidRDefault="00910769" w:rsidP="00910769">
      <w:pPr>
        <w:rPr>
          <w:rFonts w:ascii="Calibri" w:hAnsi="Calibri" w:cs="Calibri"/>
        </w:rPr>
      </w:pPr>
      <w:r w:rsidRPr="00F273D6">
        <w:rPr>
          <w:rFonts w:ascii="Calibri" w:hAnsi="Calibri" w:cs="Calibri"/>
        </w:rPr>
        <w:t>Configurations tested: Blazor Web App - Static SSR.</w:t>
      </w:r>
    </w:p>
    <w:p w14:paraId="4E021B29" w14:textId="41D8DE25" w:rsidR="00910769" w:rsidRPr="00F273D6" w:rsidRDefault="00910769" w:rsidP="00910769">
      <w:pPr>
        <w:rPr>
          <w:rFonts w:ascii="Calibri" w:hAnsi="Calibri" w:cs="Calibri"/>
        </w:rPr>
      </w:pPr>
      <w:r w:rsidRPr="00F273D6">
        <w:rPr>
          <w:rFonts w:ascii="Calibri" w:hAnsi="Calibri" w:cs="Calibri"/>
        </w:rPr>
        <w:t>Also exercised: none (N/A for this scenario).</w:t>
      </w:r>
    </w:p>
    <w:p w14:paraId="1A72778B" w14:textId="3460BCAE" w:rsidR="00910769" w:rsidRPr="00F273D6" w:rsidRDefault="00910769" w:rsidP="00910769">
      <w:pPr>
        <w:rPr>
          <w:rFonts w:ascii="Calibri" w:hAnsi="Calibri" w:cs="Calibri"/>
        </w:rPr>
      </w:pPr>
      <w:r w:rsidRPr="00F273D6">
        <w:rPr>
          <w:rFonts w:ascii="Calibri" w:hAnsi="Calibri" w:cs="Calibri"/>
        </w:rPr>
        <w:t>OS: Microsoft Windows 11 Enterprise; underlying OS version 10.0.26200, build 26200; win-x64.</w:t>
      </w:r>
    </w:p>
    <w:p w14:paraId="0B6BB891" w14:textId="3E944182" w:rsidR="00910769" w:rsidRPr="00F273D6" w:rsidRDefault="00910769" w:rsidP="00910769">
      <w:pPr>
        <w:rPr>
          <w:rFonts w:ascii="Calibri" w:hAnsi="Calibri" w:cs="Calibri"/>
        </w:rPr>
      </w:pPr>
      <w:r w:rsidRPr="00F273D6">
        <w:rPr>
          <w:rFonts w:ascii="Calibri" w:hAnsi="Calibri" w:cs="Calibri"/>
        </w:rPr>
        <w:t>Browser: Microsoft Edge 154.0.4258.48.</w:t>
      </w:r>
    </w:p>
    <w:p w14:paraId="5515C746" w14:textId="3F8AA5CA" w:rsidR="00910769" w:rsidRPr="00F273D6" w:rsidRDefault="00910769" w:rsidP="00910769">
      <w:pPr>
        <w:rPr>
          <w:rFonts w:ascii="Calibri" w:hAnsi="Calibri" w:cs="Calibri"/>
        </w:rPr>
      </w:pPr>
      <w:r w:rsidRPr="00F273D6">
        <w:rPr>
          <w:rFonts w:ascii="Calibri" w:hAnsi="Calibri" w:cs="Calibri"/>
        </w:rPr>
        <w:t>IDE: Visual Studio Professional 18.10.12224.181 and Visual Studio Code 1.139.1.</w:t>
      </w:r>
    </w:p>
    <w:p w14:paraId="3CE356E9" w14:textId="788A087A" w:rsidR="00910769" w:rsidRPr="00F273D6" w:rsidRDefault="00910769" w:rsidP="00910769">
      <w:pPr>
        <w:rPr>
          <w:rFonts w:ascii="Calibri" w:hAnsi="Calibri" w:cs="Calibri"/>
        </w:rPr>
      </w:pPr>
      <w:r w:rsidRPr="00F273D6">
        <w:rPr>
          <w:rFonts w:ascii="Calibri" w:hAnsi="Calibri" w:cs="Calibri"/>
        </w:rPr>
        <w:t xml:space="preserve">IDE evidence mapping: Visual Studio produced NoWarningsAndErrorsFound.png </w:t>
      </w:r>
      <w:proofErr w:type="gramStart"/>
      <w:r w:rsidRPr="00F273D6">
        <w:rPr>
          <w:rFonts w:ascii="Calibri" w:hAnsi="Calibri" w:cs="Calibri"/>
        </w:rPr>
        <w:t>and .</w:t>
      </w:r>
      <w:proofErr w:type="gramEnd"/>
      <w:r w:rsidRPr="00F273D6">
        <w:rPr>
          <w:rFonts w:ascii="Calibri" w:hAnsi="Calibri" w:cs="Calibri"/>
        </w:rPr>
        <w:t xml:space="preserve">NETConsoleOutput.png. Visual Studio Code and its Electron browser context produced </w:t>
      </w:r>
      <w:proofErr w:type="spellStart"/>
      <w:r w:rsidRPr="00F273D6">
        <w:rPr>
          <w:rFonts w:ascii="Calibri" w:hAnsi="Calibri" w:cs="Calibri"/>
        </w:rPr>
        <w:t>CorrectedValidPostWireEvidence.json</w:t>
      </w:r>
      <w:proofErr w:type="spellEnd"/>
      <w:r w:rsidRPr="00F273D6">
        <w:rPr>
          <w:rFonts w:ascii="Calibri" w:hAnsi="Calibri" w:cs="Calibri"/>
        </w:rPr>
        <w:t xml:space="preserve"> and CorrectedValidPostConfirmation.png.</w:t>
      </w:r>
    </w:p>
    <w:p w14:paraId="1A8B23A4" w14:textId="66E2F7FC" w:rsidR="00910769" w:rsidRPr="00F273D6" w:rsidRDefault="00910769" w:rsidP="00910769">
      <w:pPr>
        <w:rPr>
          <w:rFonts w:ascii="Calibri" w:hAnsi="Calibri" w:cs="Calibri"/>
        </w:rPr>
      </w:pPr>
      <w:r w:rsidRPr="00F273D6">
        <w:rPr>
          <w:rFonts w:ascii="Calibri" w:hAnsi="Calibri" w:cs="Calibri"/>
        </w:rPr>
        <w:t xml:space="preserve">Outcome: </w:t>
      </w:r>
      <w:proofErr w:type="gramStart"/>
      <w:r w:rsidRPr="00F273D6">
        <w:rPr>
          <w:rFonts w:ascii="Calibri" w:hAnsi="Calibri" w:cs="Calibri"/>
        </w:rPr>
        <w:t>works</w:t>
      </w:r>
      <w:proofErr w:type="gramEnd"/>
      <w:r w:rsidRPr="00F273D6">
        <w:rPr>
          <w:rFonts w:ascii="Calibri" w:hAnsi="Calibri" w:cs="Calibri"/>
        </w:rPr>
        <w:t>.</w:t>
      </w:r>
    </w:p>
    <w:p w14:paraId="21C8DAB9" w14:textId="317BC173" w:rsidR="00910769" w:rsidRPr="00F273D6" w:rsidRDefault="00910769" w:rsidP="00910769">
      <w:pPr>
        <w:rPr>
          <w:rFonts w:ascii="Calibri" w:hAnsi="Calibri" w:cs="Calibri"/>
        </w:rPr>
      </w:pPr>
      <w:r w:rsidRPr="00F273D6">
        <w:rPr>
          <w:rFonts w:ascii="Calibri" w:hAnsi="Calibri" w:cs="Calibri"/>
        </w:rPr>
        <w:t>Problems: none.</w:t>
      </w:r>
    </w:p>
    <w:p w14:paraId="233C448C" w14:textId="5A1E6B2D" w:rsidR="00910769" w:rsidRPr="00F273D6" w:rsidRDefault="00910769" w:rsidP="00910769">
      <w:pPr>
        <w:rPr>
          <w:rFonts w:ascii="Calibri" w:hAnsi="Calibri" w:cs="Calibri"/>
        </w:rPr>
      </w:pPr>
      <w:r w:rsidRPr="00F273D6">
        <w:rPr>
          <w:rFonts w:ascii="Calibri" w:hAnsi="Calibri" w:cs="Calibri"/>
        </w:rPr>
        <w:t>Not covered: none for the selected Static SSR configuration. Optional configurations and also-exercise items were not selected.</w:t>
      </w:r>
    </w:p>
    <w:p w14:paraId="66E80F7E" w14:textId="6FA74F34" w:rsidR="00910769" w:rsidRPr="00F273D6" w:rsidRDefault="00910769" w:rsidP="00910769">
      <w:pPr>
        <w:pStyle w:val="Heading1"/>
        <w:rPr>
          <w:rFonts w:ascii="Calibri" w:hAnsi="Calibri" w:cs="Calibri"/>
        </w:rPr>
      </w:pPr>
      <w:r w:rsidRPr="00F273D6">
        <w:rPr>
          <w:rFonts w:ascii="Calibri" w:hAnsi="Calibri" w:cs="Calibri"/>
        </w:rPr>
        <w:t>Checks</w:t>
      </w:r>
    </w:p>
    <w:tbl>
      <w:tblPr>
        <w:tblStyle w:val="TableGrid"/>
        <w:tblW w:w="0" w:type="auto"/>
        <w:tblLook w:val="04A0" w:firstRow="1" w:lastRow="0" w:firstColumn="1" w:lastColumn="0" w:noHBand="0" w:noVBand="1"/>
      </w:tblPr>
      <w:tblGrid>
        <w:gridCol w:w="2120"/>
        <w:gridCol w:w="4573"/>
        <w:gridCol w:w="836"/>
        <w:gridCol w:w="1821"/>
      </w:tblGrid>
      <w:tr w:rsidR="00910769" w:rsidRPr="00F273D6" w14:paraId="3C26243C" w14:textId="77777777" w:rsidTr="00910769">
        <w:tc>
          <w:tcPr>
            <w:tcW w:w="0" w:type="auto"/>
          </w:tcPr>
          <w:p w14:paraId="64092A15" w14:textId="1EDAF53F" w:rsidR="00910769" w:rsidRPr="00F273D6" w:rsidRDefault="00910769" w:rsidP="00910769">
            <w:pPr>
              <w:rPr>
                <w:rFonts w:ascii="Calibri" w:hAnsi="Calibri" w:cs="Calibri"/>
                <w:b/>
              </w:rPr>
            </w:pPr>
            <w:r w:rsidRPr="00F273D6">
              <w:rPr>
                <w:rFonts w:ascii="Calibri" w:hAnsi="Calibri" w:cs="Calibri"/>
                <w:b/>
              </w:rPr>
              <w:t>Check</w:t>
            </w:r>
          </w:p>
        </w:tc>
        <w:tc>
          <w:tcPr>
            <w:tcW w:w="0" w:type="auto"/>
          </w:tcPr>
          <w:p w14:paraId="4EA041EB" w14:textId="50FF2B82" w:rsidR="00910769" w:rsidRPr="00F273D6" w:rsidRDefault="00910769" w:rsidP="00910769">
            <w:pPr>
              <w:rPr>
                <w:rFonts w:ascii="Calibri" w:hAnsi="Calibri" w:cs="Calibri"/>
                <w:b/>
              </w:rPr>
            </w:pPr>
            <w:r w:rsidRPr="00F273D6">
              <w:rPr>
                <w:rFonts w:ascii="Calibri" w:hAnsi="Calibri" w:cs="Calibri"/>
                <w:b/>
              </w:rPr>
              <w:t>Observation</w:t>
            </w:r>
          </w:p>
        </w:tc>
        <w:tc>
          <w:tcPr>
            <w:tcW w:w="0" w:type="auto"/>
          </w:tcPr>
          <w:p w14:paraId="750DA97D" w14:textId="6834E7DA" w:rsidR="00910769" w:rsidRPr="00F273D6" w:rsidRDefault="00910769" w:rsidP="00910769">
            <w:pPr>
              <w:rPr>
                <w:rFonts w:ascii="Calibri" w:hAnsi="Calibri" w:cs="Calibri"/>
                <w:b/>
              </w:rPr>
            </w:pPr>
            <w:r w:rsidRPr="00F273D6">
              <w:rPr>
                <w:rFonts w:ascii="Calibri" w:hAnsi="Calibri" w:cs="Calibri"/>
                <w:b/>
              </w:rPr>
              <w:t>Result</w:t>
            </w:r>
          </w:p>
        </w:tc>
        <w:tc>
          <w:tcPr>
            <w:tcW w:w="0" w:type="auto"/>
          </w:tcPr>
          <w:p w14:paraId="282C0770" w14:textId="50AF76ED" w:rsidR="00910769" w:rsidRPr="00F273D6" w:rsidRDefault="00910769" w:rsidP="00910769">
            <w:pPr>
              <w:rPr>
                <w:rFonts w:ascii="Calibri" w:hAnsi="Calibri" w:cs="Calibri"/>
                <w:b/>
              </w:rPr>
            </w:pPr>
            <w:r w:rsidRPr="00F273D6">
              <w:rPr>
                <w:rFonts w:ascii="Calibri" w:hAnsi="Calibri" w:cs="Calibri"/>
                <w:b/>
              </w:rPr>
              <w:t>Evidence</w:t>
            </w:r>
          </w:p>
        </w:tc>
      </w:tr>
      <w:tr w:rsidR="00910769" w:rsidRPr="00F273D6" w14:paraId="3D5CD696" w14:textId="77777777" w:rsidTr="00910769">
        <w:tc>
          <w:tcPr>
            <w:tcW w:w="0" w:type="auto"/>
          </w:tcPr>
          <w:p w14:paraId="1E48F5C1" w14:textId="76724F0A" w:rsidR="00910769" w:rsidRPr="00F273D6" w:rsidRDefault="00910769" w:rsidP="00910769">
            <w:pPr>
              <w:rPr>
                <w:rFonts w:ascii="Calibri" w:hAnsi="Calibri" w:cs="Calibri"/>
              </w:rPr>
            </w:pPr>
            <w:r w:rsidRPr="00F273D6">
              <w:rPr>
                <w:rFonts w:ascii="Calibri" w:hAnsi="Calibri" w:cs="Calibri"/>
              </w:rPr>
              <w:t xml:space="preserve">Ordinary </w:t>
            </w:r>
            <w:proofErr w:type="gramStart"/>
            <w:r w:rsidRPr="00F273D6">
              <w:rPr>
                <w:rFonts w:ascii="Calibri" w:hAnsi="Calibri" w:cs="Calibri"/>
              </w:rPr>
              <w:t>empty</w:t>
            </w:r>
            <w:proofErr w:type="gramEnd"/>
            <w:r w:rsidRPr="00F273D6">
              <w:rPr>
                <w:rFonts w:ascii="Calibri" w:hAnsi="Calibri" w:cs="Calibri"/>
              </w:rPr>
              <w:t xml:space="preserve"> submit</w:t>
            </w:r>
          </w:p>
        </w:tc>
        <w:tc>
          <w:tcPr>
            <w:tcW w:w="0" w:type="auto"/>
          </w:tcPr>
          <w:p w14:paraId="7008AC6D" w14:textId="1A4F36E2" w:rsidR="00910769" w:rsidRPr="00F273D6" w:rsidRDefault="00910769" w:rsidP="00910769">
            <w:pPr>
              <w:rPr>
                <w:rFonts w:ascii="Calibri" w:hAnsi="Calibri" w:cs="Calibri"/>
              </w:rPr>
            </w:pPr>
            <w:r w:rsidRPr="00F273D6">
              <w:rPr>
                <w:rFonts w:ascii="Calibri" w:hAnsi="Calibri" w:cs="Calibri"/>
              </w:rPr>
              <w:t>Street is required. appears beside the nested field and no POST is sent.</w:t>
            </w:r>
          </w:p>
        </w:tc>
        <w:tc>
          <w:tcPr>
            <w:tcW w:w="0" w:type="auto"/>
          </w:tcPr>
          <w:p w14:paraId="17CBBE19" w14:textId="6BF94681" w:rsidR="00910769" w:rsidRPr="00F273D6" w:rsidRDefault="00910769" w:rsidP="00910769">
            <w:pPr>
              <w:rPr>
                <w:rFonts w:ascii="Calibri" w:hAnsi="Calibri" w:cs="Calibri"/>
              </w:rPr>
            </w:pPr>
            <w:r w:rsidRPr="00F273D6">
              <w:rPr>
                <w:rFonts w:ascii="Calibri" w:hAnsi="Calibri" w:cs="Calibri"/>
              </w:rPr>
              <w:t>Pass</w:t>
            </w:r>
          </w:p>
        </w:tc>
        <w:tc>
          <w:tcPr>
            <w:tcW w:w="0" w:type="auto"/>
          </w:tcPr>
          <w:p w14:paraId="7E487927" w14:textId="3E81535F" w:rsidR="00910769" w:rsidRPr="00F273D6" w:rsidRDefault="00910769" w:rsidP="00910769">
            <w:pPr>
              <w:rPr>
                <w:rFonts w:ascii="Calibri" w:hAnsi="Calibri" w:cs="Calibri"/>
              </w:rPr>
            </w:pPr>
            <w:hyperlink r:id="rId8" w:history="1">
              <w:r w:rsidRPr="00F273D6">
                <w:rPr>
                  <w:rStyle w:val="Hyperlink"/>
                  <w:rFonts w:ascii="Calibri" w:hAnsi="Calibri" w:cs="Calibri"/>
                </w:rPr>
                <w:t>Ordinary-submit recording</w:t>
              </w:r>
            </w:hyperlink>
          </w:p>
        </w:tc>
      </w:tr>
      <w:tr w:rsidR="00910769" w:rsidRPr="00F273D6" w14:paraId="5F0DAE2F" w14:textId="77777777" w:rsidTr="00910769">
        <w:tc>
          <w:tcPr>
            <w:tcW w:w="0" w:type="auto"/>
          </w:tcPr>
          <w:p w14:paraId="2DA1176E" w14:textId="5512AADD" w:rsidR="00910769" w:rsidRPr="00F273D6" w:rsidRDefault="00910769" w:rsidP="00910769">
            <w:pPr>
              <w:rPr>
                <w:rFonts w:ascii="Calibri" w:hAnsi="Calibri" w:cs="Calibri"/>
              </w:rPr>
            </w:pPr>
            <w:r w:rsidRPr="00F273D6">
              <w:rPr>
                <w:rFonts w:ascii="Calibri" w:hAnsi="Calibri" w:cs="Calibri"/>
              </w:rPr>
              <w:t xml:space="preserve">Empty </w:t>
            </w:r>
            <w:proofErr w:type="spellStart"/>
            <w:r w:rsidRPr="00F273D6">
              <w:rPr>
                <w:rFonts w:ascii="Calibri" w:hAnsi="Calibri" w:cs="Calibri"/>
              </w:rPr>
              <w:t>formnovalidate</w:t>
            </w:r>
            <w:proofErr w:type="spellEnd"/>
            <w:r w:rsidRPr="00F273D6">
              <w:rPr>
                <w:rFonts w:ascii="Calibri" w:hAnsi="Calibri" w:cs="Calibri"/>
              </w:rPr>
              <w:t xml:space="preserve"> submit</w:t>
            </w:r>
          </w:p>
        </w:tc>
        <w:tc>
          <w:tcPr>
            <w:tcW w:w="0" w:type="auto"/>
          </w:tcPr>
          <w:p w14:paraId="180C8FC2" w14:textId="4831BE9F" w:rsidR="00910769" w:rsidRPr="00F273D6" w:rsidRDefault="00910769" w:rsidP="00910769">
            <w:pPr>
              <w:rPr>
                <w:rFonts w:ascii="Calibri" w:hAnsi="Calibri" w:cs="Calibri"/>
              </w:rPr>
            </w:pPr>
            <w:r w:rsidRPr="00F273D6">
              <w:rPr>
                <w:rFonts w:ascii="Calibri" w:hAnsi="Calibri" w:cs="Calibri"/>
              </w:rPr>
              <w:t>The POST contains an empty nested street; server response HTML returns the same field message and no confirmation.</w:t>
            </w:r>
          </w:p>
        </w:tc>
        <w:tc>
          <w:tcPr>
            <w:tcW w:w="0" w:type="auto"/>
          </w:tcPr>
          <w:p w14:paraId="34F3D32E" w14:textId="376AA78A" w:rsidR="00910769" w:rsidRPr="00F273D6" w:rsidRDefault="00910769" w:rsidP="00910769">
            <w:pPr>
              <w:rPr>
                <w:rFonts w:ascii="Calibri" w:hAnsi="Calibri" w:cs="Calibri"/>
              </w:rPr>
            </w:pPr>
            <w:r w:rsidRPr="00F273D6">
              <w:rPr>
                <w:rFonts w:ascii="Calibri" w:hAnsi="Calibri" w:cs="Calibri"/>
              </w:rPr>
              <w:t>Pass</w:t>
            </w:r>
          </w:p>
        </w:tc>
        <w:tc>
          <w:tcPr>
            <w:tcW w:w="0" w:type="auto"/>
          </w:tcPr>
          <w:p w14:paraId="08F94D0D" w14:textId="7C3E4AB0" w:rsidR="00910769" w:rsidRPr="00F273D6" w:rsidRDefault="00910769" w:rsidP="00910769">
            <w:pPr>
              <w:rPr>
                <w:rFonts w:ascii="Calibri" w:hAnsi="Calibri" w:cs="Calibri"/>
              </w:rPr>
            </w:pPr>
            <w:hyperlink r:id="rId9" w:history="1">
              <w:r w:rsidRPr="00F273D6">
                <w:rPr>
                  <w:rStyle w:val="Hyperlink"/>
                  <w:rFonts w:ascii="Calibri" w:hAnsi="Calibri" w:cs="Calibri"/>
                </w:rPr>
                <w:t>Invalid-POST wire recording</w:t>
              </w:r>
            </w:hyperlink>
          </w:p>
        </w:tc>
      </w:tr>
      <w:tr w:rsidR="00910769" w:rsidRPr="00F273D6" w14:paraId="15701083" w14:textId="77777777" w:rsidTr="00910769">
        <w:tc>
          <w:tcPr>
            <w:tcW w:w="0" w:type="auto"/>
          </w:tcPr>
          <w:p w14:paraId="2AE01F56" w14:textId="11AA2171" w:rsidR="00910769" w:rsidRPr="00F273D6" w:rsidRDefault="00910769" w:rsidP="00910769">
            <w:pPr>
              <w:rPr>
                <w:rFonts w:ascii="Calibri" w:hAnsi="Calibri" w:cs="Calibri"/>
              </w:rPr>
            </w:pPr>
            <w:r w:rsidRPr="00F273D6">
              <w:rPr>
                <w:rFonts w:ascii="Calibri" w:hAnsi="Calibri" w:cs="Calibri"/>
              </w:rPr>
              <w:lastRenderedPageBreak/>
              <w:t>Corrected ordinary submit</w:t>
            </w:r>
          </w:p>
        </w:tc>
        <w:tc>
          <w:tcPr>
            <w:tcW w:w="0" w:type="auto"/>
          </w:tcPr>
          <w:p w14:paraId="731EED0C" w14:textId="46D1AA64" w:rsidR="00910769" w:rsidRPr="00F273D6" w:rsidRDefault="00910769" w:rsidP="00910769">
            <w:pPr>
              <w:rPr>
                <w:rFonts w:ascii="Calibri" w:hAnsi="Calibri" w:cs="Calibri"/>
              </w:rPr>
            </w:pPr>
            <w:r w:rsidRPr="00F273D6">
              <w:rPr>
                <w:rFonts w:ascii="Calibri" w:hAnsi="Calibri" w:cs="Calibri"/>
              </w:rPr>
              <w:t>The POST contains 123 Main Street; the 200 response returns the valid-order confirmation.</w:t>
            </w:r>
          </w:p>
        </w:tc>
        <w:tc>
          <w:tcPr>
            <w:tcW w:w="0" w:type="auto"/>
          </w:tcPr>
          <w:p w14:paraId="0478D827" w14:textId="74829CF6" w:rsidR="00910769" w:rsidRPr="00F273D6" w:rsidRDefault="00910769" w:rsidP="00910769">
            <w:pPr>
              <w:rPr>
                <w:rFonts w:ascii="Calibri" w:hAnsi="Calibri" w:cs="Calibri"/>
              </w:rPr>
            </w:pPr>
            <w:r w:rsidRPr="00F273D6">
              <w:rPr>
                <w:rFonts w:ascii="Calibri" w:hAnsi="Calibri" w:cs="Calibri"/>
              </w:rPr>
              <w:t>Pass</w:t>
            </w:r>
          </w:p>
        </w:tc>
        <w:tc>
          <w:tcPr>
            <w:tcW w:w="0" w:type="auto"/>
          </w:tcPr>
          <w:p w14:paraId="2B090E23" w14:textId="3A207754" w:rsidR="00910769" w:rsidRPr="00F273D6" w:rsidRDefault="00910769" w:rsidP="00910769">
            <w:pPr>
              <w:rPr>
                <w:rFonts w:ascii="Calibri" w:hAnsi="Calibri" w:cs="Calibri"/>
              </w:rPr>
            </w:pPr>
            <w:hyperlink r:id="rId10" w:history="1">
              <w:r w:rsidRPr="00F273D6">
                <w:rPr>
                  <w:rStyle w:val="Hyperlink"/>
                  <w:rFonts w:ascii="Calibri" w:hAnsi="Calibri" w:cs="Calibri"/>
                </w:rPr>
                <w:t>Corrected-POST wire evidence</w:t>
              </w:r>
            </w:hyperlink>
          </w:p>
        </w:tc>
      </w:tr>
    </w:tbl>
    <w:p w14:paraId="274AFDA9" w14:textId="77777777" w:rsidR="00910769" w:rsidRPr="00F273D6" w:rsidRDefault="00910769" w:rsidP="00910769">
      <w:pPr>
        <w:rPr>
          <w:rFonts w:ascii="Calibri" w:hAnsi="Calibri" w:cs="Calibri"/>
        </w:rPr>
      </w:pPr>
    </w:p>
    <w:p w14:paraId="71F8C6ED" w14:textId="6FF46C61" w:rsidR="00910769" w:rsidRPr="00F273D6" w:rsidRDefault="00910769" w:rsidP="00910769">
      <w:pPr>
        <w:pStyle w:val="Heading1"/>
        <w:rPr>
          <w:rFonts w:ascii="Calibri" w:hAnsi="Calibri" w:cs="Calibri"/>
        </w:rPr>
      </w:pPr>
      <w:r w:rsidRPr="00F273D6">
        <w:rPr>
          <w:rFonts w:ascii="Calibri" w:hAnsi="Calibri" w:cs="Calibri"/>
        </w:rPr>
        <w:t>Supporting evidence</w:t>
      </w:r>
    </w:p>
    <w:p w14:paraId="75DD770A" w14:textId="1CD03A23" w:rsidR="00910769" w:rsidRPr="00F273D6" w:rsidRDefault="00910769" w:rsidP="00910769">
      <w:pPr>
        <w:rPr>
          <w:rFonts w:ascii="Calibri" w:hAnsi="Calibri" w:cs="Calibri"/>
        </w:rPr>
      </w:pPr>
      <w:hyperlink r:id="rId11" w:history="1">
        <w:r w:rsidRPr="00F273D6">
          <w:rPr>
            <w:rStyle w:val="Hyperlink"/>
            <w:rFonts w:ascii="Calibri" w:hAnsi="Calibri" w:cs="Calibri"/>
          </w:rPr>
          <w:t>Corrected valid POST confirmation screenshot</w:t>
        </w:r>
      </w:hyperlink>
    </w:p>
    <w:p w14:paraId="33291586" w14:textId="25A43CB0" w:rsidR="00910769" w:rsidRPr="00F273D6" w:rsidRDefault="00910769" w:rsidP="00910769">
      <w:pPr>
        <w:rPr>
          <w:rFonts w:ascii="Calibri" w:hAnsi="Calibri" w:cs="Calibri"/>
        </w:rPr>
      </w:pPr>
      <w:hyperlink r:id="rId12" w:history="1">
        <w:r w:rsidRPr="00F273D6">
          <w:rPr>
            <w:rStyle w:val="Hyperlink"/>
            <w:rFonts w:ascii="Calibri" w:hAnsi="Calibri" w:cs="Calibri"/>
          </w:rPr>
          <w:t>Browser console evidence</w:t>
        </w:r>
      </w:hyperlink>
    </w:p>
    <w:p w14:paraId="03744191" w14:textId="2F1395A0" w:rsidR="00910769" w:rsidRPr="00F273D6" w:rsidRDefault="00910769" w:rsidP="00910769">
      <w:pPr>
        <w:rPr>
          <w:rFonts w:ascii="Calibri" w:hAnsi="Calibri" w:cs="Calibri"/>
        </w:rPr>
      </w:pPr>
      <w:hyperlink r:id="rId13" w:history="1">
        <w:r w:rsidRPr="00F273D6">
          <w:rPr>
            <w:rStyle w:val="Hyperlink"/>
            <w:rFonts w:ascii="Calibri" w:hAnsi="Calibri" w:cs="Calibri"/>
          </w:rPr>
          <w:t>Visual Studio .NET console evidence</w:t>
        </w:r>
      </w:hyperlink>
    </w:p>
    <w:p w14:paraId="7D5542B5" w14:textId="2B9B9B68" w:rsidR="00910769" w:rsidRPr="00F273D6" w:rsidRDefault="00910769" w:rsidP="00910769">
      <w:pPr>
        <w:rPr>
          <w:rFonts w:ascii="Calibri" w:hAnsi="Calibri" w:cs="Calibri"/>
        </w:rPr>
      </w:pPr>
      <w:hyperlink r:id="rId14" w:history="1">
        <w:r w:rsidRPr="00F273D6">
          <w:rPr>
            <w:rStyle w:val="Hyperlink"/>
            <w:rFonts w:ascii="Calibri" w:hAnsi="Calibri" w:cs="Calibri"/>
          </w:rPr>
          <w:t>Visual Studio no warnings or errors evidence</w:t>
        </w:r>
      </w:hyperlink>
    </w:p>
    <w:p w14:paraId="6CC48369" w14:textId="49F247E2" w:rsidR="00910769" w:rsidRPr="00F273D6" w:rsidRDefault="00910769" w:rsidP="00910769">
      <w:pPr>
        <w:pStyle w:val="Heading1"/>
        <w:rPr>
          <w:rFonts w:ascii="Calibri" w:hAnsi="Calibri" w:cs="Calibri"/>
        </w:rPr>
      </w:pPr>
      <w:r w:rsidRPr="00F273D6">
        <w:rPr>
          <w:rFonts w:ascii="Calibri" w:hAnsi="Calibri" w:cs="Calibri"/>
        </w:rPr>
        <w:t>Conclusion</w:t>
      </w:r>
    </w:p>
    <w:p w14:paraId="50F82939" w14:textId="5B52493F" w:rsidR="00910769" w:rsidRPr="00F273D6" w:rsidRDefault="00910769" w:rsidP="00910769">
      <w:pPr>
        <w:rPr>
          <w:rFonts w:ascii="Calibri" w:hAnsi="Calibri" w:cs="Calibri"/>
        </w:rPr>
      </w:pPr>
      <w:r w:rsidRPr="00F273D6">
        <w:rPr>
          <w:rFonts w:ascii="Calibri" w:hAnsi="Calibri" w:cs="Calibri"/>
        </w:rPr>
        <w:t>Works. All three selected Static SSR checks produced the expected behavior. The evidence confirms nested client validation, server rejection of the invalid bypass POST, and successful submission after correction. No Blazor product failure was found.</w:t>
      </w:r>
    </w:p>
    <w:p w14:paraId="2C17003C" w14:textId="0970CA9A" w:rsidR="00910769" w:rsidRPr="00F273D6" w:rsidRDefault="00910769" w:rsidP="00910769">
      <w:pPr>
        <w:pStyle w:val="Heading1"/>
        <w:rPr>
          <w:rFonts w:ascii="Calibri" w:hAnsi="Calibri" w:cs="Calibri"/>
        </w:rPr>
      </w:pPr>
      <w:r w:rsidRPr="00F273D6">
        <w:rPr>
          <w:rFonts w:ascii="Calibri" w:hAnsi="Calibri" w:cs="Calibri"/>
        </w:rPr>
        <w:t>Provenance</w:t>
      </w:r>
    </w:p>
    <w:p w14:paraId="2C6239E1" w14:textId="421999FF" w:rsidR="00910769" w:rsidRPr="00F273D6" w:rsidRDefault="00910769" w:rsidP="00910769">
      <w:pPr>
        <w:rPr>
          <w:rFonts w:ascii="Calibri" w:hAnsi="Calibri" w:cs="Calibri"/>
        </w:rPr>
      </w:pPr>
      <w:r w:rsidRPr="00F273D6">
        <w:rPr>
          <w:rFonts w:ascii="Calibri" w:hAnsi="Calibri" w:cs="Calibri"/>
        </w:rPr>
        <w:t xml:space="preserve">Tested source and complete committed evidence revision: </w:t>
      </w:r>
      <w:r w:rsidR="00FB1E4E">
        <w:rPr>
          <w:rFonts w:ascii="Calibri" w:hAnsi="Calibri" w:cs="Calibri"/>
        </w:rPr>
        <w:t>f01040bd205f6aade6c1e9e5ec45cc47c397c1c3</w:t>
      </w:r>
      <w:r w:rsidRPr="00F273D6">
        <w:rPr>
          <w:rFonts w:ascii="Calibri" w:hAnsi="Calibri" w:cs="Calibri"/>
        </w:rPr>
        <w:t>. This report update is documentation-only and does not change the tested evidence revision. Posting the report to the scenario issue and notifying the scenario contact remain manual steps.</w:t>
      </w:r>
    </w:p>
    <w:p w14:paraId="0AA0EC4B" w14:textId="77777777" w:rsidR="00910769" w:rsidRPr="00F273D6" w:rsidRDefault="00910769" w:rsidP="00910769">
      <w:pPr>
        <w:rPr>
          <w:rFonts w:ascii="Calibri" w:hAnsi="Calibri" w:cs="Calibri"/>
        </w:rPr>
      </w:pPr>
    </w:p>
    <w:sectPr w:rsidR="00910769" w:rsidRPr="00F273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74B96"/>
    <w:multiLevelType w:val="multilevel"/>
    <w:tmpl w:val="FAF4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87535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0B7"/>
    <w:rsid w:val="0005494A"/>
    <w:rsid w:val="000B2575"/>
    <w:rsid w:val="000B5A31"/>
    <w:rsid w:val="000C5E9D"/>
    <w:rsid w:val="001A2DD3"/>
    <w:rsid w:val="001E10B7"/>
    <w:rsid w:val="003B2977"/>
    <w:rsid w:val="00400852"/>
    <w:rsid w:val="0041303B"/>
    <w:rsid w:val="00446B57"/>
    <w:rsid w:val="00481BCC"/>
    <w:rsid w:val="00642E8E"/>
    <w:rsid w:val="00646F92"/>
    <w:rsid w:val="006E3F03"/>
    <w:rsid w:val="006E56C6"/>
    <w:rsid w:val="00910769"/>
    <w:rsid w:val="0091117D"/>
    <w:rsid w:val="00AC1609"/>
    <w:rsid w:val="00B42FA6"/>
    <w:rsid w:val="00B6387A"/>
    <w:rsid w:val="00B80E3E"/>
    <w:rsid w:val="00C4025B"/>
    <w:rsid w:val="00C4551D"/>
    <w:rsid w:val="00C6426F"/>
    <w:rsid w:val="00CA2B5E"/>
    <w:rsid w:val="00CE1A4B"/>
    <w:rsid w:val="00CF2AC4"/>
    <w:rsid w:val="00D64C53"/>
    <w:rsid w:val="00D87D92"/>
    <w:rsid w:val="00D974F2"/>
    <w:rsid w:val="00DB3AF8"/>
    <w:rsid w:val="00DD1F8D"/>
    <w:rsid w:val="00ED72B1"/>
    <w:rsid w:val="00F273D6"/>
    <w:rsid w:val="00F35EAF"/>
    <w:rsid w:val="00F62DB8"/>
    <w:rsid w:val="00F95D4D"/>
    <w:rsid w:val="00FB1E4E"/>
    <w:rsid w:val="00FD4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E29AA"/>
  <w15:chartTrackingRefBased/>
  <w15:docId w15:val="{7E854F64-073A-42AE-9EC0-1A4D68D660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2B1"/>
  </w:style>
  <w:style w:type="paragraph" w:styleId="Heading1">
    <w:name w:val="heading 1"/>
    <w:basedOn w:val="Normal"/>
    <w:next w:val="Normal"/>
    <w:link w:val="Heading1Char"/>
    <w:uiPriority w:val="9"/>
    <w:qFormat/>
    <w:rsid w:val="001E10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10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10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10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10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10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10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10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10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10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10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10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10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10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10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10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10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10B7"/>
    <w:rPr>
      <w:rFonts w:eastAsiaTheme="majorEastAsia" w:cstheme="majorBidi"/>
      <w:color w:val="272727" w:themeColor="text1" w:themeTint="D8"/>
    </w:rPr>
  </w:style>
  <w:style w:type="paragraph" w:styleId="Title">
    <w:name w:val="Title"/>
    <w:basedOn w:val="Normal"/>
    <w:next w:val="Normal"/>
    <w:link w:val="TitleChar"/>
    <w:uiPriority w:val="10"/>
    <w:qFormat/>
    <w:rsid w:val="001E10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10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10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10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10B7"/>
    <w:pPr>
      <w:spacing w:before="160"/>
      <w:jc w:val="center"/>
    </w:pPr>
    <w:rPr>
      <w:i/>
      <w:iCs/>
      <w:color w:val="404040" w:themeColor="text1" w:themeTint="BF"/>
    </w:rPr>
  </w:style>
  <w:style w:type="character" w:customStyle="1" w:styleId="QuoteChar">
    <w:name w:val="Quote Char"/>
    <w:basedOn w:val="DefaultParagraphFont"/>
    <w:link w:val="Quote"/>
    <w:uiPriority w:val="29"/>
    <w:rsid w:val="001E10B7"/>
    <w:rPr>
      <w:i/>
      <w:iCs/>
      <w:color w:val="404040" w:themeColor="text1" w:themeTint="BF"/>
    </w:rPr>
  </w:style>
  <w:style w:type="paragraph" w:styleId="ListParagraph">
    <w:name w:val="List Paragraph"/>
    <w:basedOn w:val="Normal"/>
    <w:uiPriority w:val="34"/>
    <w:qFormat/>
    <w:rsid w:val="001E10B7"/>
    <w:pPr>
      <w:ind w:left="720"/>
      <w:contextualSpacing/>
    </w:pPr>
  </w:style>
  <w:style w:type="character" w:styleId="IntenseEmphasis">
    <w:name w:val="Intense Emphasis"/>
    <w:basedOn w:val="DefaultParagraphFont"/>
    <w:uiPriority w:val="21"/>
    <w:qFormat/>
    <w:rsid w:val="001E10B7"/>
    <w:rPr>
      <w:i/>
      <w:iCs/>
      <w:color w:val="0F4761" w:themeColor="accent1" w:themeShade="BF"/>
    </w:rPr>
  </w:style>
  <w:style w:type="paragraph" w:styleId="IntenseQuote">
    <w:name w:val="Intense Quote"/>
    <w:basedOn w:val="Normal"/>
    <w:next w:val="Normal"/>
    <w:link w:val="IntenseQuoteChar"/>
    <w:uiPriority w:val="30"/>
    <w:qFormat/>
    <w:rsid w:val="001E10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10B7"/>
    <w:rPr>
      <w:i/>
      <w:iCs/>
      <w:color w:val="0F4761" w:themeColor="accent1" w:themeShade="BF"/>
    </w:rPr>
  </w:style>
  <w:style w:type="character" w:styleId="IntenseReference">
    <w:name w:val="Intense Reference"/>
    <w:basedOn w:val="DefaultParagraphFont"/>
    <w:uiPriority w:val="32"/>
    <w:qFormat/>
    <w:rsid w:val="001E10B7"/>
    <w:rPr>
      <w:b/>
      <w:bCs/>
      <w:smallCaps/>
      <w:color w:val="0F4761" w:themeColor="accent1" w:themeShade="BF"/>
      <w:spacing w:val="5"/>
    </w:rPr>
  </w:style>
  <w:style w:type="character" w:styleId="Hyperlink">
    <w:name w:val="Hyperlink"/>
    <w:basedOn w:val="DefaultParagraphFont"/>
    <w:uiPriority w:val="99"/>
    <w:unhideWhenUsed/>
    <w:rsid w:val="001E10B7"/>
    <w:rPr>
      <w:color w:val="467886" w:themeColor="hyperlink"/>
      <w:u w:val="single"/>
    </w:rPr>
  </w:style>
  <w:style w:type="character" w:styleId="UnresolvedMention">
    <w:name w:val="Unresolved Mention"/>
    <w:basedOn w:val="DefaultParagraphFont"/>
    <w:uiPriority w:val="99"/>
    <w:semiHidden/>
    <w:unhideWhenUsed/>
    <w:rsid w:val="001E10B7"/>
    <w:rPr>
      <w:color w:val="605E5C"/>
      <w:shd w:val="clear" w:color="auto" w:fill="E1DFDD"/>
    </w:rPr>
  </w:style>
  <w:style w:type="table" w:styleId="TableGrid">
    <w:name w:val="Table Grid"/>
    <w:basedOn w:val="TableNormal"/>
    <w:uiPriority w:val="39"/>
    <w:rsid w:val="00D87D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95D4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anthiniMahalingam/NestedFieldValidation/blob/f01040bd205f6aade6c1e9e5ec45cc47c397c1c3/Evidence/NoPostResponseGeneratedForNormalButtonAfterClearningPreviousResponse.mp4" TargetMode="External"/><Relationship Id="rId13" Type="http://schemas.openxmlformats.org/officeDocument/2006/relationships/hyperlink" Target="https://github.com/NanthiniMahalingam/NestedFieldValidation/blob/f01040bd205f6aade6c1e9e5ec45cc47c397c1c3/Evidence/.NETConsoleOutput.png" TargetMode="External"/><Relationship Id="rId3" Type="http://schemas.openxmlformats.org/officeDocument/2006/relationships/settings" Target="settings.xml"/><Relationship Id="rId7" Type="http://schemas.openxmlformats.org/officeDocument/2006/relationships/hyperlink" Target="https://github.com/NanthiniMahalingam/NestedFieldValidation/tree/main/Evidence" TargetMode="External"/><Relationship Id="rId12" Type="http://schemas.openxmlformats.org/officeDocument/2006/relationships/hyperlink" Target="https://github.com/NanthiniMahalingam/NestedFieldValidation/blob/f01040bd205f6aade6c1e9e5ec45cc47c397c1c3/Evidence/NoConsoleErrorInBrowser.pn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NanthiniMahalingam/NestedFieldValidation/tree/main/NestedValidation" TargetMode="External"/><Relationship Id="rId11" Type="http://schemas.openxmlformats.org/officeDocument/2006/relationships/hyperlink" Target="https://github.com/NanthiniMahalingam/NestedFieldValidation/blob/f01040bd205f6aade6c1e9e5ec45cc47c397c1c3/Evidence/CorrectedValidPostConfirmation.png" TargetMode="External"/><Relationship Id="rId5" Type="http://schemas.openxmlformats.org/officeDocument/2006/relationships/hyperlink" Target="https://github.com/dotnet/aspnetcore/issues/69529" TargetMode="External"/><Relationship Id="rId15" Type="http://schemas.openxmlformats.org/officeDocument/2006/relationships/fontTable" Target="fontTable.xml"/><Relationship Id="rId10" Type="http://schemas.openxmlformats.org/officeDocument/2006/relationships/hyperlink" Target="https://github.com/NanthiniMahalingam/NestedFieldValidation/blob/f01040bd205f6aade6c1e9e5ec45cc47c397c1c3/Evidence/CorrectedValidPostWireEvidence.json" TargetMode="External"/><Relationship Id="rId4" Type="http://schemas.openxmlformats.org/officeDocument/2006/relationships/webSettings" Target="webSettings.xml"/><Relationship Id="rId9" Type="http://schemas.openxmlformats.org/officeDocument/2006/relationships/hyperlink" Target="https://github.com/NanthiniMahalingam/NestedFieldValidation/blob/f01040bd205f6aade6c1e9e5ec45cc47c397c1c3/Evidence/FullPostHeadersAndResponsebodiesPayloadDetails.mp4" TargetMode="External"/><Relationship Id="rId14" Type="http://schemas.openxmlformats.org/officeDocument/2006/relationships/hyperlink" Target="https://github.com/NanthiniMahalingam/NestedFieldValidation/blob/f01040bd205f6aade6c1e9e5ec45cc47c397c1c3/Evidence/NoWarningsAndErrorsFound.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1285</TotalTime>
  <Pages>2</Pages>
  <Words>562</Words>
  <Characters>3208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Nanthini Mahalingam</dc:creator>
  <cp:keywords/>
  <dc:description/>
  <cp:lastModifiedBy>Nanthini Mahalingam</cp:lastModifiedBy>
  <cp:revision>61</cp:revision>
  <dcterms:created xsi:type="dcterms:W3CDTF">2026-09-29T11:40:00Z</dcterms:created>
  <dcterms:modified xsi:type="dcterms:W3CDTF">2026-10-09T07:36:00Z</dcterms:modified>
</cp:coreProperties>
</file>