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AI Learning &amp; Study Assistant</w:t>
      </w:r>
    </w:p>
    <w:p>
      <w:pPr>
        <w:spacing w:after="400"/>
        <w:jc w:val="center"/>
      </w:pPr>
      <w:r>
        <w:rPr>
          <w:i/>
          <w:iCs/>
          <w:color w:val="555555"/>
          <w:sz w:val="24"/>
          <w:szCs w:val="24"/>
        </w:rPr>
        <w:t xml:space="preserve">Project Report — Use Case 5: RAG + Memory + Tools</w:t>
      </w:r>
    </w:p>
    <w:p>
      <w:pPr>
        <w:pStyle w:val="Heading1"/>
        <w:spacing w:after="150" w:before="300"/>
      </w:pPr>
      <w:r>
        <w:t xml:space="preserve">1. Project Overview</w:t>
      </w:r>
    </w:p>
    <w:p>
      <w:pPr>
        <w:spacing w:after="120"/>
        <w:jc w:val="both"/>
      </w:pPr>
      <w:r>
        <w:t xml:space="preserve">The AI Learning &amp; Study Assistant is an intelligent agent built to help students manage their learning process from end to end. It creates personalized study plans, answers questions grounded in the student's own course materials, generates practice quizzes, and tracks the student's progress over time. The project was developed as part of Use Case 5 from the AI Agents course, which specifies the required capability set as Retrieval-Augmented Generation (RAG), persistent Memory, and Tool Calling.</w:t>
      </w:r>
    </w:p>
    <w:p>
      <w:pPr>
        <w:pStyle w:val="Heading1"/>
        <w:spacing w:after="150" w:before="300"/>
      </w:pPr>
      <w:r>
        <w:t xml:space="preserve">2. Objective</w:t>
      </w:r>
    </w:p>
    <w:p>
      <w:pPr>
        <w:spacing w:after="120"/>
        <w:jc w:val="both"/>
      </w:pPr>
      <w:r>
        <w:t xml:space="preserve">The goal of this project is to design and implement a functional AI agent that demonstrates three core agentic capabilities working together in a single, usable application:</w:t>
      </w:r>
    </w:p>
    <w:p>
      <w:pPr>
        <w:pStyle w:val="ListParagraph"/>
        <w:numPr>
          <w:ilvl w:val="0"/>
          <w:numId w:val="1"/>
        </w:numPr>
        <w:spacing w:after="60"/>
      </w:pPr>
      <w:r>
        <w:t xml:space="preserve">Retrieval-Augmented Generation (RAG): grounding the assistant's answers in material the student has actually uploaded, instead of relying purely on the model's general knowledge.</w:t>
      </w:r>
    </w:p>
    <w:p>
      <w:pPr>
        <w:pStyle w:val="ListParagraph"/>
        <w:numPr>
          <w:ilvl w:val="0"/>
          <w:numId w:val="1"/>
        </w:numPr>
        <w:spacing w:after="60"/>
      </w:pPr>
      <w:r>
        <w:t xml:space="preserve">Memory: persisting the student's materials, study plans, quiz history, and flashcards across sessions, so progress is never lost.</w:t>
      </w:r>
    </w:p>
    <w:p>
      <w:pPr>
        <w:pStyle w:val="ListParagraph"/>
        <w:numPr>
          <w:ilvl w:val="0"/>
          <w:numId w:val="1"/>
        </w:numPr>
        <w:spacing w:after="60"/>
      </w:pPr>
      <w:r>
        <w:t xml:space="preserve">Tool Calling: giving the underlying language model explicit tools it can invoke mid-conversation, such as searching notes or saving a flashcard, so it can act rather than just respond.</w:t>
      </w:r>
    </w:p>
    <w:p>
      <w:pPr>
        <w:pStyle w:val="Heading1"/>
        <w:spacing w:after="150" w:before="300"/>
      </w:pPr>
      <w:r>
        <w:t xml:space="preserve">3. Use Case Description</w:t>
      </w:r>
    </w:p>
    <w:p>
      <w:pPr>
        <w:spacing w:after="120"/>
        <w:jc w:val="both"/>
      </w:pPr>
      <w:r>
        <w:t xml:space="preserve">Students often struggle to organize study time, find relevant information in their own notes quickly, and test their understanding before an exam. This assistant addresses all three problems in one workflow: a student uploads their syllabus or notes, receives an AI-generated study plan broken into daily tasks, asks natural-language questions that are answered using their own material, and takes AI-generated quizzes that automatically convert missed questions into flashcards for revision.</w:t>
      </w:r>
    </w:p>
    <w:p>
      <w:pPr>
        <w:pStyle w:val="Heading1"/>
        <w:spacing w:after="150" w:before="300"/>
      </w:pPr>
      <w:r>
        <w:t xml:space="preserve">4. System Architecture</w:t>
      </w:r>
    </w:p>
    <w:p>
      <w:pPr>
        <w:spacing w:after="120"/>
        <w:jc w:val="both"/>
      </w:pPr>
      <w:r>
        <w:t xml:space="preserve">The application is a single self-contained web app with five functional modules, all backed by a shared persistent data layer. The high-level flow is as follows:</w:t>
      </w:r>
    </w:p>
    <w:p>
      <w:pPr>
        <w:pStyle w:val="ListParagraph"/>
        <w:numPr>
          <w:ilvl w:val="0"/>
          <w:numId w:val="1"/>
        </w:numPr>
        <w:spacing w:after="60"/>
      </w:pPr>
      <w:r>
        <w:t xml:space="preserve">Materials module — student-provided text is chunked into ~550-character passages and stored.</w:t>
      </w:r>
    </w:p>
    <w:p>
      <w:pPr>
        <w:pStyle w:val="ListParagraph"/>
        <w:numPr>
          <w:ilvl w:val="0"/>
          <w:numId w:val="1"/>
        </w:numPr>
        <w:spacing w:after="60"/>
      </w:pPr>
      <w:r>
        <w:t xml:space="preserve">Study Plan module — the language model is prompted to return a structured, day-by-day JSON plan given a subject, goal, and number of available days.</w:t>
      </w:r>
    </w:p>
    <w:p>
      <w:pPr>
        <w:pStyle w:val="ListParagraph"/>
        <w:numPr>
          <w:ilvl w:val="0"/>
          <w:numId w:val="1"/>
        </w:numPr>
        <w:spacing w:after="60"/>
      </w:pPr>
      <w:r>
        <w:t xml:space="preserve">Ask module — a tool-use loop sends the student's question to the model along with two tools; the model decides when to call them.</w:t>
      </w:r>
    </w:p>
    <w:p>
      <w:pPr>
        <w:pStyle w:val="ListParagraph"/>
        <w:numPr>
          <w:ilvl w:val="0"/>
          <w:numId w:val="1"/>
        </w:numPr>
        <w:spacing w:after="60"/>
      </w:pPr>
      <w:r>
        <w:t xml:space="preserve">Quiz module — the model generates multiple-choice questions from a chosen material or topic, scored client-side.</w:t>
      </w:r>
    </w:p>
    <w:p>
      <w:pPr>
        <w:pStyle w:val="ListParagraph"/>
        <w:numPr>
          <w:ilvl w:val="0"/>
          <w:numId w:val="1"/>
        </w:numPr>
        <w:spacing w:after="60"/>
      </w:pPr>
      <w:r>
        <w:t xml:space="preserve">Progress module — reads all stored data back to present a dashboard of activity and performance.</w:t>
      </w:r>
    </w:p>
    <w:p>
      <w:pPr>
        <w:pStyle w:val="Heading2"/>
        <w:spacing w:after="100" w:before="220"/>
      </w:pPr>
      <w:r>
        <w:t xml:space="preserve">4.1 Retrieval-Augmented Generation (RAG)</w:t>
      </w:r>
    </w:p>
    <w:p>
      <w:pPr>
        <w:spacing w:after="120"/>
        <w:jc w:val="both"/>
      </w:pPr>
      <w:r>
        <w:t xml:space="preserve">Uploaded materials are split into overlapping passages at ingestion time. When the student asks a question, the assistant does not simply answer from memory — it can call a search_notes tool with a query string. This tool performs keyword-overlap scoring across all stored passages and returns the top three matches, which are fed back into the model's context before it produces a final answer. This keeps responses grounded in the student's actual course content rather than generic knowledge.</w:t>
      </w:r>
    </w:p>
    <w:p>
      <w:pPr>
        <w:pStyle w:val="Heading2"/>
        <w:spacing w:after="100" w:before="220"/>
      </w:pPr>
      <w:r>
        <w:t xml:space="preserve">4.2 Tool Calling</w:t>
      </w:r>
    </w:p>
    <w:p>
      <w:pPr>
        <w:spacing w:after="120"/>
        <w:jc w:val="both"/>
      </w:pPr>
      <w:r>
        <w:t xml:space="preserve">Two tools are exposed to the model during the Ask conversation:</w:t>
      </w:r>
    </w:p>
    <w:p>
      <w:pPr>
        <w:pStyle w:val="ListParagraph"/>
        <w:numPr>
          <w:ilvl w:val="0"/>
          <w:numId w:val="1"/>
        </w:numPr>
        <w:spacing w:after="60"/>
      </w:pPr>
      <w:r>
        <w:t xml:space="preserve">search_notes(query) — retrieves relevant passages from the student's saved materials.</w:t>
      </w:r>
    </w:p>
    <w:p>
      <w:pPr>
        <w:pStyle w:val="ListParagraph"/>
        <w:numPr>
          <w:ilvl w:val="0"/>
          <w:numId w:val="1"/>
        </w:numPr>
        <w:spacing w:after="60"/>
      </w:pPr>
      <w:r>
        <w:t xml:space="preserve">save_flashcard(question, answer, topic) — stores a flashcard to the persistent deck when the model judges a fact is important enough to be memorized.</w:t>
      </w:r>
    </w:p>
    <w:p>
      <w:pPr>
        <w:spacing w:after="120"/>
        <w:jc w:val="both"/>
      </w:pPr>
      <w:r>
        <w:t xml:space="preserve">The application implements a full tool-use loop: the model's request is executed locally, the result is returned to the model as a tool_result message, and the loop continues until the model produces a final natural-language answer. This mirrors how production AI agents are built on top of large language model APIs.</w:t>
      </w:r>
    </w:p>
    <w:p>
      <w:pPr>
        <w:pStyle w:val="Heading2"/>
        <w:spacing w:after="100" w:before="220"/>
      </w:pPr>
      <w:r>
        <w:t xml:space="preserve">4.3 Memory</w:t>
      </w:r>
    </w:p>
    <w:p>
      <w:pPr>
        <w:spacing w:after="120"/>
        <w:jc w:val="both"/>
      </w:pPr>
      <w:r>
        <w:t xml:space="preserve">All state — materials, study plans with task-completion status, quiz history, and the flashcard deck — is written to a persistent key-value store so it survives across sessions. This is what allows the Progress dashboard to show cumulative statistics such as average quiz score and total flashcards collected, rather than resetting every time the student opens the app.</w:t>
      </w:r>
    </w:p>
    <w:p>
      <w:pPr>
        <w:pStyle w:val="Heading1"/>
        <w:spacing w:after="150" w:before="300"/>
      </w:pPr>
      <w:r>
        <w:t xml:space="preserve">5. Features Implemented</w:t>
      </w:r>
    </w:p>
    <w:p>
      <w:pPr>
        <w:pStyle w:val="ListParagraph"/>
        <w:numPr>
          <w:ilvl w:val="0"/>
          <w:numId w:val="1"/>
        </w:numPr>
        <w:spacing w:after="60"/>
      </w:pPr>
      <w:r>
        <w:t xml:space="preserve">Add and manage course materials (notes, syllabus, readings).</w:t>
      </w:r>
    </w:p>
    <w:p>
      <w:pPr>
        <w:pStyle w:val="ListParagraph"/>
        <w:numPr>
          <w:ilvl w:val="0"/>
          <w:numId w:val="1"/>
        </w:numPr>
        <w:spacing w:after="60"/>
      </w:pPr>
      <w:r>
        <w:t xml:space="preserve">AI-generated, editable, checklist-style study plans.</w:t>
      </w:r>
    </w:p>
    <w:p>
      <w:pPr>
        <w:pStyle w:val="ListParagraph"/>
        <w:numPr>
          <w:ilvl w:val="0"/>
          <w:numId w:val="1"/>
        </w:numPr>
        <w:spacing w:after="60"/>
      </w:pPr>
      <w:r>
        <w:t xml:space="preserve">Conversational Q&amp;A grounded in saved materials, with visible tool-call traces.</w:t>
      </w:r>
    </w:p>
    <w:p>
      <w:pPr>
        <w:pStyle w:val="ListParagraph"/>
        <w:numPr>
          <w:ilvl w:val="0"/>
          <w:numId w:val="1"/>
        </w:numPr>
        <w:spacing w:after="60"/>
      </w:pPr>
      <w:r>
        <w:t xml:space="preserve">Automatic flashcard creation, both from conversation and from missed quiz answers.</w:t>
      </w:r>
    </w:p>
    <w:p>
      <w:pPr>
        <w:pStyle w:val="ListParagraph"/>
        <w:numPr>
          <w:ilvl w:val="0"/>
          <w:numId w:val="1"/>
        </w:numPr>
        <w:spacing w:after="60"/>
      </w:pPr>
      <w:r>
        <w:t xml:space="preserve">AI-generated multiple-choice quizzes with instant scoring and explanations.</w:t>
      </w:r>
    </w:p>
    <w:p>
      <w:pPr>
        <w:pStyle w:val="ListParagraph"/>
        <w:numPr>
          <w:ilvl w:val="0"/>
          <w:numId w:val="1"/>
        </w:numPr>
        <w:spacing w:after="60"/>
      </w:pPr>
      <w:r>
        <w:t xml:space="preserve">A progress dashboard summarizing materials, plan completion, quiz performance, and flashcard count.</w:t>
      </w:r>
    </w:p>
    <w:p>
      <w:pPr>
        <w:pStyle w:val="Heading1"/>
        <w:spacing w:after="150" w:before="300"/>
      </w:pPr>
      <w:r>
        <w:t xml:space="preserve">6. Technology Stack</w:t>
      </w:r>
    </w:p>
    <w:p>
      <w:pPr>
        <w:pStyle w:val="ListParagraph"/>
        <w:numPr>
          <w:ilvl w:val="0"/>
          <w:numId w:val="1"/>
        </w:numPr>
        <w:spacing w:after="60"/>
      </w:pPr>
      <w:r>
        <w:t xml:space="preserve">Frontend: HTML, CSS, and vanilla JavaScript (single-file application).</w:t>
      </w:r>
    </w:p>
    <w:p>
      <w:pPr>
        <w:pStyle w:val="ListParagraph"/>
        <w:numPr>
          <w:ilvl w:val="0"/>
          <w:numId w:val="1"/>
        </w:numPr>
        <w:spacing w:after="60"/>
      </w:pPr>
      <w:r>
        <w:t xml:space="preserve">AI Model: Claude (Anthropic API), used both for direct text generation and for tool-use/agentic calls.</w:t>
      </w:r>
    </w:p>
    <w:p>
      <w:pPr>
        <w:pStyle w:val="ListParagraph"/>
        <w:numPr>
          <w:ilvl w:val="0"/>
          <w:numId w:val="1"/>
        </w:numPr>
        <w:spacing w:after="60"/>
      </w:pPr>
      <w:r>
        <w:t xml:space="preserve">Persistence: a browser-based key-value storage layer for per-student data.</w:t>
      </w:r>
    </w:p>
    <w:p>
      <w:pPr>
        <w:pStyle w:val="ListParagraph"/>
        <w:numPr>
          <w:ilvl w:val="0"/>
          <w:numId w:val="1"/>
        </w:numPr>
        <w:spacing w:after="60"/>
      </w:pPr>
      <w:r>
        <w:t xml:space="preserve">Retrieval: a lightweight client-side keyword-overlap search over chunked material text.</w:t>
      </w:r>
    </w:p>
    <w:p>
      <w:pPr>
        <w:pStyle w:val="Heading1"/>
        <w:spacing w:after="150" w:before="300"/>
      </w:pPr>
      <w:r>
        <w:t xml:space="preserve">7. Sample Workflow</w:t>
      </w:r>
    </w:p>
    <w:p>
      <w:pPr>
        <w:spacing w:after="120"/>
        <w:jc w:val="both"/>
      </w:pPr>
      <w:r>
        <w:t xml:space="preserve">A typical five-day usage flow for a student selecting this use case:</w:t>
      </w:r>
    </w:p>
    <w:p>
      <w:pPr>
        <w:pStyle w:val="ListParagraph"/>
        <w:numPr>
          <w:ilvl w:val="0"/>
          <w:numId w:val="1"/>
        </w:numPr>
        <w:spacing w:after="60"/>
      </w:pPr>
      <w:r>
        <w:t xml:space="preserve">Day 1: Upload syllabus/notes; generate an initial 5-day study plan.</w:t>
      </w:r>
    </w:p>
    <w:p>
      <w:pPr>
        <w:pStyle w:val="ListParagraph"/>
        <w:numPr>
          <w:ilvl w:val="0"/>
          <w:numId w:val="1"/>
        </w:numPr>
        <w:spacing w:after="60"/>
      </w:pPr>
      <w:r>
        <w:t xml:space="preserve">Day 2: Ask questions about the material; the assistant retrieves relevant passages and saves key flashcards.</w:t>
      </w:r>
    </w:p>
    <w:p>
      <w:pPr>
        <w:pStyle w:val="ListParagraph"/>
        <w:numPr>
          <w:ilvl w:val="0"/>
          <w:numId w:val="1"/>
        </w:numPr>
        <w:spacing w:after="60"/>
      </w:pPr>
      <w:r>
        <w:t xml:space="preserve">Day 3: Generate a topic quiz; review explanations for missed questions.</w:t>
      </w:r>
    </w:p>
    <w:p>
      <w:pPr>
        <w:pStyle w:val="ListParagraph"/>
        <w:numPr>
          <w:ilvl w:val="0"/>
          <w:numId w:val="1"/>
        </w:numPr>
        <w:spacing w:after="60"/>
      </w:pPr>
      <w:r>
        <w:t xml:space="preserve">Day 4: Check off completed plan tasks; review the flashcard deck.</w:t>
      </w:r>
    </w:p>
    <w:p>
      <w:pPr>
        <w:pStyle w:val="ListParagraph"/>
        <w:numPr>
          <w:ilvl w:val="0"/>
          <w:numId w:val="1"/>
        </w:numPr>
        <w:spacing w:after="60"/>
      </w:pPr>
      <w:r>
        <w:t xml:space="preserve">Day 5: Review the progress dashboard and take a final quiz to confirm readiness.</w:t>
      </w:r>
    </w:p>
    <w:p>
      <w:pPr>
        <w:pStyle w:val="Heading1"/>
        <w:spacing w:after="150" w:before="300"/>
      </w:pPr>
      <w:r>
        <w:t xml:space="preserve">8. Challenges &amp; Learnings</w:t>
      </w:r>
    </w:p>
    <w:p>
      <w:pPr>
        <w:pStyle w:val="ListParagraph"/>
        <w:numPr>
          <w:ilvl w:val="0"/>
          <w:numId w:val="1"/>
        </w:numPr>
        <w:spacing w:after="60"/>
      </w:pPr>
      <w:r>
        <w:t xml:space="preserve">Designing a reliable tool-use loop that correctly alternates between the model's tool requests and locally executed results.</w:t>
      </w:r>
    </w:p>
    <w:p>
      <w:pPr>
        <w:pStyle w:val="ListParagraph"/>
        <w:numPr>
          <w:ilvl w:val="0"/>
          <w:numId w:val="1"/>
        </w:numPr>
        <w:spacing w:after="60"/>
      </w:pPr>
      <w:r>
        <w:t xml:space="preserve">Keeping retrieval simple and fast while still returning genuinely relevant passages without an external vector database.</w:t>
      </w:r>
    </w:p>
    <w:p>
      <w:pPr>
        <w:pStyle w:val="ListParagraph"/>
        <w:numPr>
          <w:ilvl w:val="0"/>
          <w:numId w:val="1"/>
        </w:numPr>
        <w:spacing w:after="60"/>
      </w:pPr>
      <w:r>
        <w:t xml:space="preserve">Structuring model prompts so that plan and quiz generation reliably return valid, parseable JSON.</w:t>
      </w:r>
    </w:p>
    <w:p>
      <w:pPr>
        <w:pStyle w:val="ListParagraph"/>
        <w:numPr>
          <w:ilvl w:val="0"/>
          <w:numId w:val="1"/>
        </w:numPr>
        <w:spacing w:after="60"/>
      </w:pPr>
      <w:r>
        <w:t xml:space="preserve">Balancing automatic flashcard creation so it captures useful facts without overwhelming the student.</w:t>
      </w:r>
    </w:p>
    <w:p>
      <w:pPr>
        <w:pStyle w:val="Heading1"/>
        <w:spacing w:after="150" w:before="300"/>
      </w:pPr>
      <w:r>
        <w:t xml:space="preserve">9. Conclusion</w:t>
      </w:r>
    </w:p>
    <w:p>
      <w:pPr>
        <w:spacing w:after="120"/>
        <w:jc w:val="both"/>
      </w:pPr>
      <w:r>
        <w:t xml:space="preserve">This project demonstrates a working AI agent that combines Retrieval-Augmented Generation, persistent Memory, and Tool Calling into a single, practical study companion. Beyond satisfying the requirements of Use Case 5, it shows how these three capabilities reinforce one another in practice: retrieval keeps answers accurate, tools let the model take useful actions instead of only talking, and memory turns individual sessions into a cumulative, personalized learning record.</w:t>
      </w:r>
    </w:p>
    <w:p>
      <w:pPr>
        <w:pStyle w:val="Heading1"/>
        <w:spacing w:after="150" w:before="300"/>
      </w:pPr>
      <w:r>
        <w:t xml:space="preserve">10. Future Scope</w:t>
      </w:r>
    </w:p>
    <w:p>
      <w:pPr>
        <w:pStyle w:val="ListParagraph"/>
        <w:numPr>
          <w:ilvl w:val="0"/>
          <w:numId w:val="1"/>
        </w:numPr>
        <w:spacing w:after="60"/>
      </w:pPr>
      <w:r>
        <w:t xml:space="preserve">Support for uploading PDF and DOCX files directly instead of pasted text.</w:t>
      </w:r>
    </w:p>
    <w:p>
      <w:pPr>
        <w:pStyle w:val="ListParagraph"/>
        <w:numPr>
          <w:ilvl w:val="0"/>
          <w:numId w:val="1"/>
        </w:numPr>
        <w:spacing w:after="60"/>
      </w:pPr>
      <w:r>
        <w:t xml:space="preserve">Smarter, embedding-based semantic search in place of keyword overlap.</w:t>
      </w:r>
    </w:p>
    <w:p>
      <w:pPr>
        <w:pStyle w:val="ListParagraph"/>
        <w:numPr>
          <w:ilvl w:val="0"/>
          <w:numId w:val="1"/>
        </w:numPr>
        <w:spacing w:after="60"/>
      </w:pPr>
      <w:r>
        <w:t xml:space="preserve">Spaced-repetition scheduling for the flashcard deck.</w:t>
      </w:r>
    </w:p>
    <w:p>
      <w:pPr>
        <w:pStyle w:val="ListParagraph"/>
        <w:numPr>
          <w:ilvl w:val="0"/>
          <w:numId w:val="1"/>
        </w:numPr>
        <w:spacing w:after="60"/>
      </w:pPr>
      <w:r>
        <w:t xml:space="preserve">Multi-user support with shared class materials and leaderboards.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2026-09-08T07:24:15.146Z</dcterms:created>
  <dcterms:modified xsi:type="dcterms:W3CDTF">2026-09-08T07:24:15.158Z</dcterms:modified>
</cp:coreProperties>
</file>

<file path=docProps/custom.xml><?xml version="1.0" encoding="utf-8"?>
<Properties xmlns="http://schemas.openxmlformats.org/officeDocument/2006/custom-properties" xmlns:vt="http://schemas.openxmlformats.org/officeDocument/2006/docPropsVTypes"/>
</file>