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蔚来 ES8 需求诊断报告</w:t>
      </w:r>
    </w:p>
    <w:p>
      <w:pPr>
        <w:spacing w:line="348" w:lineRule="auto" w:after="240"/>
      </w:pPr>
      <w:r>
        <w:t>全新 ES8 已经证明高端大型三排纯电 SUV 存在强需求，真正限制它从爆发走向长期稳态的不是目标物本身，而是用户对真实续航、冬季/高速能耗、满载储物、质量细节和竞品替代的能力成本判断。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项目</w:t>
            </w:r>
          </w:p>
        </w:tc>
        <w:tc>
          <w:tcPr>
            <w:tcW w:type="dxa" w:w="4997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结果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产品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蔚来全新 ES8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日期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2026-06-12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目标市场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中国高端大型三排 SUV 市场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建议决策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先修短板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总分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8.3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证据信心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0.88</w:t>
            </w:r>
          </w:p>
        </w:tc>
      </w:tr>
    </w:tbl>
    <w:p>
      <w:pPr>
        <w:pStyle w:val="Heading1"/>
      </w:pPr>
      <w:r>
        <w:t>可视化诊断</w:t>
      </w:r>
    </w:p>
    <w:p>
      <w:pPr>
        <w:pStyle w:val="Heading2"/>
      </w:pPr>
      <w:r>
        <w:t>总分诊断：强需求已成立，先修短板再放大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需求总分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修短板后放大</w:t>
            </w:r>
          </w:p>
        </w:tc>
      </w:tr>
    </w:tbl>
    <w:p>
      <w:r>
        <w:t>解读：总分进入较强区间，说明 ES8 不是概念型需求，而是已经被交付和销量验证的真实需求。</w:t>
      </w:r>
    </w:p>
    <w:p>
      <w:r>
        <w:t>建议：增长节奏上不宜只加大投放，应把冬季/高速续航、满载体验和交付口碑作为下一轮放大的前置条件。</w:t>
      </w:r>
    </w:p>
    <w:p>
      <w:r>
        <w:t>置信度 0.88 | S4 S5 S6 S8</w:t>
      </w:r>
    </w:p>
    <w:p>
      <w:pPr>
        <w:pStyle w:val="Heading2"/>
      </w:pPr>
      <w:r>
        <w:t>需求三角雷达：消费者能力是相对短板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8.3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解读：缺乏感与目标物都很强，说明市场问题和解决方案匹配度较高；能力维度低于另外两维。</w:t>
      </w:r>
    </w:p>
    <w:p>
      <w:r>
        <w:t>建议：把营销重点从“旗舰配置”转向“用户能否放心买、放心用、长期不后悔”。</w:t>
      </w:r>
    </w:p>
    <w:p>
      <w:r>
        <w:t>置信度 0.88 | S1 S2 S5 S13 S14</w:t>
      </w:r>
    </w:p>
    <w:p>
      <w:pPr>
        <w:pStyle w:val="Heading2"/>
      </w:pPr>
      <w:r>
        <w:t>三大维度短板：能力成本最需要修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8.3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解读：能力维度没有低到否定需求，但会决定高峰销量能否转化为长期稳定销量。</w:t>
      </w:r>
    </w:p>
    <w:p>
      <w:r>
        <w:t>建议：优先降低能力成本，而不是继续堆叠配置卖点。</w:t>
      </w:r>
    </w:p>
    <w:p>
      <w:r>
        <w:t>置信度 0.86 | S13 S14</w:t>
      </w:r>
    </w:p>
    <w:p>
      <w:pPr>
        <w:pStyle w:val="Heading2"/>
      </w:pPr>
      <w:r>
        <w:t>子项热力图：风险成本与行动成本是红区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强度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频率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紧迫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显性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趋势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9.0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支付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匹配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8.7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清晰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8.2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差异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证明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8.9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品类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见效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价格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行动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学习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信任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风险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6.7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形象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可得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解读：目标物相关子项整体偏高，消费者能力里的行动成本与风险成本明显偏低。</w:t>
      </w:r>
    </w:p>
    <w:p>
      <w:r>
        <w:t>建议：用更透明的用车成本、续航边界、交付周期和售后 SLA 来降低犹豫。</w:t>
      </w:r>
    </w:p>
    <w:p>
      <w:r>
        <w:t>置信度 0.84 | S1 S7 S13 S14</w:t>
      </w:r>
    </w:p>
    <w:p>
      <w:pPr>
        <w:pStyle w:val="Heading2"/>
      </w:pPr>
      <w:r>
        <w:t>缺乏感细分：趋势与支付意愿最强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痛感强度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使用频率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替换紧迫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问题显性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趋势推力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9.0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支付意愿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解读：市场正在从“纯电大三排能不能卖”转向“谁能稳定吃下这个价格带”。</w:t>
      </w:r>
    </w:p>
    <w:p>
      <w:r>
        <w:t>建议：抓住纯电大型三排的品类窗口，但避免把短期换代热度误判为永久领先。</w:t>
      </w:r>
    </w:p>
    <w:p>
      <w:r>
        <w:t>置信度 0.86 | S5 S8 S10</w:t>
      </w:r>
    </w:p>
    <w:p>
      <w:pPr>
        <w:pStyle w:val="Heading2"/>
      </w:pPr>
      <w:r>
        <w:t>目标物细分：换电与大三排形成强识别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任务匹配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8.7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认知清晰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8.2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差异化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证据强度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8.9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品类契合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价值显现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解读：ES8 的强项不是单点配置，而是把空间、服务、补能和价格方案组合成一个可理解的旗舰答案。</w:t>
      </w:r>
    </w:p>
    <w:p>
      <w:r>
        <w:t>建议：保持“大三排纯电旗舰 + 换电体系”的主叙事，不要让传播被零散配置稀释。</w:t>
      </w:r>
    </w:p>
    <w:p>
      <w:r>
        <w:t>置信度 0.87 | S1 S2 S3 S12</w:t>
      </w:r>
    </w:p>
    <w:p>
      <w:pPr>
        <w:pStyle w:val="Heading2"/>
      </w:pPr>
      <w:r>
        <w:t>消费者能力细分：风险成本拖后腿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金钱成本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行动成本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学习成本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信任成本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风险成本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6.7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形象成本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可获得性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解读：目标用户买得起，但不代表愿意承担不确定性；风险成本比价格本身更影响犹豫。</w:t>
      </w:r>
    </w:p>
    <w:p>
      <w:r>
        <w:t>建议：用真实车主长期样本和场景化保障政策替代抽象承诺。</w:t>
      </w:r>
    </w:p>
    <w:p>
      <w:r>
        <w:t>置信度 0.82 | S7 S13 S14</w:t>
      </w:r>
    </w:p>
    <w:p>
      <w:pPr>
        <w:pStyle w:val="Heading2"/>
      </w:pPr>
      <w:r>
        <w:t>人群机会矩阵：老用户与高端家庭最优先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蔚来老用户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7.9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高端多孩家庭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8.7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商务兼家庭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8.2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长途自驾家庭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8.1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传统豪华换购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6.9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7.5</w:t>
            </w:r>
          </w:p>
        </w:tc>
      </w:tr>
    </w:tbl>
    <w:p>
      <w:r>
        <w:t>解读：高端多孩家庭需求最强，蔚来老用户转化成本最低；长途自驾家庭需求强但补能和续航证明要求更高。</w:t>
      </w:r>
    </w:p>
    <w:p>
      <w:r>
        <w:t>建议：先吃透老用户与高端家庭，再用长途案例和换电网络证明去扩展犹豫人群。</w:t>
      </w:r>
    </w:p>
    <w:p>
      <w:r>
        <w:t>置信度 0.78 | S1 S5 S8 S13</w:t>
      </w:r>
    </w:p>
    <w:p>
      <w:pPr>
        <w:pStyle w:val="Heading2"/>
      </w:pPr>
      <w:r>
        <w:t>竞品定位：ES8 赢在纯电补能与服务闭环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蔚来 ES8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8.2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理想 L9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8.3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问界 M9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8.4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Model Y L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6.8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宝马 X5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7.2</w:t>
            </w:r>
          </w:p>
        </w:tc>
      </w:tr>
    </w:tbl>
    <w:p>
      <w:r>
        <w:t>解读：ES8 的位置接近第一梯队，但理想和问界用增程/华为生态降低不确定性，特斯拉用价格效率形成下压。</w:t>
      </w:r>
    </w:p>
    <w:p>
      <w:r>
        <w:t>建议：不要只和传统豪华比配置，应正面回应增程无焦虑和华为智舱智驾的替代理由。</w:t>
      </w:r>
    </w:p>
    <w:p>
      <w:r>
        <w:t>置信度 0.78 | S15 S16 S17 S18</w:t>
      </w:r>
    </w:p>
    <w:p>
      <w:pPr>
        <w:pStyle w:val="Heading2"/>
      </w:pPr>
      <w:r>
        <w:t>转化漏斗：从试驾到交付的损耗在决策链条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认知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100.0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到店/试驾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72.0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锁单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50.0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等待交付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43.0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满意使用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37.0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推荐复购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30.0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解读：高价家庭车的损耗不是单点发生，而是家庭成员共识、预算计算、配置选择和等待体验共同造成。</w:t>
      </w:r>
    </w:p>
    <w:p>
      <w:r>
        <w:t>建议：门店和销售流程要围绕家庭共识与长期用车成本设计，而不是只做个人试驾体验。</w:t>
      </w:r>
    </w:p>
    <w:p>
      <w:r>
        <w:t>置信度 0.72 | S3 S5 S13</w:t>
      </w:r>
    </w:p>
    <w:p>
      <w:pPr>
        <w:pStyle w:val="Heading2"/>
      </w:pPr>
      <w:r>
        <w:t>证据结构：官方与交付数据强，口碑仍需长期样本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产品事实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市场销量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9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竞品信息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用户口碑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长期留存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2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解读：产品与交付证据很强，但长期留存、冬季真实体验和质量稳定性仍需要更多公开样本。</w:t>
      </w:r>
    </w:p>
    <w:p>
      <w:r>
        <w:t>建议：建立按季更新的车主体验证据库，特别关注 6-12 个月后的满意度与推荐率。</w:t>
      </w:r>
    </w:p>
    <w:p>
      <w:r>
        <w:t>置信度 0.83 | S1 S4 S5 S6 S13 S14</w:t>
      </w:r>
    </w:p>
    <w:p>
      <w:pPr>
        <w:pStyle w:val="Heading2"/>
      </w:pPr>
      <w:r>
        <w:t>风险矩阵：竞品挤压与真实续航最关键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冬季高速续航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8.2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竞品挤压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8.0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8.0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新车热度回落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7.2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软件/品控波动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6.8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交付等待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5.8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6.4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BaaS理解偏差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5.5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6.2</w:t>
            </w:r>
          </w:p>
        </w:tc>
      </w:tr>
    </w:tbl>
    <w:p>
      <w:r>
        <w:t>解读：最高风险来自“用户预期与真实长期体验不一致”，其次是强竞品持续把选择成本拉高。</w:t>
      </w:r>
    </w:p>
    <w:p>
      <w:r>
        <w:t>建议：把风险最高的场景做成可验证承诺：冬季高速续航、换电覆盖、满载储物和软件稳定性。</w:t>
      </w:r>
    </w:p>
    <w:p>
      <w:r>
        <w:t>置信度 0.80 | S13 S14 S15 S16 S17</w:t>
      </w:r>
    </w:p>
    <w:p>
      <w:pPr>
        <w:pStyle w:val="Heading2"/>
      </w:pPr>
      <w:r>
        <w:t>行动优先级：先补能力成本，再放大声量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冬季/高速证据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9.2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满载家庭场景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交付透明度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8.1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BaaS成本教育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7.8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智舱智驾稳定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7.6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竞品对比工具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</w:tr>
    </w:tbl>
    <w:p>
      <w:r>
        <w:t>解读：这些行动都不只是传播动作，而是在降低用户真实购买门槛。</w:t>
      </w:r>
    </w:p>
    <w:p>
      <w:r>
        <w:t>建议：优先做能够让用户和家人共同决策的证据型内容与销售工具。</w:t>
      </w:r>
    </w:p>
    <w:p>
      <w:r>
        <w:t>置信度 0.82 | S13 S14</w:t>
      </w:r>
    </w:p>
    <w:p>
      <w:pPr>
        <w:pStyle w:val="Heading2"/>
      </w:pPr>
      <w:r>
        <w:t>12 个月预测：基准情形仍可维持强需求</w:t>
      </w:r>
    </w:p>
    <w:p>
      <w:r>
        <w:t>图表等价数据：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分组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指标/情景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数值/X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Y/说明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保守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6.7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medium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基准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medium-high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乐观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8.2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high</w:t>
            </w:r>
          </w:p>
        </w:tc>
      </w:tr>
    </w:tbl>
    <w:p>
      <w:r>
        <w:t>解读：除非出现质量或竞争重大负面，ES8 的需求基础不会突然消失；差别在于它能否从爆款变成稳定旗舰。</w:t>
      </w:r>
    </w:p>
    <w:p>
      <w:r>
        <w:t>建议：把 2026 年下半年的核心指标从交付量扩展到订单取消率、交付满意度、冬季投诉率和老带新率。</w:t>
      </w:r>
    </w:p>
    <w:p>
      <w:r>
        <w:t>置信度 0.76 | S5 S6 S8 S10</w:t>
      </w:r>
    </w:p>
    <w:p>
      <w:pPr>
        <w:pStyle w:val="Heading1"/>
      </w:pPr>
      <w:r>
        <w:t>产品概览</w:t>
      </w:r>
    </w:p>
    <w:p>
      <w:r>
        <w:t>产品定义：面向高净值家庭、商务兼家庭用户和蔚来体系用户的旗舰级纯电大型三排 SUV，通过大空间、舒适座舱、换电补能、BaaS 降低入门门槛与高端服务体系来承接家庭出行与商务接待需求。</w:t>
      </w:r>
    </w:p>
    <w:p>
      <w:r>
        <w:t>价值主张：在 6-7 人真实乘坐场景下，用纯电旗舰体验、换电补能和蔚来服务同时解决空间、体面、安全和补能焦虑。</w:t>
      </w:r>
    </w:p>
    <w:p>
      <w:r>
        <w:t>商业模式：整车销售 + BaaS 电池租用 + 换电/充电/服务生态 + 高端用户运营。</w:t>
      </w:r>
    </w:p>
    <w:p>
      <w:pPr>
        <w:pStyle w:val="Heading2"/>
      </w:pPr>
      <w:r>
        <w:t>核心功能</w:t>
      </w:r>
    </w:p>
    <w:p>
      <w:pPr>
        <w:pStyle w:val="ListBullet"/>
      </w:pPr>
      <w:r>
        <w:t>5280mm 车长、3130mm 轴距的大型三排空间</w:t>
      </w:r>
    </w:p>
    <w:p>
      <w:pPr>
        <w:pStyle w:val="ListBullet"/>
      </w:pPr>
      <w:r>
        <w:t>6 座与 7 座版本，强调第二排与第三排舒适性</w:t>
      </w:r>
    </w:p>
    <w:p>
      <w:pPr>
        <w:pStyle w:val="ListBullet"/>
      </w:pPr>
      <w:r>
        <w:t>102kWh/100kWh 级电池、900V 高压平台、CLTC 约 635km 的旗舰纯电能力</w:t>
      </w:r>
    </w:p>
    <w:p>
      <w:pPr>
        <w:pStyle w:val="ListBullet"/>
      </w:pPr>
      <w:r>
        <w:t>双电机四驱，公开报道 0-100km/h 约 3.97 秒</w:t>
      </w:r>
    </w:p>
    <w:p>
      <w:pPr>
        <w:pStyle w:val="ListBullet"/>
      </w:pPr>
      <w:r>
        <w:t>NIO Power 换电和充电网络，BaaS 方案降低购车起点</w:t>
      </w:r>
    </w:p>
    <w:p>
      <w:pPr>
        <w:pStyle w:val="ListBullet"/>
      </w:pPr>
      <w:r>
        <w:t>NT.Cedar 智能系统、智能座舱和辅助驾驶能力</w:t>
      </w:r>
    </w:p>
    <w:p>
      <w:pPr>
        <w:pStyle w:val="ListBullet"/>
      </w:pPr>
      <w:r>
        <w:t>高强度车身、11 安全气囊和旗舰级被动安全配置</w:t>
      </w:r>
    </w:p>
    <w:p>
      <w:pPr>
        <w:pStyle w:val="Heading2"/>
      </w:pPr>
      <w:r>
        <w:t>定价信息</w:t>
      </w:r>
    </w:p>
    <w:p>
      <w:pPr>
        <w:pStyle w:val="ListBullet"/>
      </w:pPr>
      <w:r>
        <w:t>官方上市起售价约 40.68 万元，BaaS 起点约 29.88 万元；签名版约 44.68 万元，BaaS 起点约 33.88 万元。</w:t>
      </w:r>
    </w:p>
    <w:p>
      <w:pPr>
        <w:pStyle w:val="ListBullet"/>
      </w:pPr>
      <w:r>
        <w:t>电池租用月费公开报道约 1128 元/月，实际以蔚来当期政策为准。</w:t>
      </w:r>
    </w:p>
    <w:p>
      <w:pPr>
        <w:pStyle w:val="Heading2"/>
      </w:pPr>
      <w:r>
        <w:t>假设</w:t>
      </w:r>
    </w:p>
    <w:p>
      <w:pPr>
        <w:pStyle w:val="ListBullet"/>
      </w:pPr>
      <w:r>
        <w:t>本报告聚焦中国市场的全新 ES8，不把欧洲小规模市场表现作为主要依据。</w:t>
      </w:r>
    </w:p>
    <w:p>
      <w:pPr>
        <w:pStyle w:val="ListBullet"/>
      </w:pPr>
      <w:r>
        <w:t>销量、交付、基础设施等公开披露数据存在口径差异，评分以趋势和相对确定性为主。</w:t>
      </w:r>
    </w:p>
    <w:p>
      <w:pPr>
        <w:pStyle w:val="ListBullet"/>
      </w:pPr>
      <w:r>
        <w:t>车主口碑类来源代表公开样本，不等同于全量用户调研。</w:t>
      </w:r>
    </w:p>
    <w:p>
      <w:pPr>
        <w:pStyle w:val="Heading1"/>
      </w:pPr>
      <w:r>
        <w:t>研究方法与来源</w:t>
      </w:r>
    </w:p>
    <w:p>
      <w:r>
        <w:t>公开资料检索至 2026-06-12。优先采用蔚来官方、IR/财报、官方竞品页面和近期行业媒体；车主口碑类来源只作为定性线索，不等同于全量用户调研。</w:t>
      </w:r>
    </w:p>
    <w:p>
      <w:r>
        <w:t>图 1：输入 -&gt; 解析 -&gt; 检索 -&gt; 分析 -&gt; 评分 -&gt; 输出。检索只接受可追溯来源，不确定信息进入假设区。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来源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等级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类型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标题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链接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日期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official_product_page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ES8 官方产品页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https://www.nio.com/es8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S2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official_news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All-New ES8 Pre-order Announcement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https://www.nio.com/news/20250821001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S3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official_news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Day 2025 All-New ES8 Launch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https://www.nio.com/news/20250920001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S4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investor_relations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September and Q3 2025 Delivery Update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https://ir.nio.com/news-releases/news-release-details/nio-inc-provides-september-and-third-quarter-2025-delivery/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S5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investor_relations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April 2026 Delivery Update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https://ir.nio.com/zh-hant/news-releases/news-release-details/nio-inc-provides-april-2026-delivery-update/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S6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B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press_release_mirror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May 2026 Delivery Update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https://www.stocktitan.net/news/NIO/nio-inc-provides-may-2026-delivery-o4v1jhbondmw.html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S7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financial_results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Q1 2026 Financial Results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https://www.globenewswire.com/news-release/2026/05/21/3299109/0/en/nio-inc-reports-unaudited-first-quarter-2026-financial-results.html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S8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B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industry_media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new ES8 expected to reach 120000th delivery this month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https://cnevpost.com/2026/06/05/nio-new-es8-to-reach-120000th-delivery-this-month/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S9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B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industry_media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launches 3rd-gen ES8 SUV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https://cnevpost.com/2025/09/20/nio-launches-3rd-gen-es8/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S10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B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industry_media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大型三排 SUV 市场结构变化报道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https://auto.ifeng.com/c/8tGKsZmZf1R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S11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C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industry_media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全新 ES8 110000 台交付报道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https://auto.news18a.com/news/storys_258835.html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S12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official_product_page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NIO Power 官方页面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https://www.nio.cn/nio-power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S13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C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user_feedback_media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全新蔚来 ES8 真实车主口碑评测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https://k.sina.com.cn/article_7857141524_1d45277140190321lw.html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S14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C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user_feedback_media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全新蔚来 ES8 用户口碑与痛点分析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https://chejiahao.autohome.com.cn/info/24743824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S15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competitor_official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理想 L9 官方页面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https://www.lixiang.com/L9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S16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competitor_official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问界 M9 官方页面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https://hima.auto/wenjie/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S17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B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industry_media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特斯拉 Model Y L 上市报道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https://www.stcn.com/article/detail/3175664.html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S18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C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industry_media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宝马 X5 中国市场价格报道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https://auto.news18a.com/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2026-06-12</w:t>
            </w:r>
          </w:p>
        </w:tc>
      </w:tr>
    </w:tbl>
    <w:p>
      <w:pPr>
        <w:pStyle w:val="Heading1"/>
      </w:pPr>
      <w:r>
        <w:t>目标用户与 JTBD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分群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场景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JTBD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当前替代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采用阻碍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高端多孩家庭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需要 6-7 人同乘、老人孩子舒适上下车、第三排可长期使用，并兼顾安全和体面。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买一台可以作为家庭主车的大型 SUV，让全家出行舒服、安全、不焦虑。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理想 L9；问界 M9；GLS/X7 等燃油豪华 SUV；MPV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价格和长期成本；真实续航与冬季高速；满载后储物空间；交付等待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商务兼家庭用户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平时用于商务接待、客户拜访或公司形象展示，周末承担家庭出行。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用一台车同时满足体面、舒适、智能和家庭承载，避免商务与家庭两套车辆成本。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宝马 X5；奔驰 GLE；问界 M9；理想 L9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传统豪华品牌惯性；纯电长途不确定性；智驾和车机稳定性；残值与品牌财务信任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蔚来老用户与纯电拥护者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已经接受换电、服务和社区生态，希望升级到更大的家庭旗舰。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在不离开蔚来体系的前提下，从中大型 SUV/轿车升级到真正的大三排主车。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蔚来 ES6/ES7/ES9；特斯拉 Model Y L；继续持有现车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升级成本；ES9 等内部车型分流；热门配置等待；老车置换残值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长途重度自驾家庭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频繁跨城、自驾游、节假日高速出行，对补能可达性和续航稳定要求极高。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获得大三排舒适体验，同时不牺牲长途路线自由度。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增程大型 SUV；燃油大型 SUV；混动 MPV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高速/冬季续航折扣；换电站排队和覆盖；满载能耗；节假日不确定性</w:t>
            </w:r>
          </w:p>
        </w:tc>
      </w:tr>
    </w:tbl>
    <w:p>
      <w:pPr>
        <w:pStyle w:val="Heading1"/>
      </w:pPr>
      <w:r>
        <w:t>竞品与替代方案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名称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类型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定位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优势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弱点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来源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理想 L9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direct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增程式家庭旗舰 SUV，强调家庭空间、舒适和补能无焦虑。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增程降低里程焦虑；家庭场景心智强；价格与配置清晰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不是纯电旗舰体验；能源形式和品牌调性与纯电用户偏好不同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S15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问界 M9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direct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鸿蒙智行高端旗舰 SUV，依靠华为生态、智能座舱和智驾心智竞争。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华为生态强信任；智能化认知强；增程/纯电路线覆盖不同偏好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品牌豪华感仍在重塑；与蔚来服务和换电体验不同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S16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特斯拉 Model Y L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direct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六座纯电 SUV，以品牌效率和更低价格切入家庭纯电需求。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价格门槛更低；特斯拉品牌和充电网络认知强；交付效率高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豪华感与大三排舒适不如 ES8；家庭旗舰属性较弱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S17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宝马 X5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substitute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传统豪华中大型 SUV，承接保守高端用户和燃油豪华品牌偏好。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豪华品牌心智强；残值和社会认知稳定；燃油补能无学习成本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三排和智能化不占优；使用成本和新能源体验不如纯电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S18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继续持有现车或购买 MPV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substitute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用户推迟高价换车，或用 MPV 解决更强家庭承载。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现金流压力更低；MPV 的乘坐与储物效率高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缺少 SUV 形象与纯电旗舰体验；不能解决换新和智能化诉求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</w:r>
          </w:p>
        </w:tc>
      </w:tr>
    </w:tbl>
    <w:p>
      <w:pPr>
        <w:pStyle w:val="Heading1"/>
      </w:pPr>
      <w:r>
        <w:t>需求三角分析</w:t>
      </w:r>
    </w:p>
    <w:p>
      <w:r>
        <w:t>图 2：需求三角模型。缺乏感、目标物和消费者能力共同决定需求成立概率；任一维度明显缺失，总分都会下降。</w:t>
      </w:r>
    </w:p>
    <w:p>
      <w:pPr>
        <w:pStyle w:val="Heading2"/>
      </w:pPr>
      <w:r>
        <w:t>缺乏感：8.3</w:t>
      </w:r>
    </w:p>
    <w:p>
      <w:r>
        <w:t>推理：高端家庭用户对大空间、舒适、安全和低补能焦虑的缺乏感很强；官方交付里程碑与近期销量势能进一步说明这不是小众兴趣。但它的紧迫性低于日常刚需工具，仍受换车周期和竞品发布节奏影响。</w:t>
      </w:r>
    </w:p>
    <w:p>
      <w:pPr>
        <w:pStyle w:val="Heading3"/>
      </w:pPr>
      <w:r>
        <w:t>支持证据</w:t>
      </w:r>
    </w:p>
    <w:p>
      <w:pPr>
        <w:pStyle w:val="ListBullet"/>
      </w:pPr>
      <w:r>
        <w:t>官方与行业资料显示，全新 ES8 定位高端大型三排纯电 SUV，并把空间、舒适、安全和补能作为核心问题来回应 [S1][S2]。</w:t>
      </w:r>
    </w:p>
    <w:p>
      <w:pPr>
        <w:pStyle w:val="ListBullet"/>
      </w:pPr>
      <w:r>
        <w:t>2026 年 4 月官方 IR 披露 ES8 在 215 天达成 100000 台交付里程碑，说明高价区间存在真实购买而非单纯关注 [S5]。</w:t>
      </w:r>
    </w:p>
    <w:p>
      <w:pPr>
        <w:pStyle w:val="ListBullet"/>
      </w:pPr>
      <w:r>
        <w:t>近期行业报道显示大型三排纯电 SUV 市场正在扩大，ES8 连续月销过万并向 120000 台交付推进 [S8][S10]。</w:t>
      </w:r>
    </w:p>
    <w:p>
      <w:pPr>
        <w:pStyle w:val="Heading3"/>
      </w:pPr>
      <w:r>
        <w:t>反证或缺口</w:t>
      </w:r>
    </w:p>
    <w:p>
      <w:pPr>
        <w:pStyle w:val="ListBullet"/>
      </w:pPr>
      <w:r>
        <w:t>换车属于高金额、低频决策，很多用户会等待竞品、价格政策和长期口碑。</w:t>
      </w:r>
    </w:p>
    <w:p>
      <w:pPr>
        <w:pStyle w:val="ListBullet"/>
      </w:pPr>
      <w:r>
        <w:t>大型三排纯电的高速、冬季和满载体验还需要更长周期验证。</w:t>
      </w:r>
    </w:p>
    <w:p>
      <w:pPr>
        <w:pStyle w:val="ListBullet"/>
      </w:pPr>
      <w:r>
        <w:t>销量高峰可能受到换代、价格重置和早期订单集中交付影响。</w:t>
      </w:r>
    </w:p>
    <w:p>
      <w:r>
        <w:t>改进路径：把缺乏感从“大车豪华”具体化为多代同乘、满载长途、商务兼家庭和冬季高速等强场景，并持续披露真实用车证据。</w:t>
      </w:r>
    </w:p>
    <w:p>
      <w:pPr>
        <w:pStyle w:val="Heading2"/>
      </w:pPr>
      <w:r>
        <w:t>目标物：8.5</w:t>
      </w:r>
    </w:p>
    <w:p>
      <w:r>
        <w:t>推理：ES8 的产品定义清楚，目标物不是单一参数，而是大三排、纯电、换电、BaaS 与服务的组合方案。这个组合足以形成差异化，也已经被交付数据验证。短板在于长期体验必须持续符合 40 万元级旗舰预期。</w:t>
      </w:r>
    </w:p>
    <w:p>
      <w:pPr>
        <w:pStyle w:val="Heading3"/>
      </w:pPr>
      <w:r>
        <w:t>支持证据</w:t>
      </w:r>
    </w:p>
    <w:p>
      <w:pPr>
        <w:pStyle w:val="ListBullet"/>
      </w:pPr>
      <w:r>
        <w:t>官方产品页披露全新 ES8 的大空间、座舱舒适、智能系统和安全配置，直接匹配家庭旗舰 SUV 任务 [S1]。</w:t>
      </w:r>
    </w:p>
    <w:p>
      <w:pPr>
        <w:pStyle w:val="ListBullet"/>
      </w:pPr>
      <w:r>
        <w:t>官方上市与预售信息显示，ES8 用 BaaS 降低入门门槛，并把换电和充电网络作为纯电大型车的重要支撑 [S2][S3][S12]。</w:t>
      </w:r>
    </w:p>
    <w:p>
      <w:pPr>
        <w:pStyle w:val="ListBullet"/>
      </w:pPr>
      <w:r>
        <w:t>100000 台级别交付、连续月销过万和高端市场排名线索构成了较强目标物验证 [S5][S8]。</w:t>
      </w:r>
    </w:p>
    <w:p>
      <w:pPr>
        <w:pStyle w:val="Heading3"/>
      </w:pPr>
      <w:r>
        <w:t>反证或缺口</w:t>
      </w:r>
    </w:p>
    <w:p>
      <w:pPr>
        <w:pStyle w:val="ListBullet"/>
      </w:pPr>
      <w:r>
        <w:t>理想 L9、问界 M9 和 Model Y L 分别从无焦虑、智能生态和低价效率上削弱 ES8 的独占性。</w:t>
      </w:r>
    </w:p>
    <w:p>
      <w:pPr>
        <w:pStyle w:val="ListBullet"/>
      </w:pPr>
      <w:r>
        <w:t>BaaS、换电、购车价格和长期成本组合复杂，需要销售端解释。</w:t>
      </w:r>
    </w:p>
    <w:p>
      <w:pPr>
        <w:pStyle w:val="ListBullet"/>
      </w:pPr>
      <w:r>
        <w:t>长期价值是否稳定还依赖续航、质量、软件和服务体验持续达标。</w:t>
      </w:r>
    </w:p>
    <w:p>
      <w:r>
        <w:t>改进路径：保持“大三排纯电旗舰 + 换电体系”的主叙事，用真实车主和竞品对比证明它不是配置堆叠，而是完整高端家庭主车方案。</w:t>
      </w:r>
    </w:p>
    <w:p>
      <w:pPr>
        <w:pStyle w:val="Heading2"/>
      </w:pPr>
      <w:r>
        <w:t>消费者能力：7.4</w:t>
      </w:r>
    </w:p>
    <w:p>
      <w:r>
        <w:t>推理：目标用户具备支付能力，且蔚来品牌、服务和换电网络降低了信任成本；但购买行动成本和长期风险成本仍是相对短板。用户不是不知道 ES8 好，而是要确认自己能否放心买、放心用、长期不后悔。</w:t>
      </w:r>
    </w:p>
    <w:p>
      <w:pPr>
        <w:pStyle w:val="Heading3"/>
      </w:pPr>
      <w:r>
        <w:t>支持证据</w:t>
      </w:r>
    </w:p>
    <w:p>
      <w:pPr>
        <w:pStyle w:val="ListBullet"/>
      </w:pPr>
      <w:r>
        <w:t>官方和媒体披露的 BaaS 起点降低了一次性购车门槛，但仍需要用户理解电池租用与长期总成本 [S3][S9]。</w:t>
      </w:r>
    </w:p>
    <w:p>
      <w:pPr>
        <w:pStyle w:val="ListBullet"/>
      </w:pPr>
      <w:r>
        <w:t>公开口碑样本普遍认可空间、舒适、换电和服务，但也反复提到真实续航、冬季高速、满载储物、车机/辅助驾驶和品控细节 [S13][S14]。</w:t>
      </w:r>
    </w:p>
    <w:p>
      <w:pPr>
        <w:pStyle w:val="ListBullet"/>
      </w:pPr>
      <w:r>
        <w:t>蔚来财报和交付规模增强了品牌信任，但高端家庭车购买仍需要家庭共识、试驾、等待交付和竞品比较 [S7]。</w:t>
      </w:r>
    </w:p>
    <w:p>
      <w:pPr>
        <w:pStyle w:val="Heading3"/>
      </w:pPr>
      <w:r>
        <w:t>反证或缺口</w:t>
      </w:r>
    </w:p>
    <w:p>
      <w:pPr>
        <w:pStyle w:val="ListBullet"/>
      </w:pPr>
      <w:r>
        <w:t>部分地区换电站覆盖和排队体验可能与一线城市不同。</w:t>
      </w:r>
    </w:p>
    <w:p>
      <w:pPr>
        <w:pStyle w:val="ListBullet"/>
      </w:pPr>
      <w:r>
        <w:t>高价家庭车的购买链条长，家庭成员意见不一致会拉低转化。</w:t>
      </w:r>
    </w:p>
    <w:p>
      <w:pPr>
        <w:pStyle w:val="ListBullet"/>
      </w:pPr>
      <w:r>
        <w:t>竞品降价或新车型发布会提高用户等待与比较成本。</w:t>
      </w:r>
    </w:p>
    <w:p>
      <w:r>
        <w:t>改进路径：优先降低能力成本：用冬季/高速实测、满载场景、BaaS 总成本计算器、交付透明度和质量闭环来减少犹豫。</w:t>
      </w:r>
    </w:p>
    <w:p>
      <w:pPr>
        <w:pStyle w:val="Heading1"/>
      </w:pPr>
      <w:r>
        <w:t>评分与解释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维度</w:t>
            </w:r>
          </w:p>
        </w:tc>
        <w:tc>
          <w:tcPr>
            <w:tcW w:type="dxa" w:w="4997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分数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缺乏感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8.3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目标物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8.5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消费者能力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证据信心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0.88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总分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7.4</w:t>
            </w:r>
          </w:p>
        </w:tc>
      </w:tr>
    </w:tbl>
    <w:p>
      <w:pPr>
        <w:pStyle w:val="Heading1"/>
      </w:pPr>
      <w:r>
        <w:t>建议与实验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优先级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领域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建议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理由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预期影响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成本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P0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真实场景证据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建立冬季高速、满员长途、节假日换电、家庭露营和商务接待等高不确定场景的真实案例库。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这些场景正是用户从喜欢到放心之间的关键障碍。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降低续航和补能异议，提高试驾后锁单率。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medium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P0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BaaS 与长期成本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上线买断、BaaS、换电、保险、保值和换车周期的一页式成本计算器。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ES8 的价格方案降低门槛，但解释成本高。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减少家庭决策摩擦和价格异议。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medium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P1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家庭满载体验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把 6-7 人同乘、儿童座椅、老人上下车、后备厢和前备厢收纳做成标准化演示。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高端家庭用户买的是真实家庭主车，不是单人试驾体验。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提升家庭用户二次到店和推荐率。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medium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P1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竞品对比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按补能、空间、长期成本、智能化、服务和品牌风险建立透明竞品对比工具。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用户一定会比较理想、问界、特斯拉和传统豪华。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降低竞品流失，提高销售端异议处理一致性。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low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P2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长期口碑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建立 3/6/12 个月车主追踪报告，持续公开质量、能耗、补能、服务和推荐意愿。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爆款转稳定旗舰需要长期证据，而不只是上市热度。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提高老带新和长期信任。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high</w:t>
            </w:r>
          </w:p>
        </w:tc>
      </w:tr>
    </w:tbl>
    <w:p>
      <w:pPr>
        <w:pStyle w:val="Heading2"/>
      </w:pPr>
      <w:r>
        <w:t>验证实验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假设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分群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方法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指标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阈值</w:t>
            </w:r>
          </w:p>
        </w:tc>
        <w:tc>
          <w:tcPr>
            <w:tcW w:type="dxa" w:w="1666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决策规则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如果潜客看到同配置、同载重、同路线的冬季/高速真实续航和换电案例，续航相关犹豫会显著下降。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长途重度自驾家庭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北方冬季高速、南方湿冷、高速满载三类路线做车主共创实测内容，并在销售流程中随机展示。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试驾后锁单率、续航相关异议数量、订单取消率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锁单率提升 10% 以上，续航相关异议下降 20% 以上。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达标则纳入门店标准销售材料；不达标则重做补能承诺和路线建议。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把 BaaS 与买断方案做成家庭决策表，可以减少价格疑虑和销售解释成本。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高端多孩家庭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门店和线上询价页提供 3/5/8 年总成本对比，加入保值、换电、换车周期假设。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价格异议处理时长、BaaS 选择率、下订率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价格异议处理时长下降 25%，下订率提升 8%。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达标则固化为所有销售渠道的第一层解释工具。</w:t>
            </w:r>
          </w:p>
        </w:tc>
      </w:tr>
      <w:tr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全家共同体验第三排、储物、上下车和长途舒适，会比单人试驾更能推动决策。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高端多孩家庭与商务兼家庭用户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设计 45 分钟家庭试驾路线，覆盖老人上下车、儿童座椅、后备厢装载和第二/三排切换。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家庭试驾后的二次到店率、锁单率、推荐意愿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二次到店率提升 15%，锁单率提升 10%。</w:t>
            </w:r>
          </w:p>
        </w:tc>
        <w:tc>
          <w:tcPr>
            <w:tcW w:type="dxa" w:w="1666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达标则将家庭试驾作为 ES8 核心转化流程。</w:t>
            </w:r>
          </w:p>
        </w:tc>
      </w:tr>
    </w:tbl>
    <w:p>
      <w:pPr>
        <w:pStyle w:val="Heading1"/>
      </w:pPr>
      <w:r>
        <w:t>风险与伦理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严重度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类型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风险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缓释</w:t>
            </w:r>
          </w:p>
        </w:tc>
        <w:tc>
          <w:tcPr>
            <w:tcW w:type="dxa" w:w="1999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7"/>
              </w:rPr>
              <w:t>来源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high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产品体验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真实续航与冬季高速口碑不稳定，会削弱纯电大三排主车信心。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用官方、媒体和车主共同实测形成透明边界，并提供路线补能建议。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S13 S14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high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竞争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问界、理想、特斯拉或传统豪华降价和新车型发布，抬高用户比较成本。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建立动态竞品对比和价格价值锚，不把优势只押在新车热度。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S15 S16 S17 S18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medium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交付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热门配置交付等待影响用户情绪和订单确定性。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对热门配置做清晰等待预期和补偿机制，销售端避免过度承诺。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S5 S8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medium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软件与质量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车机、辅助驾驶和品控细节损害旗舰感。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建立高频问题闭环、OTA 透明节奏和重点车主回访机制。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S13 S14</w:t>
            </w:r>
          </w:p>
        </w:tc>
      </w:tr>
      <w:tr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medium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成本认知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BaaS 总成本理解偏差导致后期不满或决策拖延。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把总拥有成本和不同使用年限适用人群讲清楚。</w:t>
            </w:r>
          </w:p>
        </w:tc>
        <w:tc>
          <w:tcPr>
            <w:tcW w:type="dxa" w:w="1999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7"/>
              </w:rPr>
              <w:t>S3 S9</w:t>
            </w:r>
          </w:p>
        </w:tc>
      </w:tr>
    </w:tbl>
    <w:p>
      <w:pPr>
        <w:pStyle w:val="Heading1"/>
      </w:pPr>
      <w:r>
        <w:t>预测情景</w:t>
      </w:r>
    </w:p>
    <w:p>
      <w:r>
        <w:t>预测窗口：未来 12 个月；置信度：0.76</w:t>
      </w:r>
    </w:p>
    <w:p>
      <w:r>
        <w:t>复盘触发：如果连续两个季度 ES8 月销低于预期、订单取消率显著上升、冬季/高速口碑负面集中，或问界/理想/特斯拉出现强降价，需要重新计算消费者能力分。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情景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预测分数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采用可能性</w:t>
            </w:r>
          </w:p>
        </w:tc>
        <w:tc>
          <w:tcPr>
            <w:tcW w:type="dxa" w:w="2498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关键假设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保守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6.7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medium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竞品降价或新车型分流；真实续航口碑分化；月销回落到高位但不再破圈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基准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7.5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medium-high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交付稳定；换电网络继续扩张；ES8 稳住高端纯电大三排第一梯队</w:t>
            </w:r>
          </w:p>
        </w:tc>
      </w:tr>
      <w:tr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乐观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8.2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high</w:t>
            </w:r>
          </w:p>
        </w:tc>
        <w:tc>
          <w:tcPr>
            <w:tcW w:type="dxa" w:w="2498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冬季/高速体验被证实；服务口碑扩散；持续压制增程竞品心智</w:t>
            </w:r>
          </w:p>
        </w:tc>
      </w:tr>
    </w:tbl>
    <w:p>
      <w:pPr>
        <w:pStyle w:val="Heading1"/>
      </w:pPr>
      <w:r>
        <w:t>最终方案</w:t>
      </w:r>
    </w:p>
    <w:p>
      <w:r>
        <w:t>最终判断：ES8 不是需求不成立，而是强需求进入长期验证期。当前应判定为“修短板后放大”：继续承接高端大三排纯电窗口，但增长动作必须围绕降低能力成本展开。</w:t>
      </w:r>
    </w:p>
    <w:p>
      <w:r>
        <w:t>总体策略：用“真实场景证据链 + BaaS 成本透明 + 家庭满载体验 + 动态竞品对比”把用户从喜欢推进到放心，从短期爆款推进到稳定旗舰。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阶段</w:t>
            </w:r>
          </w:p>
        </w:tc>
        <w:tc>
          <w:tcPr>
            <w:tcW w:type="dxa" w:w="4997"/>
            <w:shd w:fill="F7F7F4"/>
          </w:tcPr>
          <w:p>
            <w:pPr>
              <w:spacing w:after="60" w:line="300" w:lineRule="auto"/>
            </w:pPr>
            <w:r>
              <w:rPr>
                <w:rFonts w:ascii="Songti SC" w:hAnsi="Songti SC"/>
                <w:b/>
                <w:sz w:val="19"/>
              </w:rPr>
              <w:t>动作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未来 30 天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汇总并发布冬季/高速/满载/换电真实案例的第一版证据库。；把 BaaS 与买断总成本做成门店统一解释工具。；设计家庭满载试驾流程，覆盖老人、孩子、第三排和储物。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未来 60 天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上线动态竞品对比工具，覆盖理想 L9、问界 M9、Model Y L、宝马 X5。；跟踪试驾后锁单率、订单取消率、交付等待投诉和续航异议。；建立 3 个月车主回访样本，输出第一份长期体验摘要。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未来 90 天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按地区复盘换电覆盖、交付周期和订单转化差异。；用真实转化数据重算需求三角分数，重点观察消费者能力是否超过 8.0。；如果能力分改善，再扩大渠道投放；如果没有改善，优先修复续航/交付/质量短板。</w:t>
            </w:r>
          </w:p>
        </w:tc>
      </w:tr>
      <w:tr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决策规则</w:t>
            </w:r>
          </w:p>
        </w:tc>
        <w:tc>
          <w:tcPr>
            <w:tcW w:type="dxa" w:w="4997"/>
          </w:tcPr>
          <w:p>
            <w:pPr>
              <w:spacing w:after="60" w:line="300" w:lineRule="auto"/>
            </w:pPr>
            <w:r>
              <w:rPr>
                <w:rFonts w:ascii="Songti SC" w:hAnsi="Songti SC"/>
                <w:sz w:val="19"/>
              </w:rPr>
              <w:t>如果消费者能力分持续低于 7.5，不建议把增长预算主要投向泛流量获客。；如果冬季/高速相关异议下降 20% 以上，可以扩大长途家庭用户投放。；如果竞品分流导致订单取消率上升，需要调整价格价值锚和销售话术。；如果 6-12 个月老带新比例提升，说明 ES8 从换代热度进入稳定口碑阶段。</w:t>
            </w:r>
          </w:p>
        </w:tc>
      </w:tr>
    </w:tbl>
    <w:p>
      <w:pPr>
        <w:pStyle w:val="Heading1"/>
      </w:pPr>
      <w:r>
        <w:t>附录</w:t>
      </w:r>
    </w:p>
    <w:p>
      <w:pPr>
        <w:pStyle w:val="Heading2"/>
      </w:pPr>
      <w:r>
        <w:t>未解问题</w:t>
      </w:r>
    </w:p>
    <w:p>
      <w:pPr>
        <w:pStyle w:val="ListBullet"/>
      </w:pPr>
      <w:r>
        <w:t>全新 ES8 的订单取消率、不同地区交付周期和配置选择结构未完全公开。</w:t>
      </w:r>
    </w:p>
    <w:p>
      <w:pPr>
        <w:pStyle w:val="ListBullet"/>
      </w:pPr>
      <w:r>
        <w:t>车主真实能耗、冬季高速和长期质量样本仍需要更系统的数据。</w:t>
      </w:r>
    </w:p>
    <w:p>
      <w:pPr>
        <w:pStyle w:val="ListBullet"/>
      </w:pPr>
      <w:r>
        <w:t>ES9、Model Y L 等新车型对 ES8 的实际分流比例需要后续销量验证。</w:t>
      </w:r>
    </w:p>
    <w:p>
      <w:pPr>
        <w:pStyle w:val="ListBullet"/>
      </w:pPr>
      <w:r>
        <w:t>BaaS 用户长期满意度与买断用户之间的差异尚缺少公开大样本。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Songti SC" w:hAnsi="Songti SC" w:eastAsia="Songti SC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3D3D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1414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