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5B257" w14:textId="6801DF1D" w:rsidR="00C82B1D" w:rsidRDefault="00B66C49" w:rsidP="00B66C49">
      <w:pPr>
        <w:ind w:firstLineChars="0" w:firstLine="0"/>
        <w:jc w:val="center"/>
        <w:rPr>
          <w:rFonts w:ascii="宋体" w:hAnsi="宋体"/>
          <w:b/>
          <w:bCs/>
        </w:rPr>
      </w:pPr>
      <w:r w:rsidRPr="00B66C49">
        <w:rPr>
          <w:rFonts w:ascii="黑体" w:eastAsia="黑体" w:hAnsi="黑体"/>
          <w:b/>
          <w:bCs/>
          <w:sz w:val="32"/>
          <w:szCs w:val="32"/>
        </w:rPr>
        <w:t>基于</w:t>
      </w:r>
      <w:r>
        <w:rPr>
          <w:rFonts w:ascii="黑体" w:eastAsia="黑体" w:hAnsi="黑体" w:hint="eastAsia"/>
          <w:b/>
          <w:bCs/>
          <w:sz w:val="32"/>
          <w:szCs w:val="32"/>
        </w:rPr>
        <w:t>我校近年</w:t>
      </w:r>
      <w:r w:rsidRPr="00B66C49">
        <w:rPr>
          <w:rFonts w:ascii="黑体" w:eastAsia="黑体" w:hAnsi="黑体"/>
          <w:b/>
          <w:bCs/>
          <w:sz w:val="32"/>
          <w:szCs w:val="32"/>
        </w:rPr>
        <w:t>校企合作</w:t>
      </w:r>
      <w:r>
        <w:rPr>
          <w:rFonts w:ascii="黑体" w:eastAsia="黑体" w:hAnsi="黑体" w:hint="eastAsia"/>
          <w:b/>
          <w:bCs/>
          <w:sz w:val="32"/>
          <w:szCs w:val="32"/>
        </w:rPr>
        <w:t>相关信息</w:t>
      </w:r>
      <w:r w:rsidRPr="00B66C49">
        <w:rPr>
          <w:rFonts w:ascii="黑体" w:eastAsia="黑体" w:hAnsi="黑体"/>
          <w:b/>
          <w:bCs/>
          <w:sz w:val="32"/>
          <w:szCs w:val="32"/>
        </w:rPr>
        <w:t>的动态评估与优化路径</w:t>
      </w:r>
    </w:p>
    <w:p w14:paraId="6AD73A86" w14:textId="246E48EC" w:rsidR="00B66C49" w:rsidRDefault="00B66C49" w:rsidP="00B66C49">
      <w:pPr>
        <w:ind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摘要</w:t>
      </w:r>
    </w:p>
    <w:p w14:paraId="4BFAFD18" w14:textId="77777777" w:rsidR="00B7715C" w:rsidRPr="00B7715C" w:rsidRDefault="00B7715C" w:rsidP="00B7715C">
      <w:pPr>
        <w:shd w:val="clear" w:color="auto" w:fill="FFFFFF"/>
        <w:spacing w:before="100" w:beforeAutospacing="1" w:after="100" w:afterAutospacing="1" w:line="360" w:lineRule="auto"/>
        <w:ind w:firstLine="480"/>
        <w:textAlignment w:val="baseline"/>
        <w:rPr>
          <w:rFonts w:ascii="宋体" w:hAnsi="宋体" w:cs="Segoe UI"/>
          <w:color w:val="000000"/>
          <w:kern w:val="0"/>
          <w14:ligatures w14:val="none"/>
        </w:rPr>
      </w:pPr>
      <w:r w:rsidRPr="00B7715C">
        <w:rPr>
          <w:rFonts w:ascii="宋体" w:hAnsi="宋体" w:cs="Segoe UI"/>
          <w:color w:val="000000"/>
          <w:kern w:val="0"/>
          <w14:ligatures w14:val="none"/>
        </w:rPr>
        <w:t>在深化产教融合的背景下，本研究以西南财经大学2020-2025年校企合作为实证对象，通过AI辅助数据分析工具，系统探究了合作趋势、模式特征、领域分布与实际成效。研究发现：合作数量呈现波动式增长态势，2020年仅3次，2023年达峰值11次，2025年回升至8次，月度分布显示春季（3-5月）和年末（11-12月）为合作高峰，反映教学周期与政策窗口期的影响；合作模式以校企签约（35%）和学术协作（28%）为主导，辅以人才培养（22%）、政府联动（18%）及国际拓展（15%），合作领域聚焦金融科技（40%）、绿色金融（25%）与传统金融实务（20%），2023年后科技领域合作量增长50%，体现"新财经"战略转型；成效评估显示机构多样性（1.3451）与模式多样性（1.2900）表现突出，但合作持续性（0.3869）薄弱，暴露"重签约、轻落地"问题。基于此，本研究提出构建长效跟踪机制：短期需建立项目迭代评估体系，强化金融科技与绿色金融的深度融合；长期应推动"国际交流+政策合作"双轮驱动，实现从规模扩张向质量深耕的转型，为高校-产业协同机制的理论深化与实践优化提供实证依据，也为金融人才培养的生态化建设贡献新路径。</w:t>
      </w:r>
    </w:p>
    <w:p w14:paraId="07EC6ACE" w14:textId="1098E208" w:rsidR="00B66C49" w:rsidRDefault="00B7715C" w:rsidP="00B7715C">
      <w:pPr>
        <w:shd w:val="clear" w:color="auto" w:fill="FFFFFF"/>
        <w:spacing w:beforeLines="1850" w:before="5772" w:line="240" w:lineRule="auto"/>
        <w:ind w:firstLineChars="0" w:firstLine="0"/>
        <w:jc w:val="left"/>
        <w:textAlignment w:val="baseline"/>
        <w:sectPr w:rsidR="00B66C49" w:rsidSect="00823B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851" w:footer="992" w:gutter="0"/>
          <w:pgNumType w:start="1"/>
          <w:cols w:space="425"/>
          <w:docGrid w:type="lines" w:linePitch="312"/>
        </w:sectPr>
      </w:pPr>
      <w:r w:rsidRPr="00B7715C">
        <w:rPr>
          <w:rFonts w:ascii="Segoe UI" w:hAnsi="Segoe UI" w:cs="Segoe UI"/>
          <w:b/>
          <w:bCs/>
          <w:color w:val="000000"/>
          <w:kern w:val="0"/>
          <w:bdr w:val="none" w:sz="0" w:space="0" w:color="auto" w:frame="1"/>
          <w14:ligatures w14:val="none"/>
        </w:rPr>
        <w:t>关键词</w:t>
      </w:r>
      <w:r w:rsidRPr="00B7715C">
        <w:rPr>
          <w:rFonts w:ascii="Segoe UI" w:hAnsi="Segoe UI" w:cs="Segoe UI"/>
          <w:color w:val="000000"/>
          <w:kern w:val="0"/>
          <w14:ligatures w14:val="none"/>
        </w:rPr>
        <w:t>​</w:t>
      </w:r>
      <w:r w:rsidRPr="00B7715C">
        <w:rPr>
          <w:rFonts w:ascii="Segoe UI" w:hAnsi="Segoe UI" w:cs="Segoe UI"/>
          <w:color w:val="000000"/>
          <w:kern w:val="0"/>
          <w14:ligatures w14:val="none"/>
        </w:rPr>
        <w:t>：</w:t>
      </w:r>
      <w:r w:rsidRPr="00B7715C">
        <w:rPr>
          <w:rFonts w:ascii="Segoe UI" w:hAnsi="Segoe UI" w:cs="Segoe UI"/>
          <w:b/>
          <w:bCs/>
          <w:color w:val="000000"/>
          <w:kern w:val="0"/>
          <w14:ligatures w14:val="none"/>
        </w:rPr>
        <w:t>校企合作；金融人才培养；产学研融合；动态评估</w:t>
      </w:r>
    </w:p>
    <w:p w14:paraId="34AB1A7E" w14:textId="635477A0" w:rsidR="001B7814" w:rsidRDefault="00C82B1D" w:rsidP="00D3755A">
      <w:pPr>
        <w:pStyle w:val="1"/>
      </w:pPr>
      <w:r w:rsidRPr="002E60EE">
        <w:rPr>
          <w:rFonts w:hint="eastAsia"/>
        </w:rPr>
        <w:lastRenderedPageBreak/>
        <w:t>问题</w:t>
      </w:r>
      <w:r w:rsidR="004C02B9">
        <w:rPr>
          <w:rFonts w:hint="eastAsia"/>
        </w:rPr>
        <w:t>提出</w:t>
      </w:r>
    </w:p>
    <w:p w14:paraId="4BB5CBC4" w14:textId="77777777" w:rsidR="00FF710B" w:rsidRPr="00FF710B" w:rsidRDefault="00FF710B" w:rsidP="00FF710B">
      <w:pPr>
        <w:pStyle w:val="afc"/>
        <w:shd w:val="clear" w:color="auto" w:fill="FFFFFF"/>
        <w:spacing w:before="0" w:beforeAutospacing="0" w:after="0" w:afterAutospacing="0"/>
        <w:ind w:firstLineChars="200" w:firstLine="480"/>
        <w:textAlignment w:val="baseline"/>
        <w:rPr>
          <w:rFonts w:cs="Segoe UI"/>
          <w:color w:val="000000"/>
        </w:rPr>
      </w:pPr>
      <w:r w:rsidRPr="00FF710B">
        <w:rPr>
          <w:rFonts w:cs="Segoe UI"/>
          <w:color w:val="000000"/>
        </w:rPr>
        <w:t>在当前的金融人才培养与业界实践中，校企合作已成为连接理论知识与实务操作的重要桥梁。各类金融机构与高校之间通过多种形式的合作，旨在协同培育符合市场需要的专业人才，并推动产学研融合。然而，这些合作在模式、领域以及实际成效上可能存在差异。</w:t>
      </w:r>
    </w:p>
    <w:p w14:paraId="375E0954" w14:textId="77777777" w:rsidR="00FF710B" w:rsidRDefault="00FF710B" w:rsidP="00FF710B">
      <w:pPr>
        <w:pStyle w:val="afc"/>
        <w:shd w:val="clear" w:color="auto" w:fill="FFFFFF"/>
        <w:spacing w:before="0" w:beforeAutospacing="0" w:after="0" w:afterAutospacing="0"/>
        <w:ind w:firstLineChars="200" w:firstLine="480"/>
        <w:textAlignment w:val="baseline"/>
        <w:rPr>
          <w:rFonts w:cs="Segoe UI"/>
          <w:color w:val="000000"/>
        </w:rPr>
      </w:pPr>
      <w:r w:rsidRPr="00FF710B">
        <w:rPr>
          <w:rFonts w:cs="Segoe UI"/>
          <w:color w:val="000000"/>
        </w:rPr>
        <w:t>基于西南财经大学2020-2025年的相关新闻数据，本研究旨在初步探讨其与金融机构的合作情况，主要希望厘清：</w:t>
      </w:r>
    </w:p>
    <w:p w14:paraId="55E17025" w14:textId="44982ADC" w:rsidR="00FF710B" w:rsidRDefault="00FF710B">
      <w:pPr>
        <w:pStyle w:val="afc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cs="Segoe UI"/>
          <w:color w:val="000000"/>
        </w:rPr>
      </w:pPr>
      <w:r w:rsidRPr="00FF710B">
        <w:rPr>
          <w:rFonts w:cs="Segoe UI"/>
          <w:color w:val="000000"/>
        </w:rPr>
        <w:t>这一时期校企合作的数量呈现何种变化趋势？</w:t>
      </w:r>
    </w:p>
    <w:p w14:paraId="34921C49" w14:textId="77777777" w:rsidR="00FF710B" w:rsidRDefault="00FF710B">
      <w:pPr>
        <w:pStyle w:val="afc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cs="Segoe UI"/>
          <w:color w:val="000000"/>
        </w:rPr>
      </w:pPr>
      <w:r w:rsidRPr="00FF710B">
        <w:rPr>
          <w:rFonts w:cs="Segoe UI"/>
          <w:color w:val="000000"/>
        </w:rPr>
        <w:t>双方的合作主要通过哪些模式开展？合作侧重于哪些金融领域？</w:t>
      </w:r>
    </w:p>
    <w:p w14:paraId="02199060" w14:textId="77777777" w:rsidR="00FF710B" w:rsidRDefault="00FF710B">
      <w:pPr>
        <w:pStyle w:val="afc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cs="Segoe UI"/>
          <w:color w:val="000000"/>
        </w:rPr>
      </w:pPr>
      <w:r w:rsidRPr="00FF710B">
        <w:rPr>
          <w:rFonts w:cs="Segoe UI"/>
          <w:color w:val="000000"/>
        </w:rPr>
        <w:t>这些合作产生了哪些可见的实际效果？</w:t>
      </w:r>
    </w:p>
    <w:p w14:paraId="2E729A40" w14:textId="0BF9797B" w:rsidR="00573239" w:rsidRDefault="00FF710B" w:rsidP="00FF710B">
      <w:pPr>
        <w:pStyle w:val="afc"/>
        <w:shd w:val="clear" w:color="auto" w:fill="FFFFFF"/>
        <w:spacing w:before="0" w:beforeAutospacing="0" w:after="0" w:afterAutospacing="0"/>
        <w:ind w:firstLineChars="200" w:firstLine="480"/>
        <w:textAlignment w:val="baseline"/>
        <w:rPr>
          <w:rFonts w:cs="Segoe UI"/>
          <w:color w:val="000000"/>
        </w:rPr>
      </w:pPr>
      <w:r>
        <w:rPr>
          <w:rFonts w:cs="Segoe UI" w:hint="eastAsia"/>
          <w:color w:val="000000"/>
        </w:rPr>
        <w:t>利用新型AI工具辅助进行数据分析，</w:t>
      </w:r>
      <w:r w:rsidRPr="00FF710B">
        <w:rPr>
          <w:rFonts w:cs="Segoe UI"/>
          <w:color w:val="000000"/>
        </w:rPr>
        <w:t>通过对这些问题的初步考察，希望能为理解高校与金融机构的合作现状提供一</w:t>
      </w:r>
      <w:r>
        <w:rPr>
          <w:rFonts w:cs="Segoe UI" w:hint="eastAsia"/>
          <w:color w:val="000000"/>
        </w:rPr>
        <w:t>定</w:t>
      </w:r>
      <w:r w:rsidRPr="00FF710B">
        <w:rPr>
          <w:rFonts w:cs="Segoe UI"/>
          <w:color w:val="000000"/>
        </w:rPr>
        <w:t>的参考</w:t>
      </w:r>
      <w:r>
        <w:rPr>
          <w:rFonts w:cs="Segoe UI" w:hint="eastAsia"/>
          <w:color w:val="000000"/>
        </w:rPr>
        <w:t>，</w:t>
      </w:r>
      <w:r w:rsidR="00F100BD">
        <w:rPr>
          <w:rFonts w:cs="Segoe UI" w:hint="eastAsia"/>
          <w:color w:val="000000"/>
        </w:rPr>
        <w:t>数据分析的总体思路如下：</w:t>
      </w:r>
    </w:p>
    <w:p w14:paraId="64F87951" w14:textId="77777777" w:rsidR="00F100BD" w:rsidRDefault="00FF710B" w:rsidP="00F100BD">
      <w:pPr>
        <w:pStyle w:val="afc"/>
        <w:keepNext/>
        <w:shd w:val="clear" w:color="auto" w:fill="FFFFFF"/>
        <w:spacing w:before="0" w:beforeAutospacing="0" w:after="0" w:afterAutospacing="0"/>
        <w:ind w:firstLineChars="200" w:firstLine="480"/>
        <w:jc w:val="center"/>
        <w:textAlignment w:val="baseline"/>
        <w:rPr>
          <w:rFonts w:hint="eastAsia"/>
        </w:rPr>
      </w:pPr>
      <w:r>
        <w:rPr>
          <w:rFonts w:cs="Segoe UI"/>
          <w:noProof/>
          <w:color w:val="000000"/>
        </w:rPr>
        <w:drawing>
          <wp:inline distT="0" distB="0" distL="0" distR="0" wp14:anchorId="60EB7053" wp14:editId="7FDD95E0">
            <wp:extent cx="3264061" cy="1954670"/>
            <wp:effectExtent l="0" t="0" r="0" b="7620"/>
            <wp:docPr id="1082802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940" cy="197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E6C02" w14:textId="1F39BFD2" w:rsidR="00FF710B" w:rsidRPr="00FF710B" w:rsidRDefault="00F100BD" w:rsidP="00F100BD">
      <w:pPr>
        <w:pStyle w:val="af5"/>
        <w:ind w:firstLine="400"/>
        <w:jc w:val="center"/>
        <w:rPr>
          <w:rFonts w:cs="Segoe UI" w:hint="eastAsia"/>
          <w:color w:val="00000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1A1CE0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总体思路图</w:t>
      </w:r>
    </w:p>
    <w:p w14:paraId="59766673" w14:textId="6910D53E" w:rsidR="00F100BD" w:rsidRDefault="0043728D" w:rsidP="00D3755A">
      <w:pPr>
        <w:pStyle w:val="1"/>
      </w:pPr>
      <w:r>
        <w:rPr>
          <w:rFonts w:hint="eastAsia"/>
        </w:rPr>
        <w:t>趋势分析</w:t>
      </w:r>
    </w:p>
    <w:p w14:paraId="16657F60" w14:textId="6C27CF12" w:rsidR="0043728D" w:rsidRDefault="0043728D" w:rsidP="0043728D">
      <w:pPr>
        <w:ind w:firstLine="480"/>
        <w:rPr>
          <w:rFonts w:ascii="宋体" w:hAnsi="宋体" w:cs="Segoe UI"/>
          <w:color w:val="000000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trae</w:t>
      </w:r>
      <w:proofErr w:type="spellEnd"/>
      <w:r>
        <w:rPr>
          <w:rFonts w:hint="eastAsia"/>
        </w:rPr>
        <w:t>集成开发环境，我首先对我们学校</w:t>
      </w:r>
      <w:r w:rsidRPr="00FF710B">
        <w:rPr>
          <w:rFonts w:ascii="宋体" w:hAnsi="宋体" w:cs="Segoe UI"/>
          <w:color w:val="000000"/>
        </w:rPr>
        <w:t>2020-2025</w:t>
      </w:r>
      <w:r>
        <w:rPr>
          <w:rFonts w:ascii="宋体" w:hAnsi="宋体" w:cs="Segoe UI" w:hint="eastAsia"/>
          <w:color w:val="000000"/>
        </w:rPr>
        <w:t>的校企合作数量趋势进行分析与可视化，结果如下：</w:t>
      </w:r>
    </w:p>
    <w:p w14:paraId="4870E969" w14:textId="77777777" w:rsidR="000612D4" w:rsidRDefault="0043728D" w:rsidP="004C706E">
      <w:pPr>
        <w:keepNext/>
        <w:ind w:firstLineChars="0" w:firstLine="0"/>
        <w:jc w:val="center"/>
      </w:pPr>
      <w:r>
        <w:rPr>
          <w:rFonts w:ascii="宋体" w:hAnsi="宋体" w:cs="Segoe UI"/>
          <w:noProof/>
          <w:color w:val="000000"/>
        </w:rPr>
        <w:lastRenderedPageBreak/>
        <w:drawing>
          <wp:inline distT="0" distB="0" distL="0" distR="0" wp14:anchorId="51D5191A" wp14:editId="059C761E">
            <wp:extent cx="6033310" cy="2430683"/>
            <wp:effectExtent l="0" t="0" r="5715" b="8255"/>
            <wp:docPr id="21056148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600" cy="24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15BC1" w14:textId="2377DAF6" w:rsidR="000612D4" w:rsidRPr="000612D4" w:rsidRDefault="000612D4" w:rsidP="000612D4">
      <w:pPr>
        <w:pStyle w:val="af5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1CE0">
        <w:rPr>
          <w:rFonts w:hint="eastAsia"/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西南财经大学与金融机构合作月度趋势（</w:t>
      </w:r>
      <w:r>
        <w:rPr>
          <w:rFonts w:hint="eastAsia"/>
        </w:rPr>
        <w:t>2020-2025</w:t>
      </w:r>
      <w:r>
        <w:rPr>
          <w:rFonts w:hint="eastAsia"/>
        </w:rPr>
        <w:t>）</w:t>
      </w:r>
    </w:p>
    <w:p w14:paraId="325B32EB" w14:textId="3671028F" w:rsidR="000612D4" w:rsidRDefault="000612D4" w:rsidP="000612D4">
      <w:pPr>
        <w:ind w:firstLine="480"/>
      </w:pPr>
      <w:r>
        <w:rPr>
          <w:rFonts w:hint="eastAsia"/>
        </w:rPr>
        <w:t>如</w:t>
      </w:r>
      <w:r w:rsidRPr="000612D4">
        <w:t>图展示了</w:t>
      </w:r>
      <w:r w:rsidRPr="000612D4">
        <w:t>2020 - 2025</w:t>
      </w:r>
      <w:r w:rsidRPr="000612D4">
        <w:t>年西南财经大学与金融机构合作的年度数量变化情况。从数据来看，</w:t>
      </w:r>
      <w:r w:rsidRPr="000612D4">
        <w:t>2020</w:t>
      </w:r>
      <w:r w:rsidRPr="000612D4">
        <w:t>年合作数量为</w:t>
      </w:r>
      <w:r w:rsidRPr="000612D4">
        <w:t>3</w:t>
      </w:r>
      <w:r w:rsidRPr="000612D4">
        <w:t>次；</w:t>
      </w:r>
      <w:r w:rsidRPr="000612D4">
        <w:t>2021</w:t>
      </w:r>
      <w:r w:rsidRPr="000612D4">
        <w:t>年增长至</w:t>
      </w:r>
      <w:r w:rsidRPr="000612D4">
        <w:t>8</w:t>
      </w:r>
      <w:r w:rsidRPr="000612D4">
        <w:t>次；</w:t>
      </w:r>
      <w:r w:rsidRPr="000612D4">
        <w:t>2022</w:t>
      </w:r>
      <w:r w:rsidRPr="000612D4">
        <w:t>年有所下降，为</w:t>
      </w:r>
      <w:r w:rsidRPr="000612D4">
        <w:t>5</w:t>
      </w:r>
      <w:r w:rsidRPr="000612D4">
        <w:t>次；</w:t>
      </w:r>
      <w:r w:rsidRPr="000612D4">
        <w:t>2023</w:t>
      </w:r>
      <w:r w:rsidRPr="000612D4">
        <w:t>年达到峰值</w:t>
      </w:r>
      <w:r w:rsidRPr="000612D4">
        <w:t>11</w:t>
      </w:r>
      <w:r w:rsidRPr="000612D4">
        <w:t>次；</w:t>
      </w:r>
      <w:r w:rsidRPr="000612D4">
        <w:t>2024</w:t>
      </w:r>
      <w:r w:rsidRPr="000612D4">
        <w:t>年回落至</w:t>
      </w:r>
      <w:r w:rsidRPr="000612D4">
        <w:t>6</w:t>
      </w:r>
      <w:r w:rsidRPr="000612D4">
        <w:t>次；</w:t>
      </w:r>
      <w:r w:rsidRPr="000612D4">
        <w:t>2025</w:t>
      </w:r>
      <w:r w:rsidRPr="000612D4">
        <w:t>年又回升到</w:t>
      </w:r>
      <w:r w:rsidRPr="000612D4">
        <w:t>8</w:t>
      </w:r>
      <w:r w:rsidRPr="000612D4">
        <w:t>次。整体而言，该期间合作数量呈现波动式发展态势，既有过显著增长的阶段（如</w:t>
      </w:r>
      <w:r w:rsidRPr="000612D4">
        <w:t>2021</w:t>
      </w:r>
      <w:r w:rsidRPr="000612D4">
        <w:t>年较</w:t>
      </w:r>
      <w:r w:rsidRPr="000612D4">
        <w:t>2020</w:t>
      </w:r>
      <w:r w:rsidRPr="000612D4">
        <w:t>年的提升、</w:t>
      </w:r>
      <w:r w:rsidRPr="000612D4">
        <w:t>2023</w:t>
      </w:r>
      <w:r w:rsidRPr="000612D4">
        <w:t>年的高峰），也存在阶段性回落的情形（如</w:t>
      </w:r>
      <w:r w:rsidRPr="000612D4">
        <w:t>2022</w:t>
      </w:r>
      <w:r w:rsidRPr="000612D4">
        <w:t>年、</w:t>
      </w:r>
      <w:r w:rsidRPr="000612D4">
        <w:t>2024</w:t>
      </w:r>
      <w:r w:rsidRPr="000612D4">
        <w:t>年），反映出</w:t>
      </w:r>
      <w:r w:rsidR="004C706E">
        <w:rPr>
          <w:rFonts w:hint="eastAsia"/>
        </w:rPr>
        <w:t>校企</w:t>
      </w:r>
      <w:r w:rsidRPr="000612D4">
        <w:t>合作在不同年份受多种因素影响呈现出动态调整的特征，但始终保持着较为紧密的合作关系，体现了高校与金融机构在人才培养、科研协作等领域持续互动交流的趋势</w:t>
      </w:r>
    </w:p>
    <w:p w14:paraId="77BD7EEE" w14:textId="16158378" w:rsidR="004C706E" w:rsidRPr="0043728D" w:rsidRDefault="004C706E" w:rsidP="002C16B0">
      <w:pPr>
        <w:ind w:firstLine="480"/>
        <w:rPr>
          <w:rFonts w:hint="eastAsia"/>
        </w:rPr>
      </w:pPr>
      <w:r>
        <w:rPr>
          <w:rFonts w:hint="eastAsia"/>
        </w:rPr>
        <w:t>图中还</w:t>
      </w:r>
      <w:r w:rsidRPr="004C706E">
        <w:rPr>
          <w:rFonts w:hint="eastAsia"/>
        </w:rPr>
        <w:t>展示了</w:t>
      </w:r>
      <w:r w:rsidRPr="004C706E">
        <w:rPr>
          <w:rFonts w:hint="eastAsia"/>
        </w:rPr>
        <w:t>2020</w:t>
      </w:r>
      <w:r w:rsidRPr="004C706E">
        <w:rPr>
          <w:rFonts w:hint="eastAsia"/>
        </w:rPr>
        <w:t>年</w:t>
      </w:r>
      <w:r w:rsidRPr="004C706E">
        <w:rPr>
          <w:rFonts w:hint="eastAsia"/>
        </w:rPr>
        <w:t>6</w:t>
      </w:r>
      <w:r w:rsidRPr="004C706E">
        <w:rPr>
          <w:rFonts w:hint="eastAsia"/>
        </w:rPr>
        <w:t>月至</w:t>
      </w:r>
      <w:r w:rsidRPr="004C706E">
        <w:rPr>
          <w:rFonts w:hint="eastAsia"/>
        </w:rPr>
        <w:t>2025</w:t>
      </w:r>
      <w:r w:rsidRPr="004C706E">
        <w:rPr>
          <w:rFonts w:hint="eastAsia"/>
        </w:rPr>
        <w:t>年</w:t>
      </w:r>
      <w:r w:rsidRPr="004C706E">
        <w:rPr>
          <w:rFonts w:hint="eastAsia"/>
        </w:rPr>
        <w:t>7</w:t>
      </w:r>
      <w:r w:rsidRPr="004C706E">
        <w:rPr>
          <w:rFonts w:hint="eastAsia"/>
        </w:rPr>
        <w:t>月期间西南财经大学与金融机构合作数量的月度变化趋势。从图中可以看出，合作数量整体呈现波动特征：多数月份的合作数量维持在</w:t>
      </w:r>
      <w:r w:rsidRPr="004C706E">
        <w:rPr>
          <w:rFonts w:hint="eastAsia"/>
        </w:rPr>
        <w:t>1 - 2</w:t>
      </w:r>
      <w:r w:rsidRPr="004C706E">
        <w:rPr>
          <w:rFonts w:hint="eastAsia"/>
        </w:rPr>
        <w:t>次左右，但在</w:t>
      </w:r>
      <w:r w:rsidRPr="004C706E">
        <w:rPr>
          <w:rFonts w:hint="eastAsia"/>
        </w:rPr>
        <w:t>2023</w:t>
      </w:r>
      <w:r w:rsidRPr="004C706E">
        <w:rPr>
          <w:rFonts w:hint="eastAsia"/>
        </w:rPr>
        <w:t>年</w:t>
      </w:r>
      <w:r>
        <w:rPr>
          <w:rFonts w:hint="eastAsia"/>
        </w:rPr>
        <w:t>3</w:t>
      </w:r>
      <w:r w:rsidRPr="004C706E">
        <w:rPr>
          <w:rFonts w:hint="eastAsia"/>
        </w:rPr>
        <w:t>月和</w:t>
      </w:r>
      <w:r w:rsidRPr="004C706E">
        <w:rPr>
          <w:rFonts w:hint="eastAsia"/>
        </w:rPr>
        <w:t>2025</w:t>
      </w:r>
      <w:r w:rsidRPr="004C706E">
        <w:rPr>
          <w:rFonts w:hint="eastAsia"/>
        </w:rPr>
        <w:t>年</w:t>
      </w:r>
      <w:r>
        <w:rPr>
          <w:rFonts w:hint="eastAsia"/>
        </w:rPr>
        <w:t>5</w:t>
      </w:r>
      <w:r w:rsidRPr="004C706E">
        <w:rPr>
          <w:rFonts w:hint="eastAsia"/>
        </w:rPr>
        <w:t>月分别出现两次峰值（均为</w:t>
      </w:r>
      <w:r w:rsidRPr="004C706E">
        <w:rPr>
          <w:rFonts w:hint="eastAsia"/>
        </w:rPr>
        <w:t>4</w:t>
      </w:r>
      <w:r w:rsidRPr="004C706E">
        <w:rPr>
          <w:rFonts w:hint="eastAsia"/>
        </w:rPr>
        <w:t>次），此外在</w:t>
      </w:r>
      <w:r w:rsidRPr="004C706E">
        <w:rPr>
          <w:rFonts w:hint="eastAsia"/>
        </w:rPr>
        <w:t>2021</w:t>
      </w:r>
      <w:r w:rsidRPr="004C706E">
        <w:rPr>
          <w:rFonts w:hint="eastAsia"/>
        </w:rPr>
        <w:t>年</w:t>
      </w:r>
      <w:r w:rsidRPr="004C706E">
        <w:rPr>
          <w:rFonts w:hint="eastAsia"/>
        </w:rPr>
        <w:t>11</w:t>
      </w:r>
      <w:r w:rsidRPr="004C706E">
        <w:rPr>
          <w:rFonts w:hint="eastAsia"/>
        </w:rPr>
        <w:t>月、</w:t>
      </w:r>
      <w:r w:rsidRPr="004C706E">
        <w:rPr>
          <w:rFonts w:hint="eastAsia"/>
        </w:rPr>
        <w:t>2024</w:t>
      </w:r>
      <w:r w:rsidRPr="004C706E">
        <w:rPr>
          <w:rFonts w:hint="eastAsia"/>
        </w:rPr>
        <w:t>年</w:t>
      </w:r>
      <w:r w:rsidRPr="004C706E">
        <w:rPr>
          <w:rFonts w:hint="eastAsia"/>
        </w:rPr>
        <w:t>12</w:t>
      </w:r>
      <w:r w:rsidRPr="004C706E">
        <w:rPr>
          <w:rFonts w:hint="eastAsia"/>
        </w:rPr>
        <w:t>月等时间点也出现过</w:t>
      </w:r>
      <w:r w:rsidRPr="004C706E">
        <w:rPr>
          <w:rFonts w:hint="eastAsia"/>
        </w:rPr>
        <w:t>3</w:t>
      </w:r>
      <w:r w:rsidRPr="004C706E">
        <w:rPr>
          <w:rFonts w:hint="eastAsia"/>
        </w:rPr>
        <w:t>次或</w:t>
      </w:r>
      <w:r w:rsidRPr="004C706E">
        <w:rPr>
          <w:rFonts w:hint="eastAsia"/>
        </w:rPr>
        <w:t>2</w:t>
      </w:r>
      <w:r w:rsidRPr="004C706E">
        <w:rPr>
          <w:rFonts w:hint="eastAsia"/>
        </w:rPr>
        <w:t>次的阶段性高点。这种波动可能反映了双方在不同时期基于教学实践、科研项目、人才联合培养等方面的合作需求变化，体现了高校与金融机构在产学研融合过程中的动态互动关系，也为后续进一步深化合作提供了数据参考依据。</w:t>
      </w:r>
    </w:p>
    <w:p w14:paraId="308AB282" w14:textId="3123AC9F" w:rsidR="00F100BD" w:rsidRDefault="004C7F41" w:rsidP="00D3755A">
      <w:pPr>
        <w:pStyle w:val="1"/>
      </w:pPr>
      <w:r>
        <w:rPr>
          <w:rFonts w:hint="eastAsia"/>
        </w:rPr>
        <w:t>模式分类</w:t>
      </w:r>
    </w:p>
    <w:p w14:paraId="18D1A229" w14:textId="5C2BF9EF" w:rsidR="004C7F41" w:rsidRDefault="0002386C" w:rsidP="004C7F41">
      <w:pPr>
        <w:ind w:firstLine="480"/>
      </w:pPr>
      <w:r w:rsidRPr="0002386C">
        <w:t>基于数据，合作模式可系统分为五类：</w:t>
      </w:r>
      <w:r w:rsidRPr="0002386C">
        <w:t>​</w:t>
      </w:r>
      <w:r w:rsidRPr="0002386C">
        <w:rPr>
          <w:b/>
          <w:bCs/>
        </w:rPr>
        <w:t>校企签约合作</w:t>
      </w:r>
      <w:r w:rsidRPr="0002386C">
        <w:t>​</w:t>
      </w:r>
      <w:r w:rsidRPr="0002386C">
        <w:t>（占比</w:t>
      </w:r>
      <w:r w:rsidRPr="0002386C">
        <w:t>35%</w:t>
      </w:r>
      <w:r w:rsidRPr="0002386C">
        <w:t>）为核心模式，典型如与四川银行、建行大学签订战略协议，聚焦资源整合与长期协同；</w:t>
      </w:r>
      <w:r w:rsidRPr="0002386C">
        <w:rPr>
          <w:b/>
          <w:bCs/>
        </w:rPr>
        <w:t>学术与科研协作</w:t>
      </w:r>
      <w:r w:rsidRPr="0002386C">
        <w:t>​</w:t>
      </w:r>
      <w:r w:rsidRPr="0002386C">
        <w:t>（</w:t>
      </w:r>
      <w:r w:rsidRPr="0002386C">
        <w:t>28%</w:t>
      </w:r>
      <w:r w:rsidRPr="0002386C">
        <w:t>）次之，体现为联合实验室（如金融安全与反欺诈平台）、国际论坛（如金融科技年会）等高层次产学研融合；</w:t>
      </w:r>
      <w:r w:rsidRPr="0002386C">
        <w:rPr>
          <w:b/>
          <w:bCs/>
        </w:rPr>
        <w:t>人才培养与教育</w:t>
      </w:r>
      <w:r w:rsidRPr="0002386C">
        <w:t>​</w:t>
      </w:r>
      <w:r w:rsidRPr="0002386C">
        <w:t>（</w:t>
      </w:r>
      <w:r w:rsidRPr="0002386C">
        <w:t>22%</w:t>
      </w:r>
      <w:r w:rsidRPr="0002386C">
        <w:t>）突出实训基地建设（清廉金融教育基地）及课程开发（</w:t>
      </w:r>
      <w:r w:rsidRPr="0002386C">
        <w:t>“</w:t>
      </w:r>
      <w:r w:rsidRPr="0002386C">
        <w:t>新财经</w:t>
      </w:r>
      <w:r w:rsidRPr="0002386C">
        <w:t>”</w:t>
      </w:r>
      <w:r w:rsidRPr="0002386C">
        <w:t>精英班）；</w:t>
      </w:r>
      <w:r w:rsidRPr="0002386C">
        <w:rPr>
          <w:b/>
          <w:bCs/>
        </w:rPr>
        <w:t>政府与政策合作</w:t>
      </w:r>
      <w:r w:rsidRPr="0002386C">
        <w:t>​</w:t>
      </w:r>
      <w:r w:rsidRPr="0002386C">
        <w:t>（</w:t>
      </w:r>
      <w:r w:rsidRPr="0002386C">
        <w:t>18%</w:t>
      </w:r>
      <w:r w:rsidRPr="0002386C">
        <w:t>）侧重政策研究（成渝经济圈规划）和监管联动（四川银保监局）；</w:t>
      </w:r>
      <w:r w:rsidRPr="0002386C">
        <w:rPr>
          <w:b/>
          <w:bCs/>
        </w:rPr>
        <w:t>国际交流与拓展</w:t>
      </w:r>
      <w:r w:rsidRPr="0002386C">
        <w:t>​</w:t>
      </w:r>
      <w:r w:rsidRPr="0002386C">
        <w:t>（</w:t>
      </w:r>
      <w:r w:rsidRPr="0002386C">
        <w:t>15%</w:t>
      </w:r>
      <w:r w:rsidRPr="0002386C">
        <w:t>）涵盖跨境项目（新加坡管理大学合作）与留学生培养。</w:t>
      </w:r>
    </w:p>
    <w:p w14:paraId="141BA093" w14:textId="28EE2247" w:rsidR="0002386C" w:rsidRDefault="0002386C" w:rsidP="00D3755A">
      <w:pPr>
        <w:pStyle w:val="1"/>
        <w:rPr>
          <w:rFonts w:hint="eastAsia"/>
        </w:rPr>
      </w:pPr>
      <w:r>
        <w:rPr>
          <w:rFonts w:hint="eastAsia"/>
        </w:rPr>
        <w:lastRenderedPageBreak/>
        <w:t>领域分析</w:t>
      </w:r>
    </w:p>
    <w:p w14:paraId="3A22B2C9" w14:textId="77777777" w:rsidR="0002386C" w:rsidRPr="0002386C" w:rsidRDefault="0002386C" w:rsidP="0002386C">
      <w:pPr>
        <w:ind w:firstLine="480"/>
      </w:pPr>
      <w:r w:rsidRPr="0002386C">
        <w:t>在合作领域分布上，</w:t>
      </w:r>
      <w:r w:rsidRPr="0002386C">
        <w:t>​</w:t>
      </w:r>
      <w:r w:rsidRPr="0002386C">
        <w:rPr>
          <w:b/>
          <w:bCs/>
        </w:rPr>
        <w:t>金融科技与数字化</w:t>
      </w:r>
      <w:r w:rsidRPr="0002386C">
        <w:t>​</w:t>
      </w:r>
      <w:r w:rsidRPr="0002386C">
        <w:t>（</w:t>
      </w:r>
      <w:r w:rsidRPr="0002386C">
        <w:t>40%</w:t>
      </w:r>
      <w:r w:rsidRPr="0002386C">
        <w:t>）占据主导，</w:t>
      </w:r>
      <w:r w:rsidRPr="0002386C">
        <w:t>2023</w:t>
      </w:r>
      <w:r w:rsidRPr="0002386C">
        <w:t>年后因</w:t>
      </w:r>
      <w:r w:rsidRPr="0002386C">
        <w:t>“</w:t>
      </w:r>
      <w:r w:rsidRPr="0002386C">
        <w:t>新财经</w:t>
      </w:r>
      <w:r w:rsidRPr="0002386C">
        <w:t>”</w:t>
      </w:r>
      <w:r w:rsidRPr="0002386C">
        <w:t>战略升级显著强化，典型案例包括与腾讯云共建</w:t>
      </w:r>
      <w:r w:rsidRPr="0002386C">
        <w:t>AI</w:t>
      </w:r>
      <w:r w:rsidRPr="0002386C">
        <w:t>风控平台、区块链金融研究；</w:t>
      </w:r>
      <w:r w:rsidRPr="0002386C">
        <w:rPr>
          <w:b/>
          <w:bCs/>
        </w:rPr>
        <w:t>绿色金融与可持续发展</w:t>
      </w:r>
      <w:r w:rsidRPr="0002386C">
        <w:t>​</w:t>
      </w:r>
      <w:r w:rsidRPr="0002386C">
        <w:t>（</w:t>
      </w:r>
      <w:r w:rsidRPr="0002386C">
        <w:t>25%</w:t>
      </w:r>
      <w:r w:rsidRPr="0002386C">
        <w:t>）快速崛起，如</w:t>
      </w:r>
      <w:r w:rsidRPr="0002386C">
        <w:t>2024</w:t>
      </w:r>
      <w:r w:rsidRPr="0002386C">
        <w:t>年联合环境交易所推动碳金融教育；</w:t>
      </w:r>
      <w:r w:rsidRPr="0002386C">
        <w:rPr>
          <w:b/>
          <w:bCs/>
        </w:rPr>
        <w:t>传统金融实务</w:t>
      </w:r>
      <w:r w:rsidRPr="0002386C">
        <w:t>​</w:t>
      </w:r>
      <w:r w:rsidRPr="0002386C">
        <w:t>（</w:t>
      </w:r>
      <w:r w:rsidRPr="0002386C">
        <w:t>20%</w:t>
      </w:r>
      <w:r w:rsidRPr="0002386C">
        <w:t>）集中于银行、保险等传统领域（锦泰保险合作）；</w:t>
      </w:r>
      <w:r w:rsidRPr="0002386C">
        <w:rPr>
          <w:b/>
          <w:bCs/>
        </w:rPr>
        <w:t>公共金融与政策</w:t>
      </w:r>
      <w:r w:rsidRPr="0002386C">
        <w:t>​</w:t>
      </w:r>
      <w:r w:rsidRPr="0002386C">
        <w:t>（</w:t>
      </w:r>
      <w:r w:rsidRPr="0002386C">
        <w:t>15%</w:t>
      </w:r>
      <w:r w:rsidRPr="0002386C">
        <w:t>）则聚焦乡村振兴（金川县帮扶）与财政政策创新。</w:t>
      </w:r>
    </w:p>
    <w:p w14:paraId="6031AC4C" w14:textId="77777777" w:rsidR="0002386C" w:rsidRPr="0002386C" w:rsidRDefault="0002386C" w:rsidP="0002386C">
      <w:pPr>
        <w:ind w:firstLine="480"/>
      </w:pPr>
      <w:r w:rsidRPr="0002386C">
        <w:t>两类分类存在显著交叉：校企签约多覆盖传统金融（如保险实务合作），而学术协作更倾向金融科技前沿（如智能算法联合研发）；政府合作则驱动公共金融领域项目（如消费帮扶政策研究）。</w:t>
      </w:r>
      <w:r w:rsidRPr="0002386C">
        <w:t>2023</w:t>
      </w:r>
      <w:r w:rsidRPr="0002386C">
        <w:t>年为关键转折点，金融科技领域合作量增长</w:t>
      </w:r>
      <w:r w:rsidRPr="0002386C">
        <w:t>50%</w:t>
      </w:r>
      <w:r w:rsidRPr="0002386C">
        <w:t>，且学术协作模式占比提升至</w:t>
      </w:r>
      <w:r w:rsidRPr="0002386C">
        <w:t>35%</w:t>
      </w:r>
      <w:r w:rsidRPr="0002386C">
        <w:t>，反映高校从资源整合向创新驱动的战略深化。</w:t>
      </w:r>
    </w:p>
    <w:p w14:paraId="03AAAA26" w14:textId="77777777" w:rsidR="004C7F41" w:rsidRPr="0002386C" w:rsidRDefault="004C7F41" w:rsidP="004C7F41">
      <w:pPr>
        <w:ind w:firstLine="480"/>
        <w:rPr>
          <w:rFonts w:hint="eastAsia"/>
        </w:rPr>
      </w:pPr>
    </w:p>
    <w:p w14:paraId="13B2F416" w14:textId="03E477A2" w:rsidR="00A90913" w:rsidRDefault="0043776B" w:rsidP="00D3755A">
      <w:pPr>
        <w:pStyle w:val="1"/>
      </w:pPr>
      <w:r>
        <w:rPr>
          <w:rFonts w:hint="eastAsia"/>
        </w:rPr>
        <w:t>成果评估</w:t>
      </w:r>
    </w:p>
    <w:p w14:paraId="3EBCC313" w14:textId="77777777" w:rsidR="0043776B" w:rsidRDefault="0043776B" w:rsidP="0043776B">
      <w:pPr>
        <w:ind w:firstLine="480"/>
      </w:pPr>
      <w:r w:rsidRPr="0043776B">
        <w:t>为量化评估西南财经大学校企合作的实际成效，本研究从</w:t>
      </w:r>
      <w:r w:rsidRPr="0043776B">
        <w:rPr>
          <w:b/>
          <w:bCs/>
        </w:rPr>
        <w:t>机构多样性</w:t>
      </w:r>
      <w:r w:rsidRPr="0043776B">
        <w:t>、</w:t>
      </w:r>
      <w:r w:rsidRPr="0043776B">
        <w:rPr>
          <w:b/>
          <w:bCs/>
        </w:rPr>
        <w:t>模式多样性</w:t>
      </w:r>
      <w:r w:rsidRPr="0043776B">
        <w:t>和</w:t>
      </w:r>
      <w:r w:rsidRPr="0043776B">
        <w:rPr>
          <w:b/>
          <w:bCs/>
        </w:rPr>
        <w:t>合作持续性</w:t>
      </w:r>
      <w:r w:rsidRPr="0043776B">
        <w:t>三个维度构建评估体系。</w:t>
      </w: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代码进行可视化：</w:t>
      </w:r>
    </w:p>
    <w:p w14:paraId="5C0F09D4" w14:textId="77777777" w:rsidR="0043776B" w:rsidRDefault="0043776B" w:rsidP="0043776B">
      <w:pPr>
        <w:keepNext/>
        <w:ind w:firstLine="480"/>
        <w:jc w:val="center"/>
      </w:pPr>
      <w:r w:rsidRPr="0043776B">
        <w:rPr>
          <w:noProof/>
        </w:rPr>
        <w:drawing>
          <wp:inline distT="0" distB="0" distL="0" distR="0" wp14:anchorId="78EBA739" wp14:editId="0F9C2E8B">
            <wp:extent cx="4282440" cy="3229055"/>
            <wp:effectExtent l="0" t="0" r="3810" b="9525"/>
            <wp:docPr id="19241486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4" r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03" cy="324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3DADF" w14:textId="27B4B32F" w:rsidR="0043776B" w:rsidRDefault="0043776B" w:rsidP="0043776B">
      <w:pPr>
        <w:pStyle w:val="af5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1CE0"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校企合作成果评估图</w:t>
      </w:r>
    </w:p>
    <w:p w14:paraId="22A28B6D" w14:textId="141C741F" w:rsidR="0043776B" w:rsidRPr="0043776B" w:rsidRDefault="0043776B" w:rsidP="0043776B">
      <w:pPr>
        <w:ind w:firstLine="480"/>
      </w:pPr>
      <w:r w:rsidRPr="0043776B">
        <w:t>雷达图显示，合作在机构多样性和模式多样性上表现突出，表明合作覆盖银行、证券、保险、金融科技等多类机构，且合作形式涵盖战略签约、共建实验室、人才培养等多元模式。然而，合作持续性得分显著低于其他维度，反映合作多以短期项目为主，缺乏长期稳定的机制化协作。</w:t>
      </w:r>
    </w:p>
    <w:p w14:paraId="50CB8D8B" w14:textId="46888089" w:rsidR="0043776B" w:rsidRDefault="0043776B" w:rsidP="0043776B">
      <w:pPr>
        <w:ind w:firstLine="480"/>
      </w:pPr>
      <w:r w:rsidRPr="0043776B">
        <w:t>进一步量化分析</w:t>
      </w:r>
      <w:r>
        <w:rPr>
          <w:rFonts w:hint="eastAsia"/>
        </w:rPr>
        <w:t>，我们得到了下表：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3776B" w14:paraId="398B3F05" w14:textId="77777777" w:rsidTr="00437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4530" w:type="dxa"/>
          </w:tcPr>
          <w:p w14:paraId="6272AD7E" w14:textId="34B0DF7F" w:rsidR="0043776B" w:rsidRDefault="0043776B" w:rsidP="00437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项目</w:t>
            </w:r>
          </w:p>
        </w:tc>
        <w:tc>
          <w:tcPr>
            <w:tcW w:w="4530" w:type="dxa"/>
          </w:tcPr>
          <w:p w14:paraId="6476B85A" w14:textId="7C271DDF" w:rsidR="0043776B" w:rsidRDefault="0043776B" w:rsidP="00437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</w:tr>
      <w:tr w:rsidR="0043776B" w14:paraId="4EC018E2" w14:textId="77777777" w:rsidTr="0043776B">
        <w:trPr>
          <w:trHeight w:val="397"/>
        </w:trPr>
        <w:tc>
          <w:tcPr>
            <w:tcW w:w="4530" w:type="dxa"/>
          </w:tcPr>
          <w:p w14:paraId="2DFD72FE" w14:textId="6CB3BE4E" w:rsidR="0043776B" w:rsidRDefault="0043776B" w:rsidP="00437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合作模式多样性</w:t>
            </w:r>
          </w:p>
        </w:tc>
        <w:tc>
          <w:tcPr>
            <w:tcW w:w="4530" w:type="dxa"/>
          </w:tcPr>
          <w:p w14:paraId="6F313B62" w14:textId="3DF10842" w:rsidR="0043776B" w:rsidRDefault="0043776B" w:rsidP="00437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1.2900</w:t>
            </w:r>
          </w:p>
        </w:tc>
      </w:tr>
      <w:tr w:rsidR="0043776B" w14:paraId="7F3C059A" w14:textId="77777777" w:rsidTr="0043776B">
        <w:trPr>
          <w:trHeight w:val="397"/>
        </w:trPr>
        <w:tc>
          <w:tcPr>
            <w:tcW w:w="4530" w:type="dxa"/>
          </w:tcPr>
          <w:p w14:paraId="3A8780BA" w14:textId="2A5012C9" w:rsidR="0043776B" w:rsidRDefault="0043776B" w:rsidP="00437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机构类型多样性</w:t>
            </w:r>
          </w:p>
        </w:tc>
        <w:tc>
          <w:tcPr>
            <w:tcW w:w="4530" w:type="dxa"/>
          </w:tcPr>
          <w:p w14:paraId="7B622540" w14:textId="7B50ADBC" w:rsidR="0043776B" w:rsidRDefault="0043776B" w:rsidP="00437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1.3451</w:t>
            </w:r>
          </w:p>
        </w:tc>
      </w:tr>
      <w:tr w:rsidR="0043776B" w14:paraId="118567ED" w14:textId="77777777" w:rsidTr="0043776B">
        <w:trPr>
          <w:trHeight w:val="397"/>
        </w:trPr>
        <w:tc>
          <w:tcPr>
            <w:tcW w:w="4530" w:type="dxa"/>
          </w:tcPr>
          <w:p w14:paraId="3CAFE0CD" w14:textId="6763B1DD" w:rsidR="0043776B" w:rsidRDefault="0043776B" w:rsidP="00437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合作持续性</w:t>
            </w:r>
          </w:p>
        </w:tc>
        <w:tc>
          <w:tcPr>
            <w:tcW w:w="4530" w:type="dxa"/>
          </w:tcPr>
          <w:p w14:paraId="424FFC0D" w14:textId="2F9F7577" w:rsidR="0043776B" w:rsidRDefault="0043776B" w:rsidP="00437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0.3869</w:t>
            </w:r>
          </w:p>
        </w:tc>
      </w:tr>
      <w:tr w:rsidR="0043776B" w14:paraId="3DC4AFFB" w14:textId="77777777" w:rsidTr="0043776B">
        <w:trPr>
          <w:trHeight w:val="397"/>
        </w:trPr>
        <w:tc>
          <w:tcPr>
            <w:tcW w:w="4530" w:type="dxa"/>
          </w:tcPr>
          <w:p w14:paraId="45F0A379" w14:textId="7C6FE0F2" w:rsidR="0043776B" w:rsidRDefault="0043776B" w:rsidP="00437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总体评估</w:t>
            </w:r>
          </w:p>
        </w:tc>
        <w:tc>
          <w:tcPr>
            <w:tcW w:w="4530" w:type="dxa"/>
          </w:tcPr>
          <w:p w14:paraId="3BBC3186" w14:textId="19986012" w:rsidR="0043776B" w:rsidRDefault="0043776B" w:rsidP="00437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1.0073</w:t>
            </w:r>
          </w:p>
        </w:tc>
      </w:tr>
    </w:tbl>
    <w:p w14:paraId="06F3E79E" w14:textId="324B17C2" w:rsidR="0043776B" w:rsidRPr="0043776B" w:rsidRDefault="0043776B" w:rsidP="0043776B">
      <w:pPr>
        <w:ind w:firstLineChars="0" w:firstLine="420"/>
      </w:pPr>
      <w:r w:rsidRPr="0043776B">
        <w:rPr>
          <w:b/>
          <w:bCs/>
        </w:rPr>
        <w:t>合作模式多样性</w:t>
      </w:r>
      <w:r w:rsidRPr="0043776B">
        <w:t>得分为</w:t>
      </w:r>
      <w:r w:rsidRPr="0043776B">
        <w:t>1.2900</w:t>
      </w:r>
      <w:r w:rsidRPr="0043776B">
        <w:t>，印证了合作形式的丰富性（如战略合作、实训基地、联合研发等）</w:t>
      </w:r>
      <w:r>
        <w:rPr>
          <w:rFonts w:hint="eastAsia"/>
        </w:rPr>
        <w:t>；</w:t>
      </w:r>
      <w:r w:rsidRPr="0043776B">
        <w:rPr>
          <w:b/>
          <w:bCs/>
        </w:rPr>
        <w:t>机构类型多样性</w:t>
      </w:r>
      <w:r w:rsidRPr="0043776B">
        <w:t>得分为</w:t>
      </w:r>
      <w:r w:rsidRPr="0043776B">
        <w:t>1.3451</w:t>
      </w:r>
      <w:r w:rsidRPr="0043776B">
        <w:t>，说明合作对象涵盖传统金融机构与新兴科技企业；</w:t>
      </w:r>
      <w:r w:rsidRPr="0043776B">
        <w:rPr>
          <w:b/>
          <w:bCs/>
        </w:rPr>
        <w:t>合作持续性</w:t>
      </w:r>
      <w:r w:rsidRPr="0043776B">
        <w:t>得分仅</w:t>
      </w:r>
      <w:r w:rsidRPr="0043776B">
        <w:t>0.3869</w:t>
      </w:r>
      <w:r w:rsidRPr="0043776B">
        <w:t>，暴露了合作中</w:t>
      </w:r>
      <w:r w:rsidRPr="0043776B">
        <w:t>“</w:t>
      </w:r>
      <w:r w:rsidRPr="0043776B">
        <w:t>重签约、轻落地</w:t>
      </w:r>
      <w:r w:rsidRPr="0043776B">
        <w:t>”</w:t>
      </w:r>
      <w:r w:rsidRPr="0043776B">
        <w:t>的问题，部分项目缺乏后续跟进与深度整合；</w:t>
      </w:r>
      <w:r w:rsidRPr="0043776B">
        <w:rPr>
          <w:b/>
          <w:bCs/>
        </w:rPr>
        <w:t>总体评估得分</w:t>
      </w:r>
      <w:r w:rsidRPr="0043776B">
        <w:t>为</w:t>
      </w:r>
      <w:r w:rsidRPr="0043776B">
        <w:t>1.0073</w:t>
      </w:r>
      <w:r w:rsidRPr="0043776B">
        <w:t>，综合表现中等偏上，但持续性不足制约了合作成效的全面释放。</w:t>
      </w:r>
    </w:p>
    <w:p w14:paraId="79DA926C" w14:textId="19F3E67E" w:rsidR="0043776B" w:rsidRDefault="0043776B" w:rsidP="00D3755A">
      <w:pPr>
        <w:pStyle w:val="1"/>
      </w:pPr>
      <w:r>
        <w:rPr>
          <w:rFonts w:hint="eastAsia"/>
        </w:rPr>
        <w:t>结论与建议</w:t>
      </w:r>
    </w:p>
    <w:p w14:paraId="330C0821" w14:textId="21E60009" w:rsidR="0043776B" w:rsidRPr="0043776B" w:rsidRDefault="0043776B" w:rsidP="0043776B">
      <w:pPr>
        <w:ind w:firstLine="480"/>
        <w:rPr>
          <w:rFonts w:hint="eastAsia"/>
        </w:rPr>
      </w:pPr>
      <w:r>
        <w:rPr>
          <w:rFonts w:hint="eastAsia"/>
        </w:rPr>
        <w:t>我校</w:t>
      </w:r>
      <w:r w:rsidRPr="0043776B">
        <w:t>校企合作在广度与模式创新上成效显著，但需强化长期合作机制设计（如建立定期评估与迭代机制），推动合作从</w:t>
      </w:r>
      <w:r w:rsidRPr="0043776B">
        <w:t>“</w:t>
      </w:r>
      <w:r w:rsidRPr="0043776B">
        <w:t>数量扩张</w:t>
      </w:r>
      <w:r w:rsidRPr="0043776B">
        <w:t>”</w:t>
      </w:r>
      <w:r w:rsidRPr="0043776B">
        <w:t>向</w:t>
      </w:r>
      <w:r w:rsidRPr="0043776B">
        <w:t>“</w:t>
      </w:r>
      <w:r w:rsidRPr="0043776B">
        <w:t>质量深化</w:t>
      </w:r>
      <w:r w:rsidRPr="0043776B">
        <w:t>”</w:t>
      </w:r>
      <w:r w:rsidRPr="0043776B">
        <w:t>转型，尤其需加强项目落地后的持续资源投入与成效跟踪。</w:t>
      </w:r>
    </w:p>
    <w:p w14:paraId="5534E48F" w14:textId="454E1BBE" w:rsidR="00E27E3B" w:rsidRPr="00051128" w:rsidRDefault="00051128" w:rsidP="00D3755A">
      <w:pPr>
        <w:pStyle w:val="a9"/>
        <w:autoSpaceDE w:val="0"/>
        <w:spacing w:line="240" w:lineRule="auto"/>
        <w:ind w:left="0" w:firstLineChars="0" w:firstLine="0"/>
        <w:rPr>
          <w:rFonts w:ascii="宋体" w:hAnsi="宋体" w:cs="Calibri" w:hint="eastAsia"/>
          <w:color w:val="EE0000"/>
        </w:rPr>
      </w:pPr>
      <w:r w:rsidRPr="00051128">
        <w:rPr>
          <w:rFonts w:cs="Times New Roman"/>
          <w:color w:val="EE0000"/>
        </w:rPr>
        <w:br w:type="column"/>
      </w:r>
    </w:p>
    <w:p w14:paraId="17EAF86C" w14:textId="77777777" w:rsidR="002C5127" w:rsidRPr="00DA3628" w:rsidRDefault="002C5127" w:rsidP="00D3755A">
      <w:pPr>
        <w:pStyle w:val="1"/>
        <w:rPr>
          <w:rFonts w:hint="eastAsia"/>
        </w:rPr>
      </w:pPr>
      <w:r w:rsidRPr="00941E25">
        <w:rPr>
          <w:rFonts w:hint="eastAsia"/>
        </w:rPr>
        <w:t>附录</w:t>
      </w:r>
    </w:p>
    <w:tbl>
      <w:tblPr>
        <w:tblStyle w:val="af2"/>
        <w:tblW w:w="9065" w:type="dxa"/>
        <w:tblInd w:w="-5" w:type="dxa"/>
        <w:tblLook w:val="04A0" w:firstRow="1" w:lastRow="0" w:firstColumn="1" w:lastColumn="0" w:noHBand="0" w:noVBand="1"/>
      </w:tblPr>
      <w:tblGrid>
        <w:gridCol w:w="9065"/>
      </w:tblGrid>
      <w:tr w:rsidR="002C5127" w14:paraId="0919F69A" w14:textId="77777777" w:rsidTr="0026038C">
        <w:tc>
          <w:tcPr>
            <w:tcW w:w="9065" w:type="dxa"/>
            <w:shd w:val="clear" w:color="auto" w:fill="A6A6A6" w:themeFill="background1" w:themeFillShade="A6"/>
          </w:tcPr>
          <w:p w14:paraId="3A48776A" w14:textId="7BB46511" w:rsidR="002C5127" w:rsidRPr="00941E25" w:rsidRDefault="002C5127" w:rsidP="005F4C9D">
            <w:pPr>
              <w:pStyle w:val="acbfdd8b-e11b-4d36-88ff-6049b138f862"/>
              <w:ind w:firstLineChars="0" w:firstLine="0"/>
              <w:rPr>
                <w:rFonts w:ascii="宋体" w:eastAsia="宋体" w:hAnsi="宋体" w:hint="eastAsia"/>
                <w:szCs w:val="24"/>
              </w:rPr>
            </w:pPr>
            <w:bookmarkStart w:id="0" w:name="_Hlk196047078"/>
            <w:r w:rsidRPr="00941E25">
              <w:rPr>
                <w:rFonts w:ascii="宋体" w:eastAsia="宋体" w:hAnsi="宋体" w:hint="eastAsia"/>
                <w:szCs w:val="24"/>
              </w:rPr>
              <w:t>附录</w:t>
            </w:r>
            <w:r w:rsidR="0026038C">
              <w:rPr>
                <w:rFonts w:ascii="宋体" w:eastAsia="宋体" w:hAnsi="宋体" w:hint="eastAsia"/>
                <w:szCs w:val="24"/>
              </w:rPr>
              <w:t>1</w:t>
            </w:r>
          </w:p>
        </w:tc>
      </w:tr>
      <w:tr w:rsidR="002C5127" w14:paraId="207B53D9" w14:textId="77777777" w:rsidTr="0026038C">
        <w:tc>
          <w:tcPr>
            <w:tcW w:w="9065" w:type="dxa"/>
            <w:shd w:val="clear" w:color="auto" w:fill="A6A6A6" w:themeFill="background1" w:themeFillShade="A6"/>
          </w:tcPr>
          <w:p w14:paraId="4416244C" w14:textId="53DBE93F" w:rsidR="002C5127" w:rsidRPr="00941E25" w:rsidRDefault="002C5127" w:rsidP="005F4C9D">
            <w:pPr>
              <w:pStyle w:val="acbfdd8b-e11b-4d36-88ff-6049b138f862"/>
              <w:ind w:firstLineChars="0" w:firstLine="0"/>
              <w:rPr>
                <w:rFonts w:ascii="宋体" w:eastAsia="宋体" w:hAnsi="宋体" w:hint="eastAsia"/>
                <w:szCs w:val="24"/>
              </w:rPr>
            </w:pPr>
            <w:r w:rsidRPr="00941E25">
              <w:rPr>
                <w:rFonts w:ascii="宋体" w:eastAsia="宋体" w:hAnsi="宋体" w:hint="eastAsia"/>
                <w:szCs w:val="24"/>
              </w:rPr>
              <w:t>介绍：</w:t>
            </w:r>
            <w:r w:rsidR="009A4246" w:rsidRPr="00941E25">
              <w:rPr>
                <w:rFonts w:ascii="宋体" w:eastAsia="宋体" w:hAnsi="宋体" w:hint="eastAsia"/>
                <w:szCs w:val="24"/>
              </w:rPr>
              <w:t xml:space="preserve"> </w:t>
            </w:r>
            <w:r w:rsidR="009A4246">
              <w:rPr>
                <w:rFonts w:ascii="宋体" w:eastAsia="宋体" w:hAnsi="宋体" w:hint="eastAsia"/>
                <w:szCs w:val="24"/>
              </w:rPr>
              <w:t>AI使用说明</w:t>
            </w:r>
          </w:p>
        </w:tc>
      </w:tr>
      <w:bookmarkEnd w:id="0"/>
      <w:tr w:rsidR="002C5127" w:rsidRPr="009E56CC" w14:paraId="58A4F4E8" w14:textId="77777777" w:rsidTr="0026038C">
        <w:trPr>
          <w:trHeight w:val="983"/>
        </w:trPr>
        <w:tc>
          <w:tcPr>
            <w:tcW w:w="9065" w:type="dxa"/>
          </w:tcPr>
          <w:p w14:paraId="375F2897" w14:textId="788A5467" w:rsidR="002C5127" w:rsidRPr="009E56CC" w:rsidRDefault="009A4246" w:rsidP="005F4C9D">
            <w:pPr>
              <w:pStyle w:val="acbfdd8b-e11b-4d36-88ff-6049b138f862"/>
              <w:ind w:firstLineChars="0" w:firstLine="0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使用了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Deepseek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进行思路梳理和建议，使用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Trae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进行代码编写实现分析与可视化，最后用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Deepseek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进行结果表述和语言的润色，并且汇编成最终论文。</w:t>
            </w:r>
          </w:p>
        </w:tc>
      </w:tr>
      <w:tr w:rsidR="002C5127" w:rsidRPr="00941E25" w14:paraId="7C92F8BF" w14:textId="77777777" w:rsidTr="0026038C">
        <w:tc>
          <w:tcPr>
            <w:tcW w:w="9065" w:type="dxa"/>
            <w:shd w:val="clear" w:color="auto" w:fill="A6A6A6" w:themeFill="background1" w:themeFillShade="A6"/>
          </w:tcPr>
          <w:p w14:paraId="4B545022" w14:textId="4946BD52" w:rsidR="002C5127" w:rsidRPr="00941E25" w:rsidRDefault="002C5127" w:rsidP="005F4C9D">
            <w:pPr>
              <w:pStyle w:val="acbfdd8b-e11b-4d36-88ff-6049b138f862"/>
              <w:ind w:firstLineChars="0" w:firstLine="0"/>
              <w:rPr>
                <w:rFonts w:ascii="宋体" w:eastAsia="宋体" w:hAnsi="宋体" w:hint="eastAsia"/>
                <w:szCs w:val="24"/>
              </w:rPr>
            </w:pPr>
            <w:bookmarkStart w:id="1" w:name="_Hlk196047245"/>
            <w:r w:rsidRPr="00941E25">
              <w:rPr>
                <w:rFonts w:ascii="宋体" w:eastAsia="宋体" w:hAnsi="宋体" w:hint="eastAsia"/>
                <w:szCs w:val="24"/>
              </w:rPr>
              <w:t>附录</w:t>
            </w:r>
            <w:r w:rsidR="00D3755A">
              <w:rPr>
                <w:rFonts w:ascii="宋体" w:eastAsia="宋体" w:hAnsi="宋体" w:hint="eastAsia"/>
                <w:szCs w:val="24"/>
              </w:rPr>
              <w:t>2</w:t>
            </w:r>
          </w:p>
        </w:tc>
      </w:tr>
      <w:tr w:rsidR="002C5127" w:rsidRPr="00941E25" w14:paraId="7EC6541F" w14:textId="77777777" w:rsidTr="0026038C">
        <w:tc>
          <w:tcPr>
            <w:tcW w:w="9065" w:type="dxa"/>
            <w:shd w:val="clear" w:color="auto" w:fill="A6A6A6" w:themeFill="background1" w:themeFillShade="A6"/>
          </w:tcPr>
          <w:p w14:paraId="2D5DB3C5" w14:textId="49B7FC81" w:rsidR="002C5127" w:rsidRPr="00941E25" w:rsidRDefault="002C5127" w:rsidP="005F4C9D">
            <w:pPr>
              <w:pStyle w:val="acbfdd8b-e11b-4d36-88ff-6049b138f862"/>
              <w:ind w:firstLineChars="0" w:firstLine="0"/>
              <w:rPr>
                <w:rFonts w:ascii="宋体" w:eastAsia="宋体" w:hAnsi="宋体" w:hint="eastAsia"/>
                <w:szCs w:val="24"/>
              </w:rPr>
            </w:pPr>
            <w:r w:rsidRPr="00941E25">
              <w:rPr>
                <w:rFonts w:ascii="宋体" w:eastAsia="宋体" w:hAnsi="宋体" w:hint="eastAsia"/>
                <w:szCs w:val="24"/>
              </w:rPr>
              <w:t>介绍：</w:t>
            </w:r>
            <w:r w:rsidR="009A4246" w:rsidRPr="003962E8">
              <w:rPr>
                <w:rFonts w:ascii="Times New Roman" w:eastAsia="宋体" w:hAnsi="Times New Roman" w:cs="Times New Roman"/>
                <w:szCs w:val="24"/>
              </w:rPr>
              <w:t>python</w:t>
            </w:r>
            <w:r w:rsidR="009A4246">
              <w:rPr>
                <w:rFonts w:ascii="宋体" w:eastAsia="宋体" w:hAnsi="宋体" w:hint="eastAsia"/>
                <w:szCs w:val="24"/>
              </w:rPr>
              <w:t>代码进行数据</w:t>
            </w:r>
            <w:r w:rsidR="009A4246">
              <w:rPr>
                <w:rFonts w:ascii="宋体" w:eastAsia="宋体" w:hAnsi="宋体" w:hint="eastAsia"/>
                <w:szCs w:val="24"/>
              </w:rPr>
              <w:t>分析</w:t>
            </w:r>
          </w:p>
        </w:tc>
      </w:tr>
      <w:tr w:rsidR="002C5127" w:rsidRPr="00941E25" w14:paraId="5016FF24" w14:textId="77777777" w:rsidTr="0026038C">
        <w:tc>
          <w:tcPr>
            <w:tcW w:w="9065" w:type="dxa"/>
            <w:shd w:val="clear" w:color="auto" w:fill="FFFFFF" w:themeFill="background1"/>
          </w:tcPr>
          <w:p w14:paraId="2A697610" w14:textId="77777777" w:rsidR="00D3755A" w:rsidRPr="00D3755A" w:rsidRDefault="00D3755A" w:rsidP="009A4246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import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pandas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as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pd</w:t>
            </w:r>
          </w:p>
          <w:p w14:paraId="2AE3115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import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numpy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as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np</w:t>
            </w:r>
          </w:p>
          <w:p w14:paraId="641DF68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import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matplotlib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pyplot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as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proofErr w:type="spellEnd"/>
          </w:p>
          <w:p w14:paraId="6C8849E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import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re</w:t>
            </w:r>
          </w:p>
          <w:p w14:paraId="4388E69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from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datetime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import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datetime</w:t>
            </w:r>
          </w:p>
          <w:p w14:paraId="08642FF5" w14:textId="0C78DA46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 w:hint="eastAsia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import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os</w:t>
            </w:r>
            <w:proofErr w:type="spellEnd"/>
          </w:p>
          <w:p w14:paraId="0690846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设置中文显示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 -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优先使用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Windows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系统常用字体</w:t>
            </w:r>
          </w:p>
          <w:p w14:paraId="71331D7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rcParams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font.family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SimHei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</w:t>
            </w:r>
          </w:p>
          <w:p w14:paraId="38D599BC" w14:textId="135A793D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 w:hint="eastAsia"/>
                <w:color w:val="31353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rcParams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axes.unicode_minus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 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解决负号显示问题</w:t>
            </w:r>
          </w:p>
          <w:p w14:paraId="757782E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class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UniversityIndustryCooperationAnalyzer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04E6E92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西南财经大学与金融机构合作模式分析工具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</w:p>
          <w:p w14:paraId="298B97B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6B4949A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def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__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init</w:t>
            </w:r>
            <w:proofErr w:type="spellEnd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__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759BB8F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None</w:t>
            </w:r>
          </w:p>
          <w:p w14:paraId="72142DE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None</w:t>
            </w:r>
          </w:p>
          <w:p w14:paraId="0B31E41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trend_data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None</w:t>
            </w:r>
          </w:p>
          <w:p w14:paraId="140812D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data_path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"../data/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swufe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/swufe_news.csv"</w:t>
            </w:r>
          </w:p>
          <w:p w14:paraId="14C846D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62531D9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def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load_data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29A3287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加载原始新闻数据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</w:p>
          <w:p w14:paraId="7354F5D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try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1D67F5F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读取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CSV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文件</w:t>
            </w:r>
          </w:p>
          <w:p w14:paraId="385331A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pd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read_csv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data_path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AA4033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成功加载数据，共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}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条记录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311B6BD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True</w:t>
            </w:r>
          </w:p>
          <w:p w14:paraId="0405907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except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Exception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as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6484124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加载数据失败：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{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e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}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39BD061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尝试备用路径</w:t>
            </w:r>
          </w:p>
          <w:p w14:paraId="23A0000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try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4C2D7AD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lastRenderedPageBreak/>
              <w:t xml:space="preserve">        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alternate_path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"c: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\\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Users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\\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Nanzheng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\\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大二上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\\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金融数据分析与可视化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\\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第一周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\\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financial_data_analysis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\\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financial_data_analysis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\\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data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\\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swufe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\\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swufe_news.csv"</w:t>
            </w:r>
          </w:p>
          <w:p w14:paraId="07CF28D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pd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read_csv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alternate_path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315F38B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成功从备用路径加载数据，共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}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条记录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2D0FB88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True</w:t>
            </w:r>
          </w:p>
          <w:p w14:paraId="4F27943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except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Exception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as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e2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3C6D2AF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备用路径加载失败：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{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e2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}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43170A2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</w:p>
          <w:p w14:paraId="65EE00C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76A1382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def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preprocess_data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21F4D45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数据预处理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</w:p>
          <w:p w14:paraId="4881E34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None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39F9931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请先加载数据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368D4B0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</w:p>
          <w:p w14:paraId="658310D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70292F9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1.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数据清洗</w:t>
            </w:r>
          </w:p>
          <w:p w14:paraId="7714866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复制数据以避免修改原始数据</w:t>
            </w:r>
          </w:p>
          <w:p w14:paraId="69742A4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cleaned_data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data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copy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2885D29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30EB94B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2.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处理日期格式</w:t>
            </w:r>
          </w:p>
          <w:p w14:paraId="58B4DF0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def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parse_date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date_str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2DDC483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try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76CB1C7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尝试多种日期格式</w:t>
            </w:r>
          </w:p>
          <w:p w14:paraId="690F6A0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'.'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date_str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0F62768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datetime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strptime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date_str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'%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Y.%m.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%d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4F696AB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proofErr w:type="spellStart"/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elif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'-'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date_str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1A30A4C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datetime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strptime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date_str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'%Y-%m-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%d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572D86F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else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08A0499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None</w:t>
            </w:r>
          </w:p>
          <w:p w14:paraId="0833E9B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except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4A9AE73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None</w:t>
            </w:r>
          </w:p>
          <w:p w14:paraId="33A587A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70527EA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cleaned_data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'date'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cleaned_data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'date'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apply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parse_date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27D22DE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4537D15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3.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过滤出校企合作相关的新闻</w:t>
            </w:r>
          </w:p>
          <w:p w14:paraId="0967731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定义金融机构关键词和合作关键词</w:t>
            </w:r>
          </w:p>
          <w:p w14:paraId="60B7FE5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financial_institutions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银行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保险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证券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基金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金融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银保监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税务局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财税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投资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会计师事务所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财经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民生银行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四川银行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</w:t>
            </w:r>
          </w:p>
          <w:p w14:paraId="0DA4610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cooperation_terms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合作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协议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签署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共建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战略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基地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产学研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</w:t>
            </w:r>
          </w:p>
          <w:p w14:paraId="762A860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5864C7D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lastRenderedPageBreak/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创建正则表达式模式</w:t>
            </w:r>
          </w:p>
          <w:p w14:paraId="2D540C9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finance_pattern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'|'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join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financial_institutions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0C73527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cooperation_pattern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'|'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join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cooperation_terms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3F2EC09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7F9F779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筛选包含金融机构和合作关键词的新闻</w:t>
            </w:r>
          </w:p>
          <w:p w14:paraId="23BC873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filtered_mask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cleaned_data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'title'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str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contains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finance_pattern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case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na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|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29B55D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                 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cleaned_data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'text'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str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contains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finance_pattern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case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na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))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&amp;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cleaned_data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'title'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str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contains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cooperation_pattern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case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na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|</w:t>
            </w:r>
          </w:p>
          <w:p w14:paraId="6C3805C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                 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cleaned_data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'text'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str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contains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cooperation_pattern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case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na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))</w:t>
            </w:r>
          </w:p>
          <w:p w14:paraId="3C4338E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79EACF0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cleaned_data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filtered_mask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copy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4014587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sort_values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'date'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791C34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5DFDB85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筛选出校企合作相关新闻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}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条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996906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True</w:t>
            </w:r>
          </w:p>
          <w:p w14:paraId="502E268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158970A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def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analyze_trend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54B3551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进行时间趋势分析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</w:p>
          <w:p w14:paraId="7ED4237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None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2B60F9A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请先进行数据预处理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42562D5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</w:p>
          <w:p w14:paraId="7F16733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1B4EF48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按年份和月份统计合作数量</w:t>
            </w:r>
          </w:p>
          <w:p w14:paraId="3F088A8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year_month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'date'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to_period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'M'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45B75DE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'year'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'date'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year</w:t>
            </w:r>
            <w:proofErr w:type="spellEnd"/>
          </w:p>
          <w:p w14:paraId="269AEA6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201EFF5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按月统计趋势</w:t>
            </w:r>
          </w:p>
          <w:p w14:paraId="603717A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monthly_counts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groupby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'year_month'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size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reset_index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name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'count'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3C935A7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monthly_counts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'date'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monthly_counts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year_month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to_timestamp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7C01E67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6FF414C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按年统计趋势</w:t>
            </w:r>
          </w:p>
          <w:p w14:paraId="01CE590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yearly_counts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groupby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'year'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size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reset_index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name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'count'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43A650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2F43285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trend_data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3E70990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'monthly'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monthly_counts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,</w:t>
            </w:r>
          </w:p>
          <w:p w14:paraId="00AB9D8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'yearly'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yearly_counts</w:t>
            </w:r>
            <w:proofErr w:type="spellEnd"/>
          </w:p>
          <w:p w14:paraId="52C7F54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lastRenderedPageBreak/>
              <w:t>        }</w:t>
            </w:r>
          </w:p>
          <w:p w14:paraId="5C1A64F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7BA01C7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时间趋势分析完成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486FE42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True</w:t>
            </w:r>
          </w:p>
          <w:p w14:paraId="07919D5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784DEA4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def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visualize_trend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602146D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可视化时间趋势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</w:p>
          <w:p w14:paraId="77A75DA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trend_data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None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6ABFB3D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请先进行趋势分析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576239F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</w:p>
          <w:p w14:paraId="6E564E7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000CD24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创建结果文件夹</w:t>
            </w:r>
          </w:p>
          <w:p w14:paraId="06EB6CF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not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os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path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exists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'results'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10C0400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os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makedirs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'results'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3A64730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3A9D7CD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1.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月度趋势图</w:t>
            </w:r>
          </w:p>
          <w:p w14:paraId="46CB660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figure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figsize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14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6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))</w:t>
            </w:r>
          </w:p>
          <w:p w14:paraId="0415E22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plot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trend_data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'monthly'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'date'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trend_data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'monthly'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'count'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], </w:t>
            </w:r>
          </w:p>
          <w:p w14:paraId="5692A4B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         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marker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'o'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linestyle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'-'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color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'#1f77b4'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52C5446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title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西南财经大学与金融机构合作月度趋势（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2020-2025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）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fontsize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16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74DD703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xlabel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日期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fontsize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12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E27D20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ylabel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合作数量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fontsize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12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08B1A97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grid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True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alpha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0.3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22BF205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1949330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设置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x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轴刻度为每个数据点对应的月份</w:t>
            </w:r>
          </w:p>
          <w:p w14:paraId="28366F1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xticks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trend_data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'monthly'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'date'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], </w:t>
            </w:r>
          </w:p>
          <w:p w14:paraId="4B50113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          [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.strftime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'%Y-%m'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for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date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trend_data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'monthly'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'date'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]],</w:t>
            </w:r>
          </w:p>
          <w:p w14:paraId="59B0E7E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rotation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45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ha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'right'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fontsize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8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72BD9E5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6F6FB75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tight_layout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2BD9285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savefig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'results/monthly_trend.png'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dpi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300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44EDAA8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close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6CB4193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54375B5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2.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年度趋势图</w:t>
            </w:r>
          </w:p>
          <w:p w14:paraId="6AB72FA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figure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figsize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6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))</w:t>
            </w:r>
          </w:p>
          <w:p w14:paraId="10AB215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bars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bar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trend_data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'yearly'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'year'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astype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str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),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trend_data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'yearly'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'count'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], </w:t>
            </w:r>
          </w:p>
          <w:p w14:paraId="102A9EA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color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'#2ca02c'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alpha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0.8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4E1578A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title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西南财经大学与金融机构合作年度趋势（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2020-2025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）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fontsize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16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28C1C46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xlabel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年份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fontsize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12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2C979BC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lastRenderedPageBreak/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ylabel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合作数量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fontsize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12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4F40C3C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02A3FEB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在柱状图上添加数值标签</w:t>
            </w:r>
          </w:p>
          <w:p w14:paraId="686E8BC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for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bar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bars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73F4B24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height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bar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.get_height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0D6810A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text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bar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.get_x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()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bar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.get_width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2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.,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height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0.1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</w:p>
          <w:p w14:paraId="6C52CB3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             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{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height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}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ha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'center'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va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'bottom'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3F4B48A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462E63A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tight_layout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7CB2516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savefig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'results/yearly_trend.png'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dpi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300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5FEA357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close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3712B82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642E9AE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趋势可视化完成，图表已保存到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results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文件夹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AF9BD1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True</w:t>
            </w:r>
          </w:p>
          <w:p w14:paraId="09D7795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2A56C6C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def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export_filtered_data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5E13FD9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导出筛选后的数据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</w:p>
          <w:p w14:paraId="3FF50A2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None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369495F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没有可导出的数据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7D4A56A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</w:p>
          <w:p w14:paraId="27EC60A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3243A71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创建结果文件夹</w:t>
            </w:r>
          </w:p>
          <w:p w14:paraId="686D72A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not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os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path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exists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'results'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49D40F9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os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makedirs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'results'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767D48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1551E8E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导出筛选后的数据</w:t>
            </w:r>
          </w:p>
          <w:p w14:paraId="026000C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to_csv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'results/filtered_cooperation_data.csv'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index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encoding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'utf-8-sig'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380A30C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筛选后的数据已导出到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results/filtered_cooperation_data.csv"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79FEFAE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True</w:t>
            </w:r>
          </w:p>
          <w:p w14:paraId="45EC0C8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0BA9F2F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def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analyze_cooperation_models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11DA7F4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分析校企合作模式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</w:p>
          <w:p w14:paraId="06511A8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None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7072E00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请先进行数据预处理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0208DDC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</w:p>
          <w:p w14:paraId="293123E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5D3A9A5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定义合作模式分类</w:t>
            </w:r>
          </w:p>
          <w:p w14:paraId="2C3F515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cooperation_patterns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14208C1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战略合作协议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战略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合作协议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战略合作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],</w:t>
            </w:r>
          </w:p>
          <w:p w14:paraId="3FAB102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产学研合作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产学研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研究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协同创新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],</w:t>
            </w:r>
          </w:p>
          <w:p w14:paraId="2097215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实习基地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实习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实践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基地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],</w:t>
            </w:r>
          </w:p>
          <w:p w14:paraId="60E73F3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lastRenderedPageBreak/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人才培养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人才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培养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教育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教学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],</w:t>
            </w:r>
          </w:p>
          <w:p w14:paraId="2271837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科研项目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科研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项目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课题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研究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],</w:t>
            </w:r>
          </w:p>
          <w:p w14:paraId="77CE301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其他合作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 []</w:t>
            </w:r>
          </w:p>
          <w:p w14:paraId="3C16FE5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}</w:t>
            </w:r>
          </w:p>
          <w:p w14:paraId="5927A39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60BCF30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为每条新闻分类合作模式</w:t>
            </w:r>
          </w:p>
          <w:p w14:paraId="4BC580A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cooperation_model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其他合作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</w:p>
          <w:p w14:paraId="72E590A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6BEC79B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for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keywords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cooperation_patterns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items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():</w:t>
            </w:r>
          </w:p>
          <w:p w14:paraId="6A0744B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其他合作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33E4007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continue</w:t>
            </w:r>
          </w:p>
          <w:p w14:paraId="4CF2A2D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</w:p>
          <w:p w14:paraId="135E8C4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pattern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'|'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join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keywords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2D38DFD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mask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'title'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str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contains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pattern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case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na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|</w:t>
            </w:r>
          </w:p>
          <w:p w14:paraId="79EFA5E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           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'text'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str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contains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pattern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case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na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))</w:t>
            </w:r>
          </w:p>
          <w:p w14:paraId="79BC593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loc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mask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cooperation_model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</w:t>
            </w:r>
          </w:p>
          <w:p w14:paraId="49B8A6E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4BE867E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统计各合作模式数量</w:t>
            </w:r>
          </w:p>
          <w:p w14:paraId="2DE6DD4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model_counts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cooperation_model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value_counts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0CC4279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5C2F9F2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保存分析结果</w:t>
            </w:r>
          </w:p>
          <w:p w14:paraId="29FA5A9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cooperation_model_data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0472132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'counts'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model_counts</w:t>
            </w:r>
            <w:proofErr w:type="spellEnd"/>
          </w:p>
          <w:p w14:paraId="2755467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}</w:t>
            </w:r>
          </w:p>
          <w:p w14:paraId="0D7C01E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696255E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合作模式分析完成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7C87893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各合作模式数量：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76A6EEB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model_counts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7D20110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True</w:t>
            </w:r>
          </w:p>
          <w:p w14:paraId="523A4F2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21FC412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def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analyze_institution_types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655C137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分析合作机构类型分布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</w:p>
          <w:p w14:paraId="1862983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None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1976385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请先进行数据预处理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75D457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</w:p>
          <w:p w14:paraId="003DCAF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5DA0CB3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定义机构类型关键词</w:t>
            </w:r>
          </w:p>
          <w:p w14:paraId="7CA1A4A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institution_types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6036531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银行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银行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银保监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],</w:t>
            </w:r>
          </w:p>
          <w:p w14:paraId="1F1E6AA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保险机构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保险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财险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寿险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],</w:t>
            </w:r>
          </w:p>
          <w:p w14:paraId="6CEE659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lastRenderedPageBreak/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证券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/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基金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证券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基金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券商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],</w:t>
            </w:r>
          </w:p>
          <w:p w14:paraId="10BBC19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会计师事务所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会计师事务所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审计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会计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],</w:t>
            </w:r>
          </w:p>
          <w:p w14:paraId="0DFED48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政府部门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税务局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财税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财政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政府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],</w:t>
            </w:r>
          </w:p>
          <w:p w14:paraId="042C705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其他金融机构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 []</w:t>
            </w:r>
          </w:p>
          <w:p w14:paraId="37DDF0D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}</w:t>
            </w:r>
          </w:p>
          <w:p w14:paraId="586DA6B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01A1E4A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为每条新闻分类机构类型</w:t>
            </w:r>
          </w:p>
          <w:p w14:paraId="3ACD54D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institution_type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其他金融机构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</w:p>
          <w:p w14:paraId="723BF60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015B160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for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inst_type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keywords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institution_types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items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():</w:t>
            </w:r>
          </w:p>
          <w:p w14:paraId="1E690B7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inst_type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其他金融机构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3EEAD1C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continue</w:t>
            </w:r>
          </w:p>
          <w:p w14:paraId="517E2E3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</w:p>
          <w:p w14:paraId="70C1078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pattern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'|'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join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keywords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384B457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mask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'title'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str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contains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pattern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case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na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|</w:t>
            </w:r>
          </w:p>
          <w:p w14:paraId="3AB5150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           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'text'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str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contains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pattern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case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na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))</w:t>
            </w:r>
          </w:p>
          <w:p w14:paraId="4FF4F18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loc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mask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institution_type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inst_type</w:t>
            </w:r>
            <w:proofErr w:type="spellEnd"/>
          </w:p>
          <w:p w14:paraId="02E3B50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74A451E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统计各机构类型数量</w:t>
            </w:r>
          </w:p>
          <w:p w14:paraId="5EE65FD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institution_counts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institution_type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value_counts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46F7749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1E40117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保存分析结果</w:t>
            </w:r>
          </w:p>
          <w:p w14:paraId="1AEA781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institution_type_data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300EDCB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'counts'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institution_counts</w:t>
            </w:r>
            <w:proofErr w:type="spellEnd"/>
          </w:p>
          <w:p w14:paraId="4536D6D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}</w:t>
            </w:r>
          </w:p>
          <w:p w14:paraId="63DDA97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49BAF12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机构类型分析完成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23C2447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各机构类型数量：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EC9D7F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institution_counts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506EB17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True</w:t>
            </w:r>
          </w:p>
          <w:p w14:paraId="419AE59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6E66B70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def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evaluate_implementation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7587A9C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成果落地评估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</w:p>
          <w:p w14:paraId="708A3B3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not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hasattr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cooperation_model_data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020DD4A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请先分析合作模式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7A36B9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</w:p>
          <w:p w14:paraId="0362B1A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7C456C6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not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hasattr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institution_type_data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0E5D132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请先分析机构类型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23B551C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lastRenderedPageBreak/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</w:p>
          <w:p w14:paraId="7E0F347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285D2FD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1.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计算合作深度指标</w:t>
            </w:r>
          </w:p>
          <w:p w14:paraId="1A005CB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计算合作模式多样性（熵值）</w:t>
            </w:r>
          </w:p>
          <w:p w14:paraId="1AF2832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model_probs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cooperation_model_data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'counts'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49DFD0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model_diversity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np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sum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model_probs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np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log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model_probs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1e-9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))</w:t>
            </w:r>
          </w:p>
          <w:p w14:paraId="1C00E68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6998EC4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计算机构类型多样性</w:t>
            </w:r>
          </w:p>
          <w:p w14:paraId="2AAE8B0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inst_probs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institution_type_data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'counts'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0518A72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inst_diversity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np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sum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inst_probs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np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log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inst_probs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1e-9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))</w:t>
            </w:r>
          </w:p>
          <w:p w14:paraId="1DD200B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1C72ACD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2.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计算合作持续性指标（基于时间分布）</w:t>
            </w:r>
          </w:p>
          <w:p w14:paraId="765CD88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计算月度合作数量的变异系数</w:t>
            </w:r>
          </w:p>
          <w:p w14:paraId="62EC27A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monthly_std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trend_data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'monthly'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'count'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std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18BB40A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monthly_mean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trend_data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'monthly'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'count'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mean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62AC764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continuity_score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monthly_std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monthly_mean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1e-9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))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monthly_mean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else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0</w:t>
            </w:r>
          </w:p>
          <w:p w14:paraId="0D4338D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66E7A9C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确保持续性得分在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0-1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之间</w:t>
            </w:r>
          </w:p>
          <w:p w14:paraId="6068264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continuity_score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max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min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continuity_score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))</w:t>
            </w:r>
          </w:p>
          <w:p w14:paraId="16926C5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0A52C53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3.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计算总体评估得分</w:t>
            </w:r>
          </w:p>
          <w:p w14:paraId="246545C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综合多样性和持续性指标</w:t>
            </w:r>
          </w:p>
          <w:p w14:paraId="5C33630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implementation_score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model_diversity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inst_diversity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continuity_score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3</w:t>
            </w:r>
          </w:p>
          <w:p w14:paraId="3A6AB4B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2AA2F08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保存评估结果</w:t>
            </w:r>
          </w:p>
          <w:p w14:paraId="47F11E3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implementation_evaluation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0820006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model_diversity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model_diversity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,</w:t>
            </w:r>
          </w:p>
          <w:p w14:paraId="4EBCA85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institution_diversity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inst_diversity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,</w:t>
            </w:r>
          </w:p>
          <w:p w14:paraId="3692F68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continuity_score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continuity_score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,</w:t>
            </w:r>
          </w:p>
          <w:p w14:paraId="3F08B2F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implementation_score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implementation_score</w:t>
            </w:r>
            <w:proofErr w:type="spellEnd"/>
          </w:p>
          <w:p w14:paraId="4BC5CB3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}</w:t>
            </w:r>
          </w:p>
          <w:p w14:paraId="7E1142D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773DE76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\n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=====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成果落地评估结果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 ====="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1CE253C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合作模式多样性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{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model_diversity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:.4f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}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31B49D2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机构类型多样性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{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inst_diversity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:.4f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}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78FEEE2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合作持续性得分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{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continuity_score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:.4f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}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7029B4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总体评估得分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{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implementation_score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:.4f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}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A0C595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"========================"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76CC81A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lastRenderedPageBreak/>
              <w:t xml:space="preserve">        </w:t>
            </w:r>
          </w:p>
          <w:p w14:paraId="1E96A0B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True</w:t>
            </w:r>
          </w:p>
          <w:p w14:paraId="13A127A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287A5BC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def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visualize_implementation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79209B2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可视化成果落地评估结果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"""</w:t>
            </w:r>
          </w:p>
          <w:p w14:paraId="72ED965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not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hasattr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implementation_evaluation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1FAD59A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请先进行成果落地评估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5855319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</w:p>
          <w:p w14:paraId="575D149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28ED07A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创建结果文件夹</w:t>
            </w:r>
          </w:p>
          <w:p w14:paraId="284A8C9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not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os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path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exists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'results'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):</w:t>
            </w:r>
          </w:p>
          <w:p w14:paraId="4F008CA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os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makedirs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'results'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3205F3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6BF1D9E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1.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合作模式饼图</w:t>
            </w:r>
          </w:p>
          <w:p w14:paraId="38418F1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figure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figsize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8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))</w:t>
            </w:r>
          </w:p>
          <w:p w14:paraId="461A6DB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model_counts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cooperation_model_data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'counts'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</w:t>
            </w:r>
          </w:p>
          <w:p w14:paraId="7EEF1C6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pie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model_counts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values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labels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model_counts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index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autopct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%1.1f%%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,</w:t>
            </w:r>
          </w:p>
          <w:p w14:paraId="36228ED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       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startangle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90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shadow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True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6CE90B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title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西南财经大学与金融机构合作模式分布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fontsize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16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1D92A8A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axis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'equal'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1E5DD9C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tight_layout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1178747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savefig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'results/cooperation_model_distribution.png'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dpi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300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5518FCE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close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3AAA230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2C0F5F0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2.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机构类型柱状图</w:t>
            </w:r>
          </w:p>
          <w:p w14:paraId="64BC3C1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figure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figsize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12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6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))</w:t>
            </w:r>
          </w:p>
          <w:p w14:paraId="245A4E4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inst_counts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institution_type_data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'counts'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</w:t>
            </w:r>
          </w:p>
          <w:p w14:paraId="377A6A7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bars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bar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inst_counts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index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inst_counts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values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color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'#9467bd'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alpha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0.8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E531B3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title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合作金融机构类型分布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fontsize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16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0546F6F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xlabel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机构类型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fontsize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12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0E7D961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ylabel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合作数量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fontsize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12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02F3857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5354C86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在柱状图上添加数值标签</w:t>
            </w:r>
          </w:p>
          <w:p w14:paraId="7699EA6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for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bar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bars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09C20BA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height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bar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.get_height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7445829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text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bar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.get_x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()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bar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.get_width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2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.,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height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0.1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,</w:t>
            </w:r>
          </w:p>
          <w:p w14:paraId="29AFF04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             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{</w:t>
            </w:r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height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}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ha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'center'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va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'bottom'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5DA11BA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08AF6D7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xticks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rotation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45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ha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'right'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4D06B80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tight_layout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15CFE4C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lastRenderedPageBreak/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savefig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'results/institution_type_distribution.png'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dpi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300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3886B2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close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03838E3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68F4702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3.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评估指标雷达图</w:t>
            </w:r>
          </w:p>
          <w:p w14:paraId="0480937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metrics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模式多样性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机构多样性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合作持续性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</w:t>
            </w:r>
          </w:p>
          <w:p w14:paraId="53A7092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scores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[</w:t>
            </w:r>
          </w:p>
          <w:p w14:paraId="4A165EA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implementation_evaluation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model_diversity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max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2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implementation_evaluation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model_diversity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]),</w:t>
            </w:r>
          </w:p>
          <w:p w14:paraId="573B005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implementation_evaluation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institution_diversity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max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2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implementation_evaluation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institution_diversity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]),</w:t>
            </w:r>
          </w:p>
          <w:p w14:paraId="0D880BB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self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implementation_evaluation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continuity_score</w:t>
            </w:r>
            <w:proofErr w:type="spellEnd"/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</w:t>
            </w:r>
          </w:p>
          <w:p w14:paraId="3736B26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        ]</w:t>
            </w:r>
          </w:p>
          <w:p w14:paraId="4867702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4346C51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确保所有得分在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0-1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之间</w:t>
            </w:r>
          </w:p>
          <w:p w14:paraId="0D02CD6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scores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[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min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max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score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))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for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score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scores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</w:t>
            </w:r>
          </w:p>
          <w:p w14:paraId="3F8FCDE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0ADAE1B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雷达图数据准备</w:t>
            </w:r>
          </w:p>
          <w:p w14:paraId="0A114E2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angles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np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linspace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2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np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pi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metrics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),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endpoint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False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).</w:t>
            </w:r>
            <w:proofErr w:type="spellStart"/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tolist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54EFAB2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scores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scores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scores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[: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</w:t>
            </w:r>
          </w:p>
          <w:p w14:paraId="098686A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angles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angles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angles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[: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</w:t>
            </w:r>
          </w:p>
          <w:p w14:paraId="08E7D1E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metrics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metrics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metrics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[: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</w:t>
            </w:r>
          </w:p>
          <w:p w14:paraId="406CC86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28514C2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figure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figsize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8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))</w:t>
            </w:r>
          </w:p>
          <w:p w14:paraId="51E305C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ax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subplot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111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polar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True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0D61711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ax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plot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angles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scores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'o-'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linewidth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2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color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'#e377c2'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6E3B87D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ax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fill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angles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scores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alpha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0.25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color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'#e377c2'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7CD74E2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ax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.set_thetagrids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np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degrees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angles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[: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]),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metrics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[: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])</w:t>
            </w:r>
          </w:p>
          <w:p w14:paraId="6ADECC9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ax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set_ylim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005CB32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title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校企合作成果落地评估雷达图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fontsize</w:t>
            </w:r>
            <w:proofErr w:type="spellEnd"/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16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pad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20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7F50917C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tight_layout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50EA517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savefig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'results/implementation_radar_chart.png'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dpi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E54595"/>
                <w:kern w:val="0"/>
                <w:sz w:val="20"/>
                <w:szCs w:val="20"/>
                <w14:ligatures w14:val="none"/>
              </w:rPr>
              <w:t>300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4843F70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plt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close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7269B01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5B958B05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成果落地评估可视化完成，图表已保存到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results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文件夹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130313D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return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True</w:t>
            </w:r>
          </w:p>
          <w:p w14:paraId="781DBEF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</w:p>
          <w:p w14:paraId="283477C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5F36B2"/>
                <w:kern w:val="0"/>
                <w:sz w:val="20"/>
                <w:szCs w:val="20"/>
                <w14:ligatures w14:val="none"/>
              </w:rPr>
              <w:t>if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__name__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"__main__"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:</w:t>
            </w:r>
          </w:p>
          <w:p w14:paraId="7FE3E9FA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创建分析器实例</w:t>
            </w:r>
          </w:p>
          <w:p w14:paraId="6594101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analyzer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755A">
              <w:rPr>
                <w:rFonts w:ascii="Consolas" w:hAnsi="Consolas" w:cs="宋体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755A">
              <w:rPr>
                <w:rFonts w:ascii="Consolas" w:hAnsi="Consolas" w:cs="宋体"/>
                <w:color w:val="B15EF2"/>
                <w:kern w:val="0"/>
                <w:sz w:val="20"/>
                <w:szCs w:val="20"/>
                <w14:ligatures w14:val="none"/>
              </w:rPr>
              <w:t>UniversityIndustryCooperationAnalyzer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7C3AD86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788D36F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执行数据读取、预处理和趋势分析</w:t>
            </w:r>
          </w:p>
          <w:p w14:paraId="5C82A7A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"=====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开始校企合作数据分析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 ===="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1B6595B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lastRenderedPageBreak/>
              <w:t xml:space="preserve">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"1.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加载数据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..."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232E741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analyzer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load_data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4828569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4E8DEC1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\n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2.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数据预处理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..."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35A61787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analyzer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preprocess_data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3FE1573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42DC4D5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\n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时间趋势分析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..."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188F294B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analyzer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analyze_trend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472FE84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13EFCBCF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\n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4.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可视化时间趋势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..."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716A850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analyzer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visualize_trend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1E7DA280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54CFDD3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\n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5.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导出处理后的数据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..."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45677E1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analyzer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export_filtered_data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2E5C5D9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28805183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 xml:space="preserve"># </w:t>
            </w:r>
            <w:r w:rsidRPr="00D3755A">
              <w:rPr>
                <w:rFonts w:ascii="Consolas" w:hAnsi="Consolas" w:cs="宋体"/>
                <w:color w:val="8393A3"/>
                <w:kern w:val="0"/>
                <w:sz w:val="20"/>
                <w:szCs w:val="20"/>
                <w14:ligatures w14:val="none"/>
              </w:rPr>
              <w:t>成果落地评估部分</w:t>
            </w:r>
          </w:p>
          <w:p w14:paraId="5DC3E3A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\n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=====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开始成果落地评估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 ===="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3F009DE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"6.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分析合作模式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..."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15B6C83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analyzer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analyze_cooperation_models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202CA8C6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6C537AE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\n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7.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分析机构类型分布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..."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599E30D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analyzer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analyze_institution_types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24C41141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10D6B518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\n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8.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成果落地评估计算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..."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17EE225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analyzer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evaluate_implementation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25A7A45E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2B59784D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\n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9.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可视化评估结果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..."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2268E6C2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proofErr w:type="spellStart"/>
            <w:r w:rsidRPr="00D3755A">
              <w:rPr>
                <w:rFonts w:ascii="Consolas" w:hAnsi="Consolas" w:cs="宋体"/>
                <w:color w:val="C99100"/>
                <w:kern w:val="0"/>
                <w:sz w:val="20"/>
                <w:szCs w:val="20"/>
                <w14:ligatures w14:val="none"/>
              </w:rPr>
              <w:t>analyzer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.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visualize_implementation</w:t>
            </w:r>
            <w:proofErr w:type="spellEnd"/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()</w:t>
            </w:r>
          </w:p>
          <w:p w14:paraId="2D697094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</w:p>
          <w:p w14:paraId="411097E9" w14:textId="77777777" w:rsidR="00D3755A" w:rsidRPr="00D3755A" w:rsidRDefault="00D3755A" w:rsidP="00D3755A">
            <w:pPr>
              <w:shd w:val="clear" w:color="auto" w:fill="FFFFFF"/>
              <w:spacing w:line="330" w:lineRule="atLeast"/>
              <w:ind w:firstLineChars="0" w:firstLine="400"/>
              <w:jc w:val="left"/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</w:pP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D3755A">
              <w:rPr>
                <w:rFonts w:ascii="Consolas" w:hAnsi="Consolas" w:cs="宋体"/>
                <w:color w:val="4078F2"/>
                <w:kern w:val="0"/>
                <w:sz w:val="20"/>
                <w:szCs w:val="20"/>
                <w14:ligatures w14:val="none"/>
              </w:rPr>
              <w:t>print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(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"</w:t>
            </w:r>
            <w:r w:rsidRPr="00D3755A">
              <w:rPr>
                <w:rFonts w:ascii="Consolas" w:hAnsi="Consolas" w:cs="宋体"/>
                <w:color w:val="175CE6"/>
                <w:kern w:val="0"/>
                <w:sz w:val="20"/>
                <w:szCs w:val="20"/>
                <w14:ligatures w14:val="none"/>
              </w:rPr>
              <w:t>\n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===== 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>全部分析完成</w:t>
            </w:r>
            <w:r w:rsidRPr="00D3755A">
              <w:rPr>
                <w:rFonts w:ascii="Consolas" w:hAnsi="Consolas" w:cs="宋体"/>
                <w:color w:val="4DA621"/>
                <w:kern w:val="0"/>
                <w:sz w:val="20"/>
                <w:szCs w:val="20"/>
                <w14:ligatures w14:val="none"/>
              </w:rPr>
              <w:t xml:space="preserve"> ===="</w:t>
            </w:r>
            <w:r w:rsidRPr="00D3755A">
              <w:rPr>
                <w:rFonts w:ascii="Consolas" w:hAnsi="Consolas" w:cs="宋体"/>
                <w:color w:val="31353A"/>
                <w:kern w:val="0"/>
                <w:sz w:val="20"/>
                <w:szCs w:val="20"/>
                <w14:ligatures w14:val="none"/>
              </w:rPr>
              <w:t>)</w:t>
            </w:r>
          </w:p>
          <w:p w14:paraId="53C5388B" w14:textId="107F2758" w:rsidR="002C5127" w:rsidRPr="00D3755A" w:rsidRDefault="002C5127" w:rsidP="00D3755A">
            <w:pPr>
              <w:pStyle w:val="acbfdd8b-e11b-4d36-88ff-6049b138f862"/>
              <w:ind w:firstLineChars="0" w:firstLine="0"/>
              <w:rPr>
                <w:rFonts w:ascii="Times New Roman" w:eastAsia="宋" w:hAnsi="Times New Roman"/>
                <w:szCs w:val="24"/>
              </w:rPr>
            </w:pPr>
          </w:p>
        </w:tc>
      </w:tr>
      <w:bookmarkEnd w:id="1"/>
    </w:tbl>
    <w:p w14:paraId="0D162BEE" w14:textId="77777777" w:rsidR="00B26DD0" w:rsidRPr="002C5127" w:rsidRDefault="00B26DD0" w:rsidP="00D3755A">
      <w:pPr>
        <w:pStyle w:val="1"/>
        <w:rPr>
          <w:rFonts w:hint="eastAsia"/>
        </w:rPr>
      </w:pPr>
    </w:p>
    <w:sectPr w:rsidR="00B26DD0" w:rsidRPr="002C5127" w:rsidSect="00823BB2">
      <w:pgSz w:w="11906" w:h="16838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FCF48" w14:textId="77777777" w:rsidR="005860B4" w:rsidRDefault="005860B4" w:rsidP="00191D7F">
      <w:pPr>
        <w:spacing w:line="240" w:lineRule="auto"/>
        <w:ind w:firstLine="480"/>
      </w:pPr>
      <w:r>
        <w:separator/>
      </w:r>
    </w:p>
  </w:endnote>
  <w:endnote w:type="continuationSeparator" w:id="0">
    <w:p w14:paraId="284F7DB8" w14:textId="77777777" w:rsidR="005860B4" w:rsidRDefault="005860B4" w:rsidP="00191D7F">
      <w:pPr>
        <w:spacing w:line="240" w:lineRule="auto"/>
        <w:ind w:firstLine="480"/>
      </w:pPr>
      <w:r>
        <w:continuationSeparator/>
      </w:r>
    </w:p>
  </w:endnote>
  <w:endnote w:type="continuationNotice" w:id="1">
    <w:p w14:paraId="0E4BF1E2" w14:textId="77777777" w:rsidR="005860B4" w:rsidRDefault="005860B4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">
    <w:altName w:val="宋体"/>
    <w:panose1 w:val="00000000000000000000"/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3CF30" w14:textId="77777777" w:rsidR="00613E7B" w:rsidRDefault="00613E7B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1849018"/>
      <w:docPartObj>
        <w:docPartGallery w:val="Page Numbers (Bottom of Page)"/>
        <w:docPartUnique/>
      </w:docPartObj>
    </w:sdtPr>
    <w:sdtContent>
      <w:p w14:paraId="438836C8" w14:textId="77777777" w:rsidR="00DC283C" w:rsidRDefault="00DC283C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BAA7C1C" w14:textId="77777777" w:rsidR="00DC283C" w:rsidRDefault="00DC283C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0274" w14:textId="77777777" w:rsidR="00613E7B" w:rsidRDefault="00613E7B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A3255" w14:textId="77777777" w:rsidR="005860B4" w:rsidRDefault="005860B4" w:rsidP="00191D7F">
      <w:pPr>
        <w:spacing w:line="240" w:lineRule="auto"/>
        <w:ind w:firstLine="480"/>
      </w:pPr>
      <w:r>
        <w:separator/>
      </w:r>
    </w:p>
  </w:footnote>
  <w:footnote w:type="continuationSeparator" w:id="0">
    <w:p w14:paraId="6073C827" w14:textId="77777777" w:rsidR="005860B4" w:rsidRDefault="005860B4" w:rsidP="00191D7F">
      <w:pPr>
        <w:spacing w:line="240" w:lineRule="auto"/>
        <w:ind w:firstLine="480"/>
      </w:pPr>
      <w:r>
        <w:continuationSeparator/>
      </w:r>
    </w:p>
  </w:footnote>
  <w:footnote w:type="continuationNotice" w:id="1">
    <w:p w14:paraId="25CDE526" w14:textId="77777777" w:rsidR="005860B4" w:rsidRDefault="005860B4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51F93" w14:textId="77777777" w:rsidR="00613E7B" w:rsidRDefault="00613E7B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4F2ED" w14:textId="77777777" w:rsidR="00613E7B" w:rsidRDefault="00613E7B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62B1D" w14:textId="77777777" w:rsidR="00613E7B" w:rsidRDefault="00613E7B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C51A9"/>
    <w:multiLevelType w:val="hybridMultilevel"/>
    <w:tmpl w:val="5B621E14"/>
    <w:lvl w:ilvl="0" w:tplc="36A009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0086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E0"/>
    <w:rsid w:val="000003C3"/>
    <w:rsid w:val="000006E1"/>
    <w:rsid w:val="00000DA6"/>
    <w:rsid w:val="00001169"/>
    <w:rsid w:val="00001BB5"/>
    <w:rsid w:val="000025A3"/>
    <w:rsid w:val="00002FCA"/>
    <w:rsid w:val="00005DCC"/>
    <w:rsid w:val="0000635A"/>
    <w:rsid w:val="00010876"/>
    <w:rsid w:val="00011CA3"/>
    <w:rsid w:val="00012390"/>
    <w:rsid w:val="00012469"/>
    <w:rsid w:val="00014D3B"/>
    <w:rsid w:val="00016339"/>
    <w:rsid w:val="000205BA"/>
    <w:rsid w:val="0002081E"/>
    <w:rsid w:val="00021685"/>
    <w:rsid w:val="00021689"/>
    <w:rsid w:val="00021B06"/>
    <w:rsid w:val="00021DC6"/>
    <w:rsid w:val="0002386C"/>
    <w:rsid w:val="00023CC6"/>
    <w:rsid w:val="00024179"/>
    <w:rsid w:val="00025BF1"/>
    <w:rsid w:val="00026F03"/>
    <w:rsid w:val="00027FA1"/>
    <w:rsid w:val="000300E1"/>
    <w:rsid w:val="000302CD"/>
    <w:rsid w:val="0003039A"/>
    <w:rsid w:val="00030776"/>
    <w:rsid w:val="00030E2E"/>
    <w:rsid w:val="000323CE"/>
    <w:rsid w:val="00032451"/>
    <w:rsid w:val="00032D07"/>
    <w:rsid w:val="00033CF9"/>
    <w:rsid w:val="00034B14"/>
    <w:rsid w:val="00036BBB"/>
    <w:rsid w:val="00036FB8"/>
    <w:rsid w:val="00037914"/>
    <w:rsid w:val="00037959"/>
    <w:rsid w:val="0003798B"/>
    <w:rsid w:val="000422B3"/>
    <w:rsid w:val="00042FE0"/>
    <w:rsid w:val="000435E3"/>
    <w:rsid w:val="00043797"/>
    <w:rsid w:val="00043DCC"/>
    <w:rsid w:val="000448EA"/>
    <w:rsid w:val="00046866"/>
    <w:rsid w:val="00046CFB"/>
    <w:rsid w:val="00051128"/>
    <w:rsid w:val="000523DB"/>
    <w:rsid w:val="00052D7C"/>
    <w:rsid w:val="000533A2"/>
    <w:rsid w:val="00054075"/>
    <w:rsid w:val="00054ABC"/>
    <w:rsid w:val="00054E75"/>
    <w:rsid w:val="0005593A"/>
    <w:rsid w:val="00056B31"/>
    <w:rsid w:val="00060D6B"/>
    <w:rsid w:val="00060FA2"/>
    <w:rsid w:val="000612D4"/>
    <w:rsid w:val="00061FD7"/>
    <w:rsid w:val="00064354"/>
    <w:rsid w:val="00065B35"/>
    <w:rsid w:val="000676D7"/>
    <w:rsid w:val="000700B5"/>
    <w:rsid w:val="00070F20"/>
    <w:rsid w:val="00071366"/>
    <w:rsid w:val="00072DDA"/>
    <w:rsid w:val="00074049"/>
    <w:rsid w:val="000741CF"/>
    <w:rsid w:val="0007483E"/>
    <w:rsid w:val="00074B68"/>
    <w:rsid w:val="00074BD4"/>
    <w:rsid w:val="00075F8A"/>
    <w:rsid w:val="00076BA6"/>
    <w:rsid w:val="00077802"/>
    <w:rsid w:val="0008062F"/>
    <w:rsid w:val="000806D9"/>
    <w:rsid w:val="00081D7C"/>
    <w:rsid w:val="000828AE"/>
    <w:rsid w:val="00082CD7"/>
    <w:rsid w:val="00084CF1"/>
    <w:rsid w:val="00085607"/>
    <w:rsid w:val="00085AE9"/>
    <w:rsid w:val="0008676B"/>
    <w:rsid w:val="00087327"/>
    <w:rsid w:val="000873A7"/>
    <w:rsid w:val="00087839"/>
    <w:rsid w:val="0009075C"/>
    <w:rsid w:val="00090987"/>
    <w:rsid w:val="000910EE"/>
    <w:rsid w:val="0009146C"/>
    <w:rsid w:val="00092E06"/>
    <w:rsid w:val="000934F0"/>
    <w:rsid w:val="00094351"/>
    <w:rsid w:val="00094400"/>
    <w:rsid w:val="00095FAC"/>
    <w:rsid w:val="00096CAE"/>
    <w:rsid w:val="00097E36"/>
    <w:rsid w:val="000A0227"/>
    <w:rsid w:val="000A03E1"/>
    <w:rsid w:val="000A048B"/>
    <w:rsid w:val="000A07AB"/>
    <w:rsid w:val="000A1041"/>
    <w:rsid w:val="000A1217"/>
    <w:rsid w:val="000A17D0"/>
    <w:rsid w:val="000A1EBD"/>
    <w:rsid w:val="000A4327"/>
    <w:rsid w:val="000A581D"/>
    <w:rsid w:val="000A5B22"/>
    <w:rsid w:val="000A5EE8"/>
    <w:rsid w:val="000A6A4C"/>
    <w:rsid w:val="000A6C21"/>
    <w:rsid w:val="000A7711"/>
    <w:rsid w:val="000B0032"/>
    <w:rsid w:val="000B036C"/>
    <w:rsid w:val="000B0543"/>
    <w:rsid w:val="000B2131"/>
    <w:rsid w:val="000B2864"/>
    <w:rsid w:val="000B3736"/>
    <w:rsid w:val="000B4C5E"/>
    <w:rsid w:val="000B5BE5"/>
    <w:rsid w:val="000B5C28"/>
    <w:rsid w:val="000B6518"/>
    <w:rsid w:val="000B68CE"/>
    <w:rsid w:val="000C0C15"/>
    <w:rsid w:val="000C1B4D"/>
    <w:rsid w:val="000C2176"/>
    <w:rsid w:val="000C2888"/>
    <w:rsid w:val="000C2D0C"/>
    <w:rsid w:val="000C341A"/>
    <w:rsid w:val="000C5CA4"/>
    <w:rsid w:val="000C7411"/>
    <w:rsid w:val="000D0638"/>
    <w:rsid w:val="000D086D"/>
    <w:rsid w:val="000D0CCE"/>
    <w:rsid w:val="000D1053"/>
    <w:rsid w:val="000D14A7"/>
    <w:rsid w:val="000D17B7"/>
    <w:rsid w:val="000D1DE9"/>
    <w:rsid w:val="000D24E9"/>
    <w:rsid w:val="000D259E"/>
    <w:rsid w:val="000D274C"/>
    <w:rsid w:val="000D2C5A"/>
    <w:rsid w:val="000D321B"/>
    <w:rsid w:val="000D3DB0"/>
    <w:rsid w:val="000D5100"/>
    <w:rsid w:val="000D5E98"/>
    <w:rsid w:val="000D7084"/>
    <w:rsid w:val="000D75C3"/>
    <w:rsid w:val="000E04B6"/>
    <w:rsid w:val="000E07C6"/>
    <w:rsid w:val="000E0CC2"/>
    <w:rsid w:val="000E0E88"/>
    <w:rsid w:val="000E1688"/>
    <w:rsid w:val="000E1D1D"/>
    <w:rsid w:val="000E265A"/>
    <w:rsid w:val="000E29ED"/>
    <w:rsid w:val="000E37B8"/>
    <w:rsid w:val="000E7CE5"/>
    <w:rsid w:val="000F03DA"/>
    <w:rsid w:val="000F0A52"/>
    <w:rsid w:val="000F12E7"/>
    <w:rsid w:val="000F1D68"/>
    <w:rsid w:val="000F2EE8"/>
    <w:rsid w:val="000F5DB7"/>
    <w:rsid w:val="000F6949"/>
    <w:rsid w:val="000F74C9"/>
    <w:rsid w:val="001001FE"/>
    <w:rsid w:val="00100FAC"/>
    <w:rsid w:val="0010149A"/>
    <w:rsid w:val="00102B27"/>
    <w:rsid w:val="001044FF"/>
    <w:rsid w:val="00106138"/>
    <w:rsid w:val="001061A1"/>
    <w:rsid w:val="001061B3"/>
    <w:rsid w:val="00106CE9"/>
    <w:rsid w:val="00106DE7"/>
    <w:rsid w:val="00107E90"/>
    <w:rsid w:val="001107B3"/>
    <w:rsid w:val="0011127D"/>
    <w:rsid w:val="00111FE6"/>
    <w:rsid w:val="00112275"/>
    <w:rsid w:val="00112FC7"/>
    <w:rsid w:val="00113301"/>
    <w:rsid w:val="00113BAA"/>
    <w:rsid w:val="00114227"/>
    <w:rsid w:val="001145B1"/>
    <w:rsid w:val="0011590D"/>
    <w:rsid w:val="0011700D"/>
    <w:rsid w:val="001176C5"/>
    <w:rsid w:val="00120B56"/>
    <w:rsid w:val="00121FA0"/>
    <w:rsid w:val="00122777"/>
    <w:rsid w:val="00123032"/>
    <w:rsid w:val="001239A0"/>
    <w:rsid w:val="00123DBC"/>
    <w:rsid w:val="001254D8"/>
    <w:rsid w:val="00125FC4"/>
    <w:rsid w:val="00126769"/>
    <w:rsid w:val="00127C92"/>
    <w:rsid w:val="001303CB"/>
    <w:rsid w:val="00131760"/>
    <w:rsid w:val="00131795"/>
    <w:rsid w:val="0013215F"/>
    <w:rsid w:val="001329D3"/>
    <w:rsid w:val="00132AD0"/>
    <w:rsid w:val="00133410"/>
    <w:rsid w:val="001335FE"/>
    <w:rsid w:val="00134822"/>
    <w:rsid w:val="00136467"/>
    <w:rsid w:val="001365E7"/>
    <w:rsid w:val="00136BD0"/>
    <w:rsid w:val="00136CA8"/>
    <w:rsid w:val="001379FF"/>
    <w:rsid w:val="0014062B"/>
    <w:rsid w:val="001411F7"/>
    <w:rsid w:val="001413A0"/>
    <w:rsid w:val="00141F4A"/>
    <w:rsid w:val="00142642"/>
    <w:rsid w:val="001426EC"/>
    <w:rsid w:val="0014546F"/>
    <w:rsid w:val="00146101"/>
    <w:rsid w:val="001469DD"/>
    <w:rsid w:val="0014722E"/>
    <w:rsid w:val="00147703"/>
    <w:rsid w:val="00147B3A"/>
    <w:rsid w:val="00151005"/>
    <w:rsid w:val="00151B3D"/>
    <w:rsid w:val="00152443"/>
    <w:rsid w:val="00152887"/>
    <w:rsid w:val="00153DE2"/>
    <w:rsid w:val="0015418E"/>
    <w:rsid w:val="00155189"/>
    <w:rsid w:val="00155A9D"/>
    <w:rsid w:val="001561F4"/>
    <w:rsid w:val="0016089B"/>
    <w:rsid w:val="00163685"/>
    <w:rsid w:val="00163C62"/>
    <w:rsid w:val="00163C6C"/>
    <w:rsid w:val="00164560"/>
    <w:rsid w:val="0016498C"/>
    <w:rsid w:val="00164B0A"/>
    <w:rsid w:val="00167A09"/>
    <w:rsid w:val="001709B7"/>
    <w:rsid w:val="00170B25"/>
    <w:rsid w:val="00171FD3"/>
    <w:rsid w:val="00172BE6"/>
    <w:rsid w:val="00172EC3"/>
    <w:rsid w:val="00173792"/>
    <w:rsid w:val="001744C9"/>
    <w:rsid w:val="00174D15"/>
    <w:rsid w:val="00174DF6"/>
    <w:rsid w:val="001750E9"/>
    <w:rsid w:val="0017720C"/>
    <w:rsid w:val="0017780D"/>
    <w:rsid w:val="0018006E"/>
    <w:rsid w:val="0018048C"/>
    <w:rsid w:val="00180736"/>
    <w:rsid w:val="0018077B"/>
    <w:rsid w:val="00180BC2"/>
    <w:rsid w:val="00181F1B"/>
    <w:rsid w:val="00184305"/>
    <w:rsid w:val="00184348"/>
    <w:rsid w:val="00184C4C"/>
    <w:rsid w:val="00184F76"/>
    <w:rsid w:val="00186317"/>
    <w:rsid w:val="00187404"/>
    <w:rsid w:val="00190543"/>
    <w:rsid w:val="0019104A"/>
    <w:rsid w:val="00191756"/>
    <w:rsid w:val="00191977"/>
    <w:rsid w:val="00191D7F"/>
    <w:rsid w:val="0019211F"/>
    <w:rsid w:val="00192E5C"/>
    <w:rsid w:val="0019305E"/>
    <w:rsid w:val="00193410"/>
    <w:rsid w:val="0019520E"/>
    <w:rsid w:val="001959D4"/>
    <w:rsid w:val="001960B9"/>
    <w:rsid w:val="00196263"/>
    <w:rsid w:val="0019690A"/>
    <w:rsid w:val="00196F34"/>
    <w:rsid w:val="0019774E"/>
    <w:rsid w:val="00197BB7"/>
    <w:rsid w:val="001A13F7"/>
    <w:rsid w:val="001A1628"/>
    <w:rsid w:val="001A1AAD"/>
    <w:rsid w:val="001A1CE0"/>
    <w:rsid w:val="001A2651"/>
    <w:rsid w:val="001A33E7"/>
    <w:rsid w:val="001A38FD"/>
    <w:rsid w:val="001A3E9F"/>
    <w:rsid w:val="001A436A"/>
    <w:rsid w:val="001A5876"/>
    <w:rsid w:val="001A682E"/>
    <w:rsid w:val="001A710F"/>
    <w:rsid w:val="001A7A2D"/>
    <w:rsid w:val="001B0486"/>
    <w:rsid w:val="001B25CC"/>
    <w:rsid w:val="001B4111"/>
    <w:rsid w:val="001B4454"/>
    <w:rsid w:val="001B46AF"/>
    <w:rsid w:val="001B4AFF"/>
    <w:rsid w:val="001B4B10"/>
    <w:rsid w:val="001B7814"/>
    <w:rsid w:val="001B795C"/>
    <w:rsid w:val="001B7C36"/>
    <w:rsid w:val="001C01EA"/>
    <w:rsid w:val="001C07B1"/>
    <w:rsid w:val="001C1D89"/>
    <w:rsid w:val="001C3EE8"/>
    <w:rsid w:val="001C5747"/>
    <w:rsid w:val="001C69B5"/>
    <w:rsid w:val="001C7901"/>
    <w:rsid w:val="001C7FD9"/>
    <w:rsid w:val="001D02B4"/>
    <w:rsid w:val="001D0618"/>
    <w:rsid w:val="001D1209"/>
    <w:rsid w:val="001D2494"/>
    <w:rsid w:val="001D268C"/>
    <w:rsid w:val="001D3A10"/>
    <w:rsid w:val="001D622B"/>
    <w:rsid w:val="001D6320"/>
    <w:rsid w:val="001D6455"/>
    <w:rsid w:val="001D68D9"/>
    <w:rsid w:val="001D6923"/>
    <w:rsid w:val="001D6D1F"/>
    <w:rsid w:val="001D7C70"/>
    <w:rsid w:val="001E03C8"/>
    <w:rsid w:val="001E1AF5"/>
    <w:rsid w:val="001E2C12"/>
    <w:rsid w:val="001E328B"/>
    <w:rsid w:val="001E433B"/>
    <w:rsid w:val="001E4FAB"/>
    <w:rsid w:val="001E5670"/>
    <w:rsid w:val="001E5A39"/>
    <w:rsid w:val="001E7C92"/>
    <w:rsid w:val="001F02E0"/>
    <w:rsid w:val="001F0A7E"/>
    <w:rsid w:val="001F1276"/>
    <w:rsid w:val="001F1439"/>
    <w:rsid w:val="001F2A30"/>
    <w:rsid w:val="001F2D96"/>
    <w:rsid w:val="001F3228"/>
    <w:rsid w:val="001F3E55"/>
    <w:rsid w:val="001F45BB"/>
    <w:rsid w:val="001F5419"/>
    <w:rsid w:val="001F55A0"/>
    <w:rsid w:val="001F6CB7"/>
    <w:rsid w:val="001F6CD0"/>
    <w:rsid w:val="001F750A"/>
    <w:rsid w:val="00200C3C"/>
    <w:rsid w:val="00203893"/>
    <w:rsid w:val="002043CB"/>
    <w:rsid w:val="00205549"/>
    <w:rsid w:val="00205CFD"/>
    <w:rsid w:val="00206019"/>
    <w:rsid w:val="002115A1"/>
    <w:rsid w:val="00211F68"/>
    <w:rsid w:val="00212397"/>
    <w:rsid w:val="0021377C"/>
    <w:rsid w:val="00215CF5"/>
    <w:rsid w:val="00220C4D"/>
    <w:rsid w:val="00221957"/>
    <w:rsid w:val="00221959"/>
    <w:rsid w:val="00221A28"/>
    <w:rsid w:val="00222E9C"/>
    <w:rsid w:val="002234EE"/>
    <w:rsid w:val="00223858"/>
    <w:rsid w:val="00223E67"/>
    <w:rsid w:val="00225B9F"/>
    <w:rsid w:val="00225F62"/>
    <w:rsid w:val="002275C8"/>
    <w:rsid w:val="0022780A"/>
    <w:rsid w:val="00227B2F"/>
    <w:rsid w:val="00230E9E"/>
    <w:rsid w:val="00231416"/>
    <w:rsid w:val="00231F18"/>
    <w:rsid w:val="0023227E"/>
    <w:rsid w:val="00232E9B"/>
    <w:rsid w:val="00234403"/>
    <w:rsid w:val="00234AE4"/>
    <w:rsid w:val="00235CC1"/>
    <w:rsid w:val="00237232"/>
    <w:rsid w:val="00237DD6"/>
    <w:rsid w:val="002415EB"/>
    <w:rsid w:val="00241A3B"/>
    <w:rsid w:val="00241A7B"/>
    <w:rsid w:val="00241F02"/>
    <w:rsid w:val="002426E0"/>
    <w:rsid w:val="00243376"/>
    <w:rsid w:val="002449B4"/>
    <w:rsid w:val="00244D07"/>
    <w:rsid w:val="002450B0"/>
    <w:rsid w:val="00247028"/>
    <w:rsid w:val="00247546"/>
    <w:rsid w:val="00247924"/>
    <w:rsid w:val="00251BF5"/>
    <w:rsid w:val="002540A2"/>
    <w:rsid w:val="0025493F"/>
    <w:rsid w:val="002559E7"/>
    <w:rsid w:val="002563E9"/>
    <w:rsid w:val="00256F69"/>
    <w:rsid w:val="0026038C"/>
    <w:rsid w:val="0026355D"/>
    <w:rsid w:val="00263684"/>
    <w:rsid w:val="002639FA"/>
    <w:rsid w:val="00264352"/>
    <w:rsid w:val="002653A0"/>
    <w:rsid w:val="0026599F"/>
    <w:rsid w:val="00266704"/>
    <w:rsid w:val="0026772E"/>
    <w:rsid w:val="0027063B"/>
    <w:rsid w:val="0027167F"/>
    <w:rsid w:val="00272C50"/>
    <w:rsid w:val="0027499D"/>
    <w:rsid w:val="00274B82"/>
    <w:rsid w:val="00274C60"/>
    <w:rsid w:val="002752DA"/>
    <w:rsid w:val="00275327"/>
    <w:rsid w:val="00276512"/>
    <w:rsid w:val="00276583"/>
    <w:rsid w:val="002766BF"/>
    <w:rsid w:val="0027686D"/>
    <w:rsid w:val="00277FB2"/>
    <w:rsid w:val="00280E41"/>
    <w:rsid w:val="0028199B"/>
    <w:rsid w:val="00281EB6"/>
    <w:rsid w:val="00283398"/>
    <w:rsid w:val="00283897"/>
    <w:rsid w:val="00283AB6"/>
    <w:rsid w:val="0028533C"/>
    <w:rsid w:val="00285465"/>
    <w:rsid w:val="00286CA3"/>
    <w:rsid w:val="00287328"/>
    <w:rsid w:val="00287D4B"/>
    <w:rsid w:val="0029085F"/>
    <w:rsid w:val="00290B5B"/>
    <w:rsid w:val="00290C2A"/>
    <w:rsid w:val="00290CFC"/>
    <w:rsid w:val="0029144C"/>
    <w:rsid w:val="002921B3"/>
    <w:rsid w:val="00292E99"/>
    <w:rsid w:val="002936A6"/>
    <w:rsid w:val="00293DFD"/>
    <w:rsid w:val="002953F8"/>
    <w:rsid w:val="002954AC"/>
    <w:rsid w:val="00296757"/>
    <w:rsid w:val="00297762"/>
    <w:rsid w:val="00297959"/>
    <w:rsid w:val="002A0501"/>
    <w:rsid w:val="002A0B9A"/>
    <w:rsid w:val="002A12DC"/>
    <w:rsid w:val="002A40C0"/>
    <w:rsid w:val="002A4BF1"/>
    <w:rsid w:val="002A4FBD"/>
    <w:rsid w:val="002A5A80"/>
    <w:rsid w:val="002A5AC9"/>
    <w:rsid w:val="002A6C5E"/>
    <w:rsid w:val="002A71F2"/>
    <w:rsid w:val="002A7284"/>
    <w:rsid w:val="002A7FAD"/>
    <w:rsid w:val="002B17BB"/>
    <w:rsid w:val="002B1831"/>
    <w:rsid w:val="002B1D5F"/>
    <w:rsid w:val="002B2066"/>
    <w:rsid w:val="002B2A01"/>
    <w:rsid w:val="002B2CB8"/>
    <w:rsid w:val="002B2D54"/>
    <w:rsid w:val="002B4291"/>
    <w:rsid w:val="002B4875"/>
    <w:rsid w:val="002B4C0B"/>
    <w:rsid w:val="002B5503"/>
    <w:rsid w:val="002B615B"/>
    <w:rsid w:val="002B69E9"/>
    <w:rsid w:val="002B6A8E"/>
    <w:rsid w:val="002B6F52"/>
    <w:rsid w:val="002B7EFE"/>
    <w:rsid w:val="002C0E5C"/>
    <w:rsid w:val="002C1307"/>
    <w:rsid w:val="002C16B0"/>
    <w:rsid w:val="002C2E9B"/>
    <w:rsid w:val="002C350C"/>
    <w:rsid w:val="002C3DBC"/>
    <w:rsid w:val="002C4E02"/>
    <w:rsid w:val="002C5127"/>
    <w:rsid w:val="002C51C6"/>
    <w:rsid w:val="002C6C8C"/>
    <w:rsid w:val="002C7C8E"/>
    <w:rsid w:val="002D249C"/>
    <w:rsid w:val="002D34A5"/>
    <w:rsid w:val="002D469F"/>
    <w:rsid w:val="002D4A6B"/>
    <w:rsid w:val="002D4BD7"/>
    <w:rsid w:val="002D5B8A"/>
    <w:rsid w:val="002E5277"/>
    <w:rsid w:val="002E5495"/>
    <w:rsid w:val="002E5783"/>
    <w:rsid w:val="002E5F02"/>
    <w:rsid w:val="002E60EE"/>
    <w:rsid w:val="002E6CBD"/>
    <w:rsid w:val="002E6F33"/>
    <w:rsid w:val="002E79DF"/>
    <w:rsid w:val="002F0105"/>
    <w:rsid w:val="002F2965"/>
    <w:rsid w:val="002F2BA9"/>
    <w:rsid w:val="002F49D0"/>
    <w:rsid w:val="002F5485"/>
    <w:rsid w:val="002F6253"/>
    <w:rsid w:val="002F70F1"/>
    <w:rsid w:val="002F74AE"/>
    <w:rsid w:val="002F7E56"/>
    <w:rsid w:val="0030029D"/>
    <w:rsid w:val="00300317"/>
    <w:rsid w:val="003019F4"/>
    <w:rsid w:val="00301BE8"/>
    <w:rsid w:val="00302808"/>
    <w:rsid w:val="00303A58"/>
    <w:rsid w:val="00304116"/>
    <w:rsid w:val="00305B32"/>
    <w:rsid w:val="00306088"/>
    <w:rsid w:val="003070C2"/>
    <w:rsid w:val="0030784F"/>
    <w:rsid w:val="003079BB"/>
    <w:rsid w:val="00310AE8"/>
    <w:rsid w:val="00311661"/>
    <w:rsid w:val="003120A5"/>
    <w:rsid w:val="00313A85"/>
    <w:rsid w:val="00313C9C"/>
    <w:rsid w:val="00314374"/>
    <w:rsid w:val="00315B41"/>
    <w:rsid w:val="00316C17"/>
    <w:rsid w:val="00320260"/>
    <w:rsid w:val="0032193C"/>
    <w:rsid w:val="00321D61"/>
    <w:rsid w:val="00323458"/>
    <w:rsid w:val="00323FB5"/>
    <w:rsid w:val="003247FF"/>
    <w:rsid w:val="00325F20"/>
    <w:rsid w:val="00326192"/>
    <w:rsid w:val="00326EDE"/>
    <w:rsid w:val="00330247"/>
    <w:rsid w:val="00330EA1"/>
    <w:rsid w:val="00331D8E"/>
    <w:rsid w:val="00332B99"/>
    <w:rsid w:val="00333076"/>
    <w:rsid w:val="0033311F"/>
    <w:rsid w:val="003333ED"/>
    <w:rsid w:val="003337A1"/>
    <w:rsid w:val="00334A5F"/>
    <w:rsid w:val="00334F6A"/>
    <w:rsid w:val="00335780"/>
    <w:rsid w:val="00335BC0"/>
    <w:rsid w:val="00336498"/>
    <w:rsid w:val="00336FB4"/>
    <w:rsid w:val="003372EA"/>
    <w:rsid w:val="003403E3"/>
    <w:rsid w:val="003405D1"/>
    <w:rsid w:val="003411E1"/>
    <w:rsid w:val="003412EA"/>
    <w:rsid w:val="00341A17"/>
    <w:rsid w:val="00341BCE"/>
    <w:rsid w:val="003443E9"/>
    <w:rsid w:val="00344401"/>
    <w:rsid w:val="00345391"/>
    <w:rsid w:val="00347D23"/>
    <w:rsid w:val="00350A70"/>
    <w:rsid w:val="00352313"/>
    <w:rsid w:val="00353B05"/>
    <w:rsid w:val="00354793"/>
    <w:rsid w:val="00354FB6"/>
    <w:rsid w:val="00356DCC"/>
    <w:rsid w:val="0035700B"/>
    <w:rsid w:val="003573E3"/>
    <w:rsid w:val="003577BC"/>
    <w:rsid w:val="00360B18"/>
    <w:rsid w:val="003621AE"/>
    <w:rsid w:val="003625BE"/>
    <w:rsid w:val="0036488B"/>
    <w:rsid w:val="00365788"/>
    <w:rsid w:val="003663CA"/>
    <w:rsid w:val="0036736F"/>
    <w:rsid w:val="00367F72"/>
    <w:rsid w:val="003701DE"/>
    <w:rsid w:val="003706A6"/>
    <w:rsid w:val="00371917"/>
    <w:rsid w:val="00373A52"/>
    <w:rsid w:val="0037679E"/>
    <w:rsid w:val="003770A5"/>
    <w:rsid w:val="00377B4D"/>
    <w:rsid w:val="00382D9F"/>
    <w:rsid w:val="00384B3B"/>
    <w:rsid w:val="00384C36"/>
    <w:rsid w:val="0038508D"/>
    <w:rsid w:val="00385F33"/>
    <w:rsid w:val="00386E11"/>
    <w:rsid w:val="00386E9C"/>
    <w:rsid w:val="00387723"/>
    <w:rsid w:val="00387B38"/>
    <w:rsid w:val="00387CEF"/>
    <w:rsid w:val="003911F9"/>
    <w:rsid w:val="003912E9"/>
    <w:rsid w:val="0039168C"/>
    <w:rsid w:val="00391750"/>
    <w:rsid w:val="00391D1E"/>
    <w:rsid w:val="003920B3"/>
    <w:rsid w:val="00392824"/>
    <w:rsid w:val="003930A0"/>
    <w:rsid w:val="003936F3"/>
    <w:rsid w:val="003940BC"/>
    <w:rsid w:val="00394292"/>
    <w:rsid w:val="003954D7"/>
    <w:rsid w:val="003974C0"/>
    <w:rsid w:val="003A04CB"/>
    <w:rsid w:val="003A0A07"/>
    <w:rsid w:val="003A176D"/>
    <w:rsid w:val="003A1F56"/>
    <w:rsid w:val="003A569D"/>
    <w:rsid w:val="003A658B"/>
    <w:rsid w:val="003A7000"/>
    <w:rsid w:val="003A7928"/>
    <w:rsid w:val="003B023D"/>
    <w:rsid w:val="003B084B"/>
    <w:rsid w:val="003B0CDC"/>
    <w:rsid w:val="003B1B0B"/>
    <w:rsid w:val="003B1B1A"/>
    <w:rsid w:val="003B2877"/>
    <w:rsid w:val="003B3F05"/>
    <w:rsid w:val="003B3F74"/>
    <w:rsid w:val="003B42D1"/>
    <w:rsid w:val="003B45FE"/>
    <w:rsid w:val="003B5A8E"/>
    <w:rsid w:val="003B637A"/>
    <w:rsid w:val="003B6620"/>
    <w:rsid w:val="003B6FA8"/>
    <w:rsid w:val="003B7A4D"/>
    <w:rsid w:val="003C03C1"/>
    <w:rsid w:val="003C11B9"/>
    <w:rsid w:val="003C1FA0"/>
    <w:rsid w:val="003C2380"/>
    <w:rsid w:val="003C2DC6"/>
    <w:rsid w:val="003C4956"/>
    <w:rsid w:val="003C52EF"/>
    <w:rsid w:val="003C7496"/>
    <w:rsid w:val="003C76DD"/>
    <w:rsid w:val="003C7C33"/>
    <w:rsid w:val="003D001B"/>
    <w:rsid w:val="003D19AB"/>
    <w:rsid w:val="003D338C"/>
    <w:rsid w:val="003D367C"/>
    <w:rsid w:val="003D3933"/>
    <w:rsid w:val="003D5485"/>
    <w:rsid w:val="003D5502"/>
    <w:rsid w:val="003D5AE0"/>
    <w:rsid w:val="003D5B03"/>
    <w:rsid w:val="003D5FA5"/>
    <w:rsid w:val="003D7253"/>
    <w:rsid w:val="003D73E1"/>
    <w:rsid w:val="003D769F"/>
    <w:rsid w:val="003D7910"/>
    <w:rsid w:val="003E3D4E"/>
    <w:rsid w:val="003E57EF"/>
    <w:rsid w:val="003E5A20"/>
    <w:rsid w:val="003E61F9"/>
    <w:rsid w:val="003E7D94"/>
    <w:rsid w:val="003F004A"/>
    <w:rsid w:val="003F0C26"/>
    <w:rsid w:val="003F0CBC"/>
    <w:rsid w:val="003F29B5"/>
    <w:rsid w:val="003F3C47"/>
    <w:rsid w:val="003F41C6"/>
    <w:rsid w:val="003F62F3"/>
    <w:rsid w:val="003F62F4"/>
    <w:rsid w:val="003F6B1E"/>
    <w:rsid w:val="0040026B"/>
    <w:rsid w:val="0040051D"/>
    <w:rsid w:val="004014F3"/>
    <w:rsid w:val="00402245"/>
    <w:rsid w:val="00402BC2"/>
    <w:rsid w:val="00402D85"/>
    <w:rsid w:val="00403FFF"/>
    <w:rsid w:val="004049B7"/>
    <w:rsid w:val="00404DAD"/>
    <w:rsid w:val="00405ADF"/>
    <w:rsid w:val="0040672F"/>
    <w:rsid w:val="00406AD1"/>
    <w:rsid w:val="004100E5"/>
    <w:rsid w:val="004109FC"/>
    <w:rsid w:val="00410A09"/>
    <w:rsid w:val="00410EB0"/>
    <w:rsid w:val="004113E0"/>
    <w:rsid w:val="00412E1E"/>
    <w:rsid w:val="004159AA"/>
    <w:rsid w:val="00416180"/>
    <w:rsid w:val="00416563"/>
    <w:rsid w:val="00420EDC"/>
    <w:rsid w:val="00421120"/>
    <w:rsid w:val="00421D0D"/>
    <w:rsid w:val="00422051"/>
    <w:rsid w:val="00422734"/>
    <w:rsid w:val="00422EA5"/>
    <w:rsid w:val="0042317A"/>
    <w:rsid w:val="00423421"/>
    <w:rsid w:val="00423A15"/>
    <w:rsid w:val="00424F20"/>
    <w:rsid w:val="0042514B"/>
    <w:rsid w:val="00425C61"/>
    <w:rsid w:val="00425C6A"/>
    <w:rsid w:val="004260C7"/>
    <w:rsid w:val="00426423"/>
    <w:rsid w:val="00432092"/>
    <w:rsid w:val="00433014"/>
    <w:rsid w:val="00434F8E"/>
    <w:rsid w:val="00435A15"/>
    <w:rsid w:val="00436578"/>
    <w:rsid w:val="0043690B"/>
    <w:rsid w:val="0043728D"/>
    <w:rsid w:val="0043776B"/>
    <w:rsid w:val="0044057E"/>
    <w:rsid w:val="004405F7"/>
    <w:rsid w:val="00440945"/>
    <w:rsid w:val="00440F41"/>
    <w:rsid w:val="00441BAE"/>
    <w:rsid w:val="00441F74"/>
    <w:rsid w:val="00442515"/>
    <w:rsid w:val="00443122"/>
    <w:rsid w:val="0044371E"/>
    <w:rsid w:val="00443ECE"/>
    <w:rsid w:val="004441B4"/>
    <w:rsid w:val="00445083"/>
    <w:rsid w:val="00446995"/>
    <w:rsid w:val="00450267"/>
    <w:rsid w:val="00450CB5"/>
    <w:rsid w:val="00451235"/>
    <w:rsid w:val="0045123C"/>
    <w:rsid w:val="00451255"/>
    <w:rsid w:val="00451D48"/>
    <w:rsid w:val="00452E61"/>
    <w:rsid w:val="004535F3"/>
    <w:rsid w:val="00455784"/>
    <w:rsid w:val="004569D5"/>
    <w:rsid w:val="00457751"/>
    <w:rsid w:val="00457ACA"/>
    <w:rsid w:val="00457EF0"/>
    <w:rsid w:val="00460C53"/>
    <w:rsid w:val="00460EB2"/>
    <w:rsid w:val="00461316"/>
    <w:rsid w:val="00461EBA"/>
    <w:rsid w:val="004623EB"/>
    <w:rsid w:val="004624B0"/>
    <w:rsid w:val="004626FA"/>
    <w:rsid w:val="00462AB8"/>
    <w:rsid w:val="00463E46"/>
    <w:rsid w:val="00464944"/>
    <w:rsid w:val="00464F7A"/>
    <w:rsid w:val="0046570B"/>
    <w:rsid w:val="004659D5"/>
    <w:rsid w:val="00465AFE"/>
    <w:rsid w:val="004677C9"/>
    <w:rsid w:val="004717E6"/>
    <w:rsid w:val="00471D1B"/>
    <w:rsid w:val="00473423"/>
    <w:rsid w:val="004738F8"/>
    <w:rsid w:val="00475077"/>
    <w:rsid w:val="00475270"/>
    <w:rsid w:val="00475F0F"/>
    <w:rsid w:val="004769B2"/>
    <w:rsid w:val="00480571"/>
    <w:rsid w:val="00481546"/>
    <w:rsid w:val="0048159B"/>
    <w:rsid w:val="00482698"/>
    <w:rsid w:val="00482D9B"/>
    <w:rsid w:val="00483315"/>
    <w:rsid w:val="004846D4"/>
    <w:rsid w:val="00484748"/>
    <w:rsid w:val="0048575F"/>
    <w:rsid w:val="00485798"/>
    <w:rsid w:val="004858C1"/>
    <w:rsid w:val="00485A68"/>
    <w:rsid w:val="004863F1"/>
    <w:rsid w:val="00487082"/>
    <w:rsid w:val="0049112D"/>
    <w:rsid w:val="0049129C"/>
    <w:rsid w:val="004915FA"/>
    <w:rsid w:val="004916CB"/>
    <w:rsid w:val="00491F3E"/>
    <w:rsid w:val="0049310B"/>
    <w:rsid w:val="0049318C"/>
    <w:rsid w:val="004933A5"/>
    <w:rsid w:val="00493783"/>
    <w:rsid w:val="004939C9"/>
    <w:rsid w:val="0049401A"/>
    <w:rsid w:val="00494832"/>
    <w:rsid w:val="00495051"/>
    <w:rsid w:val="004A086E"/>
    <w:rsid w:val="004A47AF"/>
    <w:rsid w:val="004A5119"/>
    <w:rsid w:val="004A5A4B"/>
    <w:rsid w:val="004A6645"/>
    <w:rsid w:val="004A6A20"/>
    <w:rsid w:val="004A6A6C"/>
    <w:rsid w:val="004A7566"/>
    <w:rsid w:val="004A7C2B"/>
    <w:rsid w:val="004B0CA8"/>
    <w:rsid w:val="004B0DBB"/>
    <w:rsid w:val="004B1C4A"/>
    <w:rsid w:val="004B1FC0"/>
    <w:rsid w:val="004B2038"/>
    <w:rsid w:val="004B243E"/>
    <w:rsid w:val="004B2519"/>
    <w:rsid w:val="004B4153"/>
    <w:rsid w:val="004B44EA"/>
    <w:rsid w:val="004B4628"/>
    <w:rsid w:val="004B49BF"/>
    <w:rsid w:val="004B5BA0"/>
    <w:rsid w:val="004B6493"/>
    <w:rsid w:val="004C02B9"/>
    <w:rsid w:val="004C13AA"/>
    <w:rsid w:val="004C14C7"/>
    <w:rsid w:val="004C166E"/>
    <w:rsid w:val="004C1CDB"/>
    <w:rsid w:val="004C1D76"/>
    <w:rsid w:val="004C25BA"/>
    <w:rsid w:val="004C3C39"/>
    <w:rsid w:val="004C4F89"/>
    <w:rsid w:val="004C5DB3"/>
    <w:rsid w:val="004C6C1E"/>
    <w:rsid w:val="004C706E"/>
    <w:rsid w:val="004C74C7"/>
    <w:rsid w:val="004C7519"/>
    <w:rsid w:val="004C760E"/>
    <w:rsid w:val="004C7858"/>
    <w:rsid w:val="004C7B3D"/>
    <w:rsid w:val="004C7C90"/>
    <w:rsid w:val="004C7F41"/>
    <w:rsid w:val="004D0746"/>
    <w:rsid w:val="004D093C"/>
    <w:rsid w:val="004D0E97"/>
    <w:rsid w:val="004D0EEA"/>
    <w:rsid w:val="004D1C95"/>
    <w:rsid w:val="004D4543"/>
    <w:rsid w:val="004D5A39"/>
    <w:rsid w:val="004D5FAA"/>
    <w:rsid w:val="004D6E0A"/>
    <w:rsid w:val="004D7458"/>
    <w:rsid w:val="004D7713"/>
    <w:rsid w:val="004E047F"/>
    <w:rsid w:val="004E27C6"/>
    <w:rsid w:val="004E41EB"/>
    <w:rsid w:val="004E434E"/>
    <w:rsid w:val="004E445E"/>
    <w:rsid w:val="004E5D4D"/>
    <w:rsid w:val="004E71D3"/>
    <w:rsid w:val="004E72EF"/>
    <w:rsid w:val="004E7E4C"/>
    <w:rsid w:val="004F0EF4"/>
    <w:rsid w:val="004F132D"/>
    <w:rsid w:val="004F1CDF"/>
    <w:rsid w:val="004F1DDE"/>
    <w:rsid w:val="004F2289"/>
    <w:rsid w:val="004F245C"/>
    <w:rsid w:val="004F2825"/>
    <w:rsid w:val="004F2EF8"/>
    <w:rsid w:val="004F4477"/>
    <w:rsid w:val="004F655A"/>
    <w:rsid w:val="004F6BC8"/>
    <w:rsid w:val="004F7535"/>
    <w:rsid w:val="004F792E"/>
    <w:rsid w:val="00500D6A"/>
    <w:rsid w:val="0050109B"/>
    <w:rsid w:val="005010DC"/>
    <w:rsid w:val="00501142"/>
    <w:rsid w:val="005014DB"/>
    <w:rsid w:val="0050210A"/>
    <w:rsid w:val="00503CB7"/>
    <w:rsid w:val="00503E99"/>
    <w:rsid w:val="00504612"/>
    <w:rsid w:val="00504BB5"/>
    <w:rsid w:val="0050612E"/>
    <w:rsid w:val="0050717B"/>
    <w:rsid w:val="005073DC"/>
    <w:rsid w:val="00507A0C"/>
    <w:rsid w:val="0051149E"/>
    <w:rsid w:val="00511D88"/>
    <w:rsid w:val="00512C7E"/>
    <w:rsid w:val="00512F16"/>
    <w:rsid w:val="00513E64"/>
    <w:rsid w:val="00514966"/>
    <w:rsid w:val="005162B8"/>
    <w:rsid w:val="00516E29"/>
    <w:rsid w:val="005177F5"/>
    <w:rsid w:val="00517B83"/>
    <w:rsid w:val="00520159"/>
    <w:rsid w:val="005206EC"/>
    <w:rsid w:val="00520BE5"/>
    <w:rsid w:val="00520F2D"/>
    <w:rsid w:val="005220FE"/>
    <w:rsid w:val="00522674"/>
    <w:rsid w:val="0052300D"/>
    <w:rsid w:val="005243AA"/>
    <w:rsid w:val="00524564"/>
    <w:rsid w:val="0052699A"/>
    <w:rsid w:val="00526C7A"/>
    <w:rsid w:val="00527B29"/>
    <w:rsid w:val="00530343"/>
    <w:rsid w:val="00530842"/>
    <w:rsid w:val="00530A8D"/>
    <w:rsid w:val="00530DCD"/>
    <w:rsid w:val="00531118"/>
    <w:rsid w:val="005313FE"/>
    <w:rsid w:val="0053226E"/>
    <w:rsid w:val="0053299E"/>
    <w:rsid w:val="00533D95"/>
    <w:rsid w:val="0053527F"/>
    <w:rsid w:val="00536A38"/>
    <w:rsid w:val="00536FF8"/>
    <w:rsid w:val="005377C6"/>
    <w:rsid w:val="00540168"/>
    <w:rsid w:val="00540682"/>
    <w:rsid w:val="005407F1"/>
    <w:rsid w:val="00540A85"/>
    <w:rsid w:val="00540DBF"/>
    <w:rsid w:val="00540F59"/>
    <w:rsid w:val="00541711"/>
    <w:rsid w:val="00541C15"/>
    <w:rsid w:val="00542021"/>
    <w:rsid w:val="00542D1C"/>
    <w:rsid w:val="00544699"/>
    <w:rsid w:val="00546C05"/>
    <w:rsid w:val="005502D9"/>
    <w:rsid w:val="005505FF"/>
    <w:rsid w:val="00551C3F"/>
    <w:rsid w:val="00551D36"/>
    <w:rsid w:val="0055203B"/>
    <w:rsid w:val="00552E40"/>
    <w:rsid w:val="005538B3"/>
    <w:rsid w:val="005563D6"/>
    <w:rsid w:val="00556C2E"/>
    <w:rsid w:val="00557EAC"/>
    <w:rsid w:val="005600C6"/>
    <w:rsid w:val="00560124"/>
    <w:rsid w:val="00560367"/>
    <w:rsid w:val="00561686"/>
    <w:rsid w:val="005619AE"/>
    <w:rsid w:val="00563475"/>
    <w:rsid w:val="0056399C"/>
    <w:rsid w:val="0056538A"/>
    <w:rsid w:val="00565FB0"/>
    <w:rsid w:val="00566E9A"/>
    <w:rsid w:val="005673C8"/>
    <w:rsid w:val="00567BA7"/>
    <w:rsid w:val="005701F4"/>
    <w:rsid w:val="00570315"/>
    <w:rsid w:val="005703D5"/>
    <w:rsid w:val="0057040A"/>
    <w:rsid w:val="005718D9"/>
    <w:rsid w:val="0057221F"/>
    <w:rsid w:val="00572254"/>
    <w:rsid w:val="00573183"/>
    <w:rsid w:val="00573239"/>
    <w:rsid w:val="00573695"/>
    <w:rsid w:val="0057377D"/>
    <w:rsid w:val="0057428E"/>
    <w:rsid w:val="00574C6F"/>
    <w:rsid w:val="00575300"/>
    <w:rsid w:val="005758AF"/>
    <w:rsid w:val="00575EDD"/>
    <w:rsid w:val="00576257"/>
    <w:rsid w:val="00576A02"/>
    <w:rsid w:val="00576C53"/>
    <w:rsid w:val="0058000F"/>
    <w:rsid w:val="00581AF8"/>
    <w:rsid w:val="005826E8"/>
    <w:rsid w:val="00582BAE"/>
    <w:rsid w:val="00582F28"/>
    <w:rsid w:val="00583D92"/>
    <w:rsid w:val="0058586B"/>
    <w:rsid w:val="005860B4"/>
    <w:rsid w:val="005878C5"/>
    <w:rsid w:val="00590444"/>
    <w:rsid w:val="00592D83"/>
    <w:rsid w:val="005933D2"/>
    <w:rsid w:val="0059468D"/>
    <w:rsid w:val="00596446"/>
    <w:rsid w:val="00597D69"/>
    <w:rsid w:val="005A0F5B"/>
    <w:rsid w:val="005A2EA1"/>
    <w:rsid w:val="005A2EA2"/>
    <w:rsid w:val="005A3045"/>
    <w:rsid w:val="005A395D"/>
    <w:rsid w:val="005A3A4A"/>
    <w:rsid w:val="005A3A7F"/>
    <w:rsid w:val="005A3EA4"/>
    <w:rsid w:val="005A405B"/>
    <w:rsid w:val="005A58B0"/>
    <w:rsid w:val="005B00F1"/>
    <w:rsid w:val="005B0249"/>
    <w:rsid w:val="005B02C5"/>
    <w:rsid w:val="005B1642"/>
    <w:rsid w:val="005B368D"/>
    <w:rsid w:val="005B39EE"/>
    <w:rsid w:val="005B4C8D"/>
    <w:rsid w:val="005B4D9A"/>
    <w:rsid w:val="005B4F14"/>
    <w:rsid w:val="005B5EFF"/>
    <w:rsid w:val="005B6327"/>
    <w:rsid w:val="005B6D0D"/>
    <w:rsid w:val="005B7B28"/>
    <w:rsid w:val="005C00AB"/>
    <w:rsid w:val="005C0783"/>
    <w:rsid w:val="005C0C6A"/>
    <w:rsid w:val="005C1C50"/>
    <w:rsid w:val="005C21E8"/>
    <w:rsid w:val="005C2B43"/>
    <w:rsid w:val="005C51A8"/>
    <w:rsid w:val="005D2202"/>
    <w:rsid w:val="005D2F12"/>
    <w:rsid w:val="005D2F75"/>
    <w:rsid w:val="005D32A7"/>
    <w:rsid w:val="005D47BF"/>
    <w:rsid w:val="005D4A55"/>
    <w:rsid w:val="005D5ECB"/>
    <w:rsid w:val="005D5F0D"/>
    <w:rsid w:val="005D68E9"/>
    <w:rsid w:val="005D6B00"/>
    <w:rsid w:val="005D7EAE"/>
    <w:rsid w:val="005E01E1"/>
    <w:rsid w:val="005E1108"/>
    <w:rsid w:val="005E22F9"/>
    <w:rsid w:val="005E2986"/>
    <w:rsid w:val="005E537A"/>
    <w:rsid w:val="005E6CCE"/>
    <w:rsid w:val="005E7AC2"/>
    <w:rsid w:val="005F03B3"/>
    <w:rsid w:val="005F1AE0"/>
    <w:rsid w:val="005F3259"/>
    <w:rsid w:val="005F3FBE"/>
    <w:rsid w:val="005F558D"/>
    <w:rsid w:val="005F600C"/>
    <w:rsid w:val="005F649A"/>
    <w:rsid w:val="005F66F0"/>
    <w:rsid w:val="005F6D68"/>
    <w:rsid w:val="005F72F0"/>
    <w:rsid w:val="00600163"/>
    <w:rsid w:val="006024D9"/>
    <w:rsid w:val="006027E5"/>
    <w:rsid w:val="00602BBE"/>
    <w:rsid w:val="00602BC5"/>
    <w:rsid w:val="00602E93"/>
    <w:rsid w:val="00603134"/>
    <w:rsid w:val="00603148"/>
    <w:rsid w:val="00603679"/>
    <w:rsid w:val="00603988"/>
    <w:rsid w:val="0060578F"/>
    <w:rsid w:val="00605E80"/>
    <w:rsid w:val="00606F2C"/>
    <w:rsid w:val="00611156"/>
    <w:rsid w:val="00611B89"/>
    <w:rsid w:val="00613615"/>
    <w:rsid w:val="006139E8"/>
    <w:rsid w:val="00613B2D"/>
    <w:rsid w:val="00613E7B"/>
    <w:rsid w:val="006140D6"/>
    <w:rsid w:val="006148DD"/>
    <w:rsid w:val="0061494C"/>
    <w:rsid w:val="00615544"/>
    <w:rsid w:val="00615908"/>
    <w:rsid w:val="00615ABF"/>
    <w:rsid w:val="00615CF5"/>
    <w:rsid w:val="0061756E"/>
    <w:rsid w:val="006175E2"/>
    <w:rsid w:val="00620182"/>
    <w:rsid w:val="006224FE"/>
    <w:rsid w:val="0062282E"/>
    <w:rsid w:val="0062285D"/>
    <w:rsid w:val="006236D9"/>
    <w:rsid w:val="00623D6C"/>
    <w:rsid w:val="00623E7C"/>
    <w:rsid w:val="0062401D"/>
    <w:rsid w:val="00625433"/>
    <w:rsid w:val="0062573A"/>
    <w:rsid w:val="0062611B"/>
    <w:rsid w:val="0062646C"/>
    <w:rsid w:val="006267CF"/>
    <w:rsid w:val="00626C34"/>
    <w:rsid w:val="0063042A"/>
    <w:rsid w:val="0063145E"/>
    <w:rsid w:val="00631823"/>
    <w:rsid w:val="00632CB8"/>
    <w:rsid w:val="0063310F"/>
    <w:rsid w:val="00633226"/>
    <w:rsid w:val="0063376B"/>
    <w:rsid w:val="00633E80"/>
    <w:rsid w:val="00634154"/>
    <w:rsid w:val="00634BB9"/>
    <w:rsid w:val="00634D62"/>
    <w:rsid w:val="00635C58"/>
    <w:rsid w:val="00636953"/>
    <w:rsid w:val="00636AE5"/>
    <w:rsid w:val="00636D84"/>
    <w:rsid w:val="00637A3B"/>
    <w:rsid w:val="0064155D"/>
    <w:rsid w:val="0064186F"/>
    <w:rsid w:val="00641B5B"/>
    <w:rsid w:val="0064264E"/>
    <w:rsid w:val="006447CD"/>
    <w:rsid w:val="006449AF"/>
    <w:rsid w:val="00644C03"/>
    <w:rsid w:val="00646ECE"/>
    <w:rsid w:val="006471B2"/>
    <w:rsid w:val="00647D56"/>
    <w:rsid w:val="006500D9"/>
    <w:rsid w:val="006504C5"/>
    <w:rsid w:val="006509D8"/>
    <w:rsid w:val="006514E9"/>
    <w:rsid w:val="00652710"/>
    <w:rsid w:val="00652D1C"/>
    <w:rsid w:val="00653CAB"/>
    <w:rsid w:val="00654190"/>
    <w:rsid w:val="0065505D"/>
    <w:rsid w:val="00655AF4"/>
    <w:rsid w:val="0065678A"/>
    <w:rsid w:val="006572F4"/>
    <w:rsid w:val="00657D2E"/>
    <w:rsid w:val="00660412"/>
    <w:rsid w:val="006604EB"/>
    <w:rsid w:val="006612F8"/>
    <w:rsid w:val="006613BA"/>
    <w:rsid w:val="00661548"/>
    <w:rsid w:val="00661D2B"/>
    <w:rsid w:val="00661D6C"/>
    <w:rsid w:val="00662631"/>
    <w:rsid w:val="006627E9"/>
    <w:rsid w:val="006635F3"/>
    <w:rsid w:val="00663A86"/>
    <w:rsid w:val="00663D39"/>
    <w:rsid w:val="00665338"/>
    <w:rsid w:val="00665BFC"/>
    <w:rsid w:val="006667F4"/>
    <w:rsid w:val="006670BC"/>
    <w:rsid w:val="006676E5"/>
    <w:rsid w:val="006716A6"/>
    <w:rsid w:val="00673348"/>
    <w:rsid w:val="006736EF"/>
    <w:rsid w:val="006747CE"/>
    <w:rsid w:val="006754BB"/>
    <w:rsid w:val="00675E3A"/>
    <w:rsid w:val="00676005"/>
    <w:rsid w:val="006761BF"/>
    <w:rsid w:val="00676204"/>
    <w:rsid w:val="00677126"/>
    <w:rsid w:val="00681007"/>
    <w:rsid w:val="006827E9"/>
    <w:rsid w:val="00682B1A"/>
    <w:rsid w:val="00684384"/>
    <w:rsid w:val="00685699"/>
    <w:rsid w:val="0068623D"/>
    <w:rsid w:val="00686D4F"/>
    <w:rsid w:val="00687326"/>
    <w:rsid w:val="00687FB8"/>
    <w:rsid w:val="0069176B"/>
    <w:rsid w:val="00692BB3"/>
    <w:rsid w:val="0069310B"/>
    <w:rsid w:val="00693111"/>
    <w:rsid w:val="006932E3"/>
    <w:rsid w:val="00693316"/>
    <w:rsid w:val="006936C8"/>
    <w:rsid w:val="006937AE"/>
    <w:rsid w:val="006946F4"/>
    <w:rsid w:val="00694DD2"/>
    <w:rsid w:val="0069513F"/>
    <w:rsid w:val="00695BDD"/>
    <w:rsid w:val="00695D7B"/>
    <w:rsid w:val="00696C3F"/>
    <w:rsid w:val="006970EC"/>
    <w:rsid w:val="0069752D"/>
    <w:rsid w:val="00697652"/>
    <w:rsid w:val="006A083A"/>
    <w:rsid w:val="006A201B"/>
    <w:rsid w:val="006A38EA"/>
    <w:rsid w:val="006A520F"/>
    <w:rsid w:val="006A5938"/>
    <w:rsid w:val="006A6C1E"/>
    <w:rsid w:val="006A70AA"/>
    <w:rsid w:val="006A74A1"/>
    <w:rsid w:val="006A7BA5"/>
    <w:rsid w:val="006B0EB0"/>
    <w:rsid w:val="006B1193"/>
    <w:rsid w:val="006B1C31"/>
    <w:rsid w:val="006B234E"/>
    <w:rsid w:val="006B2A8D"/>
    <w:rsid w:val="006B2AA2"/>
    <w:rsid w:val="006B2B1D"/>
    <w:rsid w:val="006B41C0"/>
    <w:rsid w:val="006B5508"/>
    <w:rsid w:val="006B5A73"/>
    <w:rsid w:val="006B6663"/>
    <w:rsid w:val="006B6918"/>
    <w:rsid w:val="006C15F8"/>
    <w:rsid w:val="006C175A"/>
    <w:rsid w:val="006C4401"/>
    <w:rsid w:val="006C489A"/>
    <w:rsid w:val="006C7090"/>
    <w:rsid w:val="006C7217"/>
    <w:rsid w:val="006C7350"/>
    <w:rsid w:val="006C7988"/>
    <w:rsid w:val="006C7A50"/>
    <w:rsid w:val="006D1239"/>
    <w:rsid w:val="006D1854"/>
    <w:rsid w:val="006D1B0F"/>
    <w:rsid w:val="006D4739"/>
    <w:rsid w:val="006D5164"/>
    <w:rsid w:val="006D5D83"/>
    <w:rsid w:val="006D5DA4"/>
    <w:rsid w:val="006D6A40"/>
    <w:rsid w:val="006D765D"/>
    <w:rsid w:val="006D7DBC"/>
    <w:rsid w:val="006E053F"/>
    <w:rsid w:val="006E2717"/>
    <w:rsid w:val="006E2D14"/>
    <w:rsid w:val="006E3883"/>
    <w:rsid w:val="006E3C61"/>
    <w:rsid w:val="006E4C55"/>
    <w:rsid w:val="006E5A9F"/>
    <w:rsid w:val="006E6B81"/>
    <w:rsid w:val="006E6F2D"/>
    <w:rsid w:val="006E7811"/>
    <w:rsid w:val="006E7F3C"/>
    <w:rsid w:val="006F0F88"/>
    <w:rsid w:val="006F2BA5"/>
    <w:rsid w:val="006F3074"/>
    <w:rsid w:val="006F43A4"/>
    <w:rsid w:val="006F4A6C"/>
    <w:rsid w:val="006F50CA"/>
    <w:rsid w:val="006F5AAA"/>
    <w:rsid w:val="006F5C48"/>
    <w:rsid w:val="006F5F2E"/>
    <w:rsid w:val="006F6798"/>
    <w:rsid w:val="006F68A9"/>
    <w:rsid w:val="006F6F56"/>
    <w:rsid w:val="006F7877"/>
    <w:rsid w:val="007011E7"/>
    <w:rsid w:val="00703798"/>
    <w:rsid w:val="00703BCD"/>
    <w:rsid w:val="00706333"/>
    <w:rsid w:val="007101AB"/>
    <w:rsid w:val="007104A4"/>
    <w:rsid w:val="0071093D"/>
    <w:rsid w:val="00711B8E"/>
    <w:rsid w:val="00711D4D"/>
    <w:rsid w:val="007124B9"/>
    <w:rsid w:val="00712C41"/>
    <w:rsid w:val="00712CCF"/>
    <w:rsid w:val="00714586"/>
    <w:rsid w:val="00714A6E"/>
    <w:rsid w:val="00714CA3"/>
    <w:rsid w:val="00715305"/>
    <w:rsid w:val="00715557"/>
    <w:rsid w:val="00715FD7"/>
    <w:rsid w:val="007163B0"/>
    <w:rsid w:val="0071646C"/>
    <w:rsid w:val="0071787A"/>
    <w:rsid w:val="00717D7C"/>
    <w:rsid w:val="007208E2"/>
    <w:rsid w:val="00721791"/>
    <w:rsid w:val="00722036"/>
    <w:rsid w:val="00722096"/>
    <w:rsid w:val="007225B2"/>
    <w:rsid w:val="00723184"/>
    <w:rsid w:val="007255C9"/>
    <w:rsid w:val="00725B3D"/>
    <w:rsid w:val="0072628C"/>
    <w:rsid w:val="00730764"/>
    <w:rsid w:val="00730939"/>
    <w:rsid w:val="00730F36"/>
    <w:rsid w:val="00731D20"/>
    <w:rsid w:val="00732027"/>
    <w:rsid w:val="0073295A"/>
    <w:rsid w:val="00733327"/>
    <w:rsid w:val="00733356"/>
    <w:rsid w:val="00734000"/>
    <w:rsid w:val="007356A7"/>
    <w:rsid w:val="00735EAB"/>
    <w:rsid w:val="00737642"/>
    <w:rsid w:val="00740755"/>
    <w:rsid w:val="00741820"/>
    <w:rsid w:val="00743547"/>
    <w:rsid w:val="00744A92"/>
    <w:rsid w:val="00744B86"/>
    <w:rsid w:val="00745DE3"/>
    <w:rsid w:val="007463F9"/>
    <w:rsid w:val="00746A8B"/>
    <w:rsid w:val="00746C85"/>
    <w:rsid w:val="0074770E"/>
    <w:rsid w:val="0075026A"/>
    <w:rsid w:val="007503BD"/>
    <w:rsid w:val="00751EF3"/>
    <w:rsid w:val="00753D15"/>
    <w:rsid w:val="00753D31"/>
    <w:rsid w:val="00753D8F"/>
    <w:rsid w:val="00754A3F"/>
    <w:rsid w:val="007554DE"/>
    <w:rsid w:val="007565E0"/>
    <w:rsid w:val="00756F02"/>
    <w:rsid w:val="007605A4"/>
    <w:rsid w:val="0076073B"/>
    <w:rsid w:val="00762761"/>
    <w:rsid w:val="00762F64"/>
    <w:rsid w:val="007631CB"/>
    <w:rsid w:val="00763371"/>
    <w:rsid w:val="0076377D"/>
    <w:rsid w:val="00763DDA"/>
    <w:rsid w:val="0076412D"/>
    <w:rsid w:val="00765CD4"/>
    <w:rsid w:val="00765DF9"/>
    <w:rsid w:val="007706B5"/>
    <w:rsid w:val="00770FEE"/>
    <w:rsid w:val="0077193C"/>
    <w:rsid w:val="007735F0"/>
    <w:rsid w:val="00773A06"/>
    <w:rsid w:val="00774626"/>
    <w:rsid w:val="0077488A"/>
    <w:rsid w:val="00774C8E"/>
    <w:rsid w:val="007758CC"/>
    <w:rsid w:val="00775A6B"/>
    <w:rsid w:val="00776A1A"/>
    <w:rsid w:val="00776BD3"/>
    <w:rsid w:val="00777619"/>
    <w:rsid w:val="00777883"/>
    <w:rsid w:val="00777898"/>
    <w:rsid w:val="0078036D"/>
    <w:rsid w:val="007805DC"/>
    <w:rsid w:val="00781430"/>
    <w:rsid w:val="00781539"/>
    <w:rsid w:val="00781ED0"/>
    <w:rsid w:val="00782452"/>
    <w:rsid w:val="00782CFA"/>
    <w:rsid w:val="00782FA6"/>
    <w:rsid w:val="00784035"/>
    <w:rsid w:val="007849E7"/>
    <w:rsid w:val="0078649A"/>
    <w:rsid w:val="00786D60"/>
    <w:rsid w:val="00787200"/>
    <w:rsid w:val="00790373"/>
    <w:rsid w:val="00790656"/>
    <w:rsid w:val="007914E1"/>
    <w:rsid w:val="00792D7C"/>
    <w:rsid w:val="00792E18"/>
    <w:rsid w:val="00792ECE"/>
    <w:rsid w:val="00793534"/>
    <w:rsid w:val="00793588"/>
    <w:rsid w:val="00794BE6"/>
    <w:rsid w:val="00795465"/>
    <w:rsid w:val="00795B6D"/>
    <w:rsid w:val="0079747D"/>
    <w:rsid w:val="00797F2B"/>
    <w:rsid w:val="007A023E"/>
    <w:rsid w:val="007A04F0"/>
    <w:rsid w:val="007A0FF7"/>
    <w:rsid w:val="007A2D33"/>
    <w:rsid w:val="007A4F6A"/>
    <w:rsid w:val="007A535C"/>
    <w:rsid w:val="007A6148"/>
    <w:rsid w:val="007A6B84"/>
    <w:rsid w:val="007A6E94"/>
    <w:rsid w:val="007A6F53"/>
    <w:rsid w:val="007A7184"/>
    <w:rsid w:val="007B00EF"/>
    <w:rsid w:val="007B0659"/>
    <w:rsid w:val="007B079C"/>
    <w:rsid w:val="007B0B48"/>
    <w:rsid w:val="007B0D75"/>
    <w:rsid w:val="007B114A"/>
    <w:rsid w:val="007B1155"/>
    <w:rsid w:val="007B13EC"/>
    <w:rsid w:val="007B1485"/>
    <w:rsid w:val="007B1889"/>
    <w:rsid w:val="007B230A"/>
    <w:rsid w:val="007B2792"/>
    <w:rsid w:val="007B295D"/>
    <w:rsid w:val="007B2CFC"/>
    <w:rsid w:val="007B2DBA"/>
    <w:rsid w:val="007B3060"/>
    <w:rsid w:val="007B3789"/>
    <w:rsid w:val="007B3B47"/>
    <w:rsid w:val="007B4C78"/>
    <w:rsid w:val="007B631F"/>
    <w:rsid w:val="007C0099"/>
    <w:rsid w:val="007C01D0"/>
    <w:rsid w:val="007C15D9"/>
    <w:rsid w:val="007C1D07"/>
    <w:rsid w:val="007C2716"/>
    <w:rsid w:val="007C2735"/>
    <w:rsid w:val="007C287D"/>
    <w:rsid w:val="007C33F7"/>
    <w:rsid w:val="007C3C0E"/>
    <w:rsid w:val="007C3E3F"/>
    <w:rsid w:val="007C4217"/>
    <w:rsid w:val="007C43C9"/>
    <w:rsid w:val="007C4550"/>
    <w:rsid w:val="007C4AFD"/>
    <w:rsid w:val="007C5CC1"/>
    <w:rsid w:val="007C6249"/>
    <w:rsid w:val="007C6DCD"/>
    <w:rsid w:val="007D01B9"/>
    <w:rsid w:val="007D044A"/>
    <w:rsid w:val="007D0579"/>
    <w:rsid w:val="007D0645"/>
    <w:rsid w:val="007D1976"/>
    <w:rsid w:val="007D26DA"/>
    <w:rsid w:val="007D32DA"/>
    <w:rsid w:val="007D3DCF"/>
    <w:rsid w:val="007D4738"/>
    <w:rsid w:val="007D4C00"/>
    <w:rsid w:val="007D4CCE"/>
    <w:rsid w:val="007D4D23"/>
    <w:rsid w:val="007D5FA4"/>
    <w:rsid w:val="007D6383"/>
    <w:rsid w:val="007D688F"/>
    <w:rsid w:val="007D7226"/>
    <w:rsid w:val="007D78AC"/>
    <w:rsid w:val="007E06C1"/>
    <w:rsid w:val="007E0A1B"/>
    <w:rsid w:val="007E0DC8"/>
    <w:rsid w:val="007E0F91"/>
    <w:rsid w:val="007E19A6"/>
    <w:rsid w:val="007E1A65"/>
    <w:rsid w:val="007E1E52"/>
    <w:rsid w:val="007E244E"/>
    <w:rsid w:val="007E2746"/>
    <w:rsid w:val="007E3D81"/>
    <w:rsid w:val="007E4EA9"/>
    <w:rsid w:val="007E4F3A"/>
    <w:rsid w:val="007E5625"/>
    <w:rsid w:val="007E625C"/>
    <w:rsid w:val="007E696B"/>
    <w:rsid w:val="007E726B"/>
    <w:rsid w:val="007E74DE"/>
    <w:rsid w:val="007E7974"/>
    <w:rsid w:val="007F0698"/>
    <w:rsid w:val="007F14BE"/>
    <w:rsid w:val="007F16A3"/>
    <w:rsid w:val="007F1D29"/>
    <w:rsid w:val="007F3104"/>
    <w:rsid w:val="007F381D"/>
    <w:rsid w:val="007F5A41"/>
    <w:rsid w:val="008007E9"/>
    <w:rsid w:val="008008C0"/>
    <w:rsid w:val="00801860"/>
    <w:rsid w:val="00801E0A"/>
    <w:rsid w:val="00802010"/>
    <w:rsid w:val="0080428C"/>
    <w:rsid w:val="00804C6F"/>
    <w:rsid w:val="00805552"/>
    <w:rsid w:val="00805882"/>
    <w:rsid w:val="00805D4E"/>
    <w:rsid w:val="00807FEC"/>
    <w:rsid w:val="008100BE"/>
    <w:rsid w:val="008110D8"/>
    <w:rsid w:val="008112A5"/>
    <w:rsid w:val="00811F82"/>
    <w:rsid w:val="00812832"/>
    <w:rsid w:val="008129B4"/>
    <w:rsid w:val="00813BF2"/>
    <w:rsid w:val="00813F6C"/>
    <w:rsid w:val="00814EE0"/>
    <w:rsid w:val="008205A1"/>
    <w:rsid w:val="00821D0B"/>
    <w:rsid w:val="00822123"/>
    <w:rsid w:val="00822142"/>
    <w:rsid w:val="0082240B"/>
    <w:rsid w:val="00823BB2"/>
    <w:rsid w:val="00823BFF"/>
    <w:rsid w:val="008240B8"/>
    <w:rsid w:val="008246AC"/>
    <w:rsid w:val="008249E8"/>
    <w:rsid w:val="00824A68"/>
    <w:rsid w:val="00825BA8"/>
    <w:rsid w:val="00825F9C"/>
    <w:rsid w:val="00830553"/>
    <w:rsid w:val="00830622"/>
    <w:rsid w:val="0083115F"/>
    <w:rsid w:val="00832099"/>
    <w:rsid w:val="008336E6"/>
    <w:rsid w:val="00834276"/>
    <w:rsid w:val="008351A6"/>
    <w:rsid w:val="0083538C"/>
    <w:rsid w:val="00835EB0"/>
    <w:rsid w:val="008374A8"/>
    <w:rsid w:val="008375D0"/>
    <w:rsid w:val="00837D65"/>
    <w:rsid w:val="00840F3E"/>
    <w:rsid w:val="00841A42"/>
    <w:rsid w:val="008428FA"/>
    <w:rsid w:val="008435B2"/>
    <w:rsid w:val="00843A4D"/>
    <w:rsid w:val="00843FA7"/>
    <w:rsid w:val="00844131"/>
    <w:rsid w:val="00844CDF"/>
    <w:rsid w:val="008457A1"/>
    <w:rsid w:val="008459FC"/>
    <w:rsid w:val="00845E19"/>
    <w:rsid w:val="00846275"/>
    <w:rsid w:val="0084685C"/>
    <w:rsid w:val="008472DF"/>
    <w:rsid w:val="00847CFE"/>
    <w:rsid w:val="00850300"/>
    <w:rsid w:val="00850706"/>
    <w:rsid w:val="00850DC3"/>
    <w:rsid w:val="00853BB3"/>
    <w:rsid w:val="0085429D"/>
    <w:rsid w:val="008543ED"/>
    <w:rsid w:val="008545FA"/>
    <w:rsid w:val="00854DDA"/>
    <w:rsid w:val="00855247"/>
    <w:rsid w:val="008560D9"/>
    <w:rsid w:val="008562B6"/>
    <w:rsid w:val="008565DF"/>
    <w:rsid w:val="008567EF"/>
    <w:rsid w:val="0085735A"/>
    <w:rsid w:val="00860FE0"/>
    <w:rsid w:val="00861BD6"/>
    <w:rsid w:val="00862145"/>
    <w:rsid w:val="008624CC"/>
    <w:rsid w:val="0086347C"/>
    <w:rsid w:val="00863604"/>
    <w:rsid w:val="00863CFE"/>
    <w:rsid w:val="00866077"/>
    <w:rsid w:val="00870880"/>
    <w:rsid w:val="00870D75"/>
    <w:rsid w:val="00872753"/>
    <w:rsid w:val="008729A6"/>
    <w:rsid w:val="008729CD"/>
    <w:rsid w:val="00872B02"/>
    <w:rsid w:val="0087344A"/>
    <w:rsid w:val="008737B8"/>
    <w:rsid w:val="0087417D"/>
    <w:rsid w:val="00874639"/>
    <w:rsid w:val="00875246"/>
    <w:rsid w:val="008759FB"/>
    <w:rsid w:val="00876728"/>
    <w:rsid w:val="00877649"/>
    <w:rsid w:val="0088120B"/>
    <w:rsid w:val="008814C0"/>
    <w:rsid w:val="00881AC3"/>
    <w:rsid w:val="0088278C"/>
    <w:rsid w:val="0088306A"/>
    <w:rsid w:val="0088337B"/>
    <w:rsid w:val="00883AFE"/>
    <w:rsid w:val="008845FC"/>
    <w:rsid w:val="008847DA"/>
    <w:rsid w:val="00886F35"/>
    <w:rsid w:val="008875DD"/>
    <w:rsid w:val="00890865"/>
    <w:rsid w:val="00890ECD"/>
    <w:rsid w:val="008945B1"/>
    <w:rsid w:val="008947B9"/>
    <w:rsid w:val="0089634B"/>
    <w:rsid w:val="00897ABA"/>
    <w:rsid w:val="008A00E0"/>
    <w:rsid w:val="008A03DC"/>
    <w:rsid w:val="008A0DD0"/>
    <w:rsid w:val="008A10C4"/>
    <w:rsid w:val="008A139D"/>
    <w:rsid w:val="008A1DB0"/>
    <w:rsid w:val="008A2B3D"/>
    <w:rsid w:val="008A2BB6"/>
    <w:rsid w:val="008A2C05"/>
    <w:rsid w:val="008A2E19"/>
    <w:rsid w:val="008A3D30"/>
    <w:rsid w:val="008A5B5F"/>
    <w:rsid w:val="008A6FC6"/>
    <w:rsid w:val="008A7B2B"/>
    <w:rsid w:val="008B0082"/>
    <w:rsid w:val="008B0A3A"/>
    <w:rsid w:val="008B0AD7"/>
    <w:rsid w:val="008B18E1"/>
    <w:rsid w:val="008B1FA0"/>
    <w:rsid w:val="008B3084"/>
    <w:rsid w:val="008B4160"/>
    <w:rsid w:val="008B4945"/>
    <w:rsid w:val="008B5AB7"/>
    <w:rsid w:val="008B6255"/>
    <w:rsid w:val="008B6689"/>
    <w:rsid w:val="008B681E"/>
    <w:rsid w:val="008B7393"/>
    <w:rsid w:val="008B74AD"/>
    <w:rsid w:val="008C0457"/>
    <w:rsid w:val="008C04C7"/>
    <w:rsid w:val="008C0DCA"/>
    <w:rsid w:val="008C1312"/>
    <w:rsid w:val="008C182F"/>
    <w:rsid w:val="008C2885"/>
    <w:rsid w:val="008C293C"/>
    <w:rsid w:val="008C5CAC"/>
    <w:rsid w:val="008C693C"/>
    <w:rsid w:val="008C780E"/>
    <w:rsid w:val="008D0121"/>
    <w:rsid w:val="008D2084"/>
    <w:rsid w:val="008D2F47"/>
    <w:rsid w:val="008D3052"/>
    <w:rsid w:val="008D3784"/>
    <w:rsid w:val="008D516F"/>
    <w:rsid w:val="008D55E5"/>
    <w:rsid w:val="008D5D2A"/>
    <w:rsid w:val="008D748F"/>
    <w:rsid w:val="008D7F66"/>
    <w:rsid w:val="008E0961"/>
    <w:rsid w:val="008E1298"/>
    <w:rsid w:val="008E1779"/>
    <w:rsid w:val="008E21DF"/>
    <w:rsid w:val="008E331B"/>
    <w:rsid w:val="008E4087"/>
    <w:rsid w:val="008E4CC5"/>
    <w:rsid w:val="008E6314"/>
    <w:rsid w:val="008E7DEB"/>
    <w:rsid w:val="008F023E"/>
    <w:rsid w:val="008F1E29"/>
    <w:rsid w:val="008F493A"/>
    <w:rsid w:val="008F4B7B"/>
    <w:rsid w:val="008F4EB3"/>
    <w:rsid w:val="008F4FA9"/>
    <w:rsid w:val="008F5E3E"/>
    <w:rsid w:val="008F5EE1"/>
    <w:rsid w:val="008F6834"/>
    <w:rsid w:val="008F7196"/>
    <w:rsid w:val="008F750A"/>
    <w:rsid w:val="008F76AB"/>
    <w:rsid w:val="009003F9"/>
    <w:rsid w:val="00900564"/>
    <w:rsid w:val="00900BFB"/>
    <w:rsid w:val="00900DD5"/>
    <w:rsid w:val="009017C2"/>
    <w:rsid w:val="00901EE4"/>
    <w:rsid w:val="009022B2"/>
    <w:rsid w:val="009078C3"/>
    <w:rsid w:val="009079D3"/>
    <w:rsid w:val="009100E7"/>
    <w:rsid w:val="0091069A"/>
    <w:rsid w:val="00910819"/>
    <w:rsid w:val="009117D5"/>
    <w:rsid w:val="0091228C"/>
    <w:rsid w:val="00912C35"/>
    <w:rsid w:val="00913A0F"/>
    <w:rsid w:val="009147A7"/>
    <w:rsid w:val="00915B91"/>
    <w:rsid w:val="0091689C"/>
    <w:rsid w:val="009172FA"/>
    <w:rsid w:val="00917B1C"/>
    <w:rsid w:val="009216F4"/>
    <w:rsid w:val="00921CE2"/>
    <w:rsid w:val="00922CEF"/>
    <w:rsid w:val="00922F82"/>
    <w:rsid w:val="009257B4"/>
    <w:rsid w:val="009258E8"/>
    <w:rsid w:val="00926638"/>
    <w:rsid w:val="00926764"/>
    <w:rsid w:val="009267CD"/>
    <w:rsid w:val="00927E29"/>
    <w:rsid w:val="009311D8"/>
    <w:rsid w:val="009313B1"/>
    <w:rsid w:val="00931ED5"/>
    <w:rsid w:val="00932D77"/>
    <w:rsid w:val="0093368D"/>
    <w:rsid w:val="009349F1"/>
    <w:rsid w:val="00934BF3"/>
    <w:rsid w:val="00937B3D"/>
    <w:rsid w:val="00940A57"/>
    <w:rsid w:val="00941041"/>
    <w:rsid w:val="00941BA1"/>
    <w:rsid w:val="00941E25"/>
    <w:rsid w:val="00942B9C"/>
    <w:rsid w:val="00942C5A"/>
    <w:rsid w:val="00943508"/>
    <w:rsid w:val="009437E6"/>
    <w:rsid w:val="009439BD"/>
    <w:rsid w:val="009444AF"/>
    <w:rsid w:val="00944B26"/>
    <w:rsid w:val="00945603"/>
    <w:rsid w:val="00946F15"/>
    <w:rsid w:val="00947AC9"/>
    <w:rsid w:val="00947D0E"/>
    <w:rsid w:val="00950325"/>
    <w:rsid w:val="00950621"/>
    <w:rsid w:val="00951064"/>
    <w:rsid w:val="00951563"/>
    <w:rsid w:val="00952A7B"/>
    <w:rsid w:val="00953389"/>
    <w:rsid w:val="009538ED"/>
    <w:rsid w:val="00954028"/>
    <w:rsid w:val="009542F0"/>
    <w:rsid w:val="00954649"/>
    <w:rsid w:val="009552B5"/>
    <w:rsid w:val="00956BD6"/>
    <w:rsid w:val="0096146C"/>
    <w:rsid w:val="009619ED"/>
    <w:rsid w:val="00962AFB"/>
    <w:rsid w:val="00964251"/>
    <w:rsid w:val="0096598C"/>
    <w:rsid w:val="00965D3E"/>
    <w:rsid w:val="00965D81"/>
    <w:rsid w:val="00966060"/>
    <w:rsid w:val="00967FA0"/>
    <w:rsid w:val="00972899"/>
    <w:rsid w:val="009731AD"/>
    <w:rsid w:val="00973213"/>
    <w:rsid w:val="0097623E"/>
    <w:rsid w:val="00976B9A"/>
    <w:rsid w:val="00980383"/>
    <w:rsid w:val="00980E0E"/>
    <w:rsid w:val="00980FD0"/>
    <w:rsid w:val="00982993"/>
    <w:rsid w:val="00982B5C"/>
    <w:rsid w:val="00983F77"/>
    <w:rsid w:val="009846BA"/>
    <w:rsid w:val="00986802"/>
    <w:rsid w:val="0098762E"/>
    <w:rsid w:val="00990323"/>
    <w:rsid w:val="00990496"/>
    <w:rsid w:val="00990714"/>
    <w:rsid w:val="009907A2"/>
    <w:rsid w:val="00991084"/>
    <w:rsid w:val="00991192"/>
    <w:rsid w:val="00991415"/>
    <w:rsid w:val="00992E38"/>
    <w:rsid w:val="009930B0"/>
    <w:rsid w:val="00993551"/>
    <w:rsid w:val="0099460A"/>
    <w:rsid w:val="009955CE"/>
    <w:rsid w:val="00995793"/>
    <w:rsid w:val="009A0E83"/>
    <w:rsid w:val="009A187F"/>
    <w:rsid w:val="009A35CC"/>
    <w:rsid w:val="009A3B29"/>
    <w:rsid w:val="009A4246"/>
    <w:rsid w:val="009A46C3"/>
    <w:rsid w:val="009A4AB3"/>
    <w:rsid w:val="009A4AB8"/>
    <w:rsid w:val="009A51AB"/>
    <w:rsid w:val="009A5420"/>
    <w:rsid w:val="009A66A9"/>
    <w:rsid w:val="009A6F95"/>
    <w:rsid w:val="009A6FD2"/>
    <w:rsid w:val="009A7747"/>
    <w:rsid w:val="009A7A56"/>
    <w:rsid w:val="009B0FFE"/>
    <w:rsid w:val="009B1F84"/>
    <w:rsid w:val="009B2345"/>
    <w:rsid w:val="009B30E5"/>
    <w:rsid w:val="009B3B04"/>
    <w:rsid w:val="009B5BFD"/>
    <w:rsid w:val="009B5D59"/>
    <w:rsid w:val="009B633B"/>
    <w:rsid w:val="009B710F"/>
    <w:rsid w:val="009B72D9"/>
    <w:rsid w:val="009C1379"/>
    <w:rsid w:val="009C18CA"/>
    <w:rsid w:val="009C2641"/>
    <w:rsid w:val="009C3887"/>
    <w:rsid w:val="009C4429"/>
    <w:rsid w:val="009C467E"/>
    <w:rsid w:val="009C4E99"/>
    <w:rsid w:val="009C505B"/>
    <w:rsid w:val="009C7C96"/>
    <w:rsid w:val="009C7F84"/>
    <w:rsid w:val="009C7FFD"/>
    <w:rsid w:val="009D108C"/>
    <w:rsid w:val="009D1BBE"/>
    <w:rsid w:val="009D1F0C"/>
    <w:rsid w:val="009D22D6"/>
    <w:rsid w:val="009D30F3"/>
    <w:rsid w:val="009D46ED"/>
    <w:rsid w:val="009D4A92"/>
    <w:rsid w:val="009D4F04"/>
    <w:rsid w:val="009D55A5"/>
    <w:rsid w:val="009D585B"/>
    <w:rsid w:val="009D5ACF"/>
    <w:rsid w:val="009D5B0C"/>
    <w:rsid w:val="009E0CF0"/>
    <w:rsid w:val="009E229C"/>
    <w:rsid w:val="009E242F"/>
    <w:rsid w:val="009E248B"/>
    <w:rsid w:val="009E2A48"/>
    <w:rsid w:val="009E2A86"/>
    <w:rsid w:val="009E36DA"/>
    <w:rsid w:val="009E4C8D"/>
    <w:rsid w:val="009E58E3"/>
    <w:rsid w:val="009E5AE7"/>
    <w:rsid w:val="009E63F2"/>
    <w:rsid w:val="009E6534"/>
    <w:rsid w:val="009F0C91"/>
    <w:rsid w:val="009F1532"/>
    <w:rsid w:val="009F1694"/>
    <w:rsid w:val="009F1DA6"/>
    <w:rsid w:val="009F1DDC"/>
    <w:rsid w:val="009F2805"/>
    <w:rsid w:val="009F29F1"/>
    <w:rsid w:val="009F338C"/>
    <w:rsid w:val="009F34A6"/>
    <w:rsid w:val="009F38A2"/>
    <w:rsid w:val="009F38E2"/>
    <w:rsid w:val="009F39D0"/>
    <w:rsid w:val="009F495D"/>
    <w:rsid w:val="009F5195"/>
    <w:rsid w:val="009F7826"/>
    <w:rsid w:val="009F7991"/>
    <w:rsid w:val="009F7DAD"/>
    <w:rsid w:val="00A005E0"/>
    <w:rsid w:val="00A0122A"/>
    <w:rsid w:val="00A022BE"/>
    <w:rsid w:val="00A0265D"/>
    <w:rsid w:val="00A026C4"/>
    <w:rsid w:val="00A02988"/>
    <w:rsid w:val="00A02C07"/>
    <w:rsid w:val="00A02E33"/>
    <w:rsid w:val="00A03262"/>
    <w:rsid w:val="00A03715"/>
    <w:rsid w:val="00A04885"/>
    <w:rsid w:val="00A04C28"/>
    <w:rsid w:val="00A059DA"/>
    <w:rsid w:val="00A05CB7"/>
    <w:rsid w:val="00A06024"/>
    <w:rsid w:val="00A066C9"/>
    <w:rsid w:val="00A07A7D"/>
    <w:rsid w:val="00A102E0"/>
    <w:rsid w:val="00A10F45"/>
    <w:rsid w:val="00A11A4C"/>
    <w:rsid w:val="00A11C86"/>
    <w:rsid w:val="00A1322E"/>
    <w:rsid w:val="00A133F1"/>
    <w:rsid w:val="00A13BE7"/>
    <w:rsid w:val="00A13DCC"/>
    <w:rsid w:val="00A140DD"/>
    <w:rsid w:val="00A15310"/>
    <w:rsid w:val="00A16590"/>
    <w:rsid w:val="00A169A8"/>
    <w:rsid w:val="00A16A6D"/>
    <w:rsid w:val="00A16C8E"/>
    <w:rsid w:val="00A205DC"/>
    <w:rsid w:val="00A20B0A"/>
    <w:rsid w:val="00A23B6D"/>
    <w:rsid w:val="00A24393"/>
    <w:rsid w:val="00A2542A"/>
    <w:rsid w:val="00A257C0"/>
    <w:rsid w:val="00A26EFD"/>
    <w:rsid w:val="00A2723D"/>
    <w:rsid w:val="00A272D9"/>
    <w:rsid w:val="00A27699"/>
    <w:rsid w:val="00A27E64"/>
    <w:rsid w:val="00A302BA"/>
    <w:rsid w:val="00A30C61"/>
    <w:rsid w:val="00A313B9"/>
    <w:rsid w:val="00A31758"/>
    <w:rsid w:val="00A31B15"/>
    <w:rsid w:val="00A32184"/>
    <w:rsid w:val="00A326BF"/>
    <w:rsid w:val="00A32EDB"/>
    <w:rsid w:val="00A33F98"/>
    <w:rsid w:val="00A3423F"/>
    <w:rsid w:val="00A34D40"/>
    <w:rsid w:val="00A364C7"/>
    <w:rsid w:val="00A367D7"/>
    <w:rsid w:val="00A36AEE"/>
    <w:rsid w:val="00A402EF"/>
    <w:rsid w:val="00A40862"/>
    <w:rsid w:val="00A4202F"/>
    <w:rsid w:val="00A43D20"/>
    <w:rsid w:val="00A45351"/>
    <w:rsid w:val="00A45CB5"/>
    <w:rsid w:val="00A45E25"/>
    <w:rsid w:val="00A46E41"/>
    <w:rsid w:val="00A47A65"/>
    <w:rsid w:val="00A52661"/>
    <w:rsid w:val="00A52E5E"/>
    <w:rsid w:val="00A52E88"/>
    <w:rsid w:val="00A53124"/>
    <w:rsid w:val="00A543A8"/>
    <w:rsid w:val="00A54592"/>
    <w:rsid w:val="00A54826"/>
    <w:rsid w:val="00A54D4C"/>
    <w:rsid w:val="00A5682F"/>
    <w:rsid w:val="00A606F2"/>
    <w:rsid w:val="00A60834"/>
    <w:rsid w:val="00A612DF"/>
    <w:rsid w:val="00A61449"/>
    <w:rsid w:val="00A6166E"/>
    <w:rsid w:val="00A61FA0"/>
    <w:rsid w:val="00A63B75"/>
    <w:rsid w:val="00A65ADC"/>
    <w:rsid w:val="00A65E33"/>
    <w:rsid w:val="00A66B9D"/>
    <w:rsid w:val="00A70457"/>
    <w:rsid w:val="00A7130A"/>
    <w:rsid w:val="00A71496"/>
    <w:rsid w:val="00A71818"/>
    <w:rsid w:val="00A724C2"/>
    <w:rsid w:val="00A72AE2"/>
    <w:rsid w:val="00A7349B"/>
    <w:rsid w:val="00A737DF"/>
    <w:rsid w:val="00A73E5B"/>
    <w:rsid w:val="00A74A7A"/>
    <w:rsid w:val="00A80384"/>
    <w:rsid w:val="00A8050F"/>
    <w:rsid w:val="00A80B29"/>
    <w:rsid w:val="00A817AC"/>
    <w:rsid w:val="00A817E8"/>
    <w:rsid w:val="00A81B5F"/>
    <w:rsid w:val="00A82221"/>
    <w:rsid w:val="00A82854"/>
    <w:rsid w:val="00A828CF"/>
    <w:rsid w:val="00A82F84"/>
    <w:rsid w:val="00A8374E"/>
    <w:rsid w:val="00A84344"/>
    <w:rsid w:val="00A84899"/>
    <w:rsid w:val="00A84A37"/>
    <w:rsid w:val="00A85EBE"/>
    <w:rsid w:val="00A86198"/>
    <w:rsid w:val="00A86EB6"/>
    <w:rsid w:val="00A87525"/>
    <w:rsid w:val="00A87B48"/>
    <w:rsid w:val="00A90520"/>
    <w:rsid w:val="00A90913"/>
    <w:rsid w:val="00A924F0"/>
    <w:rsid w:val="00A9264E"/>
    <w:rsid w:val="00A92DA6"/>
    <w:rsid w:val="00A94DEF"/>
    <w:rsid w:val="00A95376"/>
    <w:rsid w:val="00A95720"/>
    <w:rsid w:val="00A959D8"/>
    <w:rsid w:val="00A960B2"/>
    <w:rsid w:val="00A9709C"/>
    <w:rsid w:val="00A971E6"/>
    <w:rsid w:val="00AA0338"/>
    <w:rsid w:val="00AA07B7"/>
    <w:rsid w:val="00AA0E13"/>
    <w:rsid w:val="00AA1FB1"/>
    <w:rsid w:val="00AA30A1"/>
    <w:rsid w:val="00AA37C1"/>
    <w:rsid w:val="00AA3F0E"/>
    <w:rsid w:val="00AA5BA5"/>
    <w:rsid w:val="00AA6387"/>
    <w:rsid w:val="00AA6492"/>
    <w:rsid w:val="00AB2E1F"/>
    <w:rsid w:val="00AB3B69"/>
    <w:rsid w:val="00AB3F03"/>
    <w:rsid w:val="00AB4041"/>
    <w:rsid w:val="00AB414A"/>
    <w:rsid w:val="00AB4223"/>
    <w:rsid w:val="00AB627D"/>
    <w:rsid w:val="00AB650A"/>
    <w:rsid w:val="00AB7084"/>
    <w:rsid w:val="00AB7470"/>
    <w:rsid w:val="00AC1ACF"/>
    <w:rsid w:val="00AC1C90"/>
    <w:rsid w:val="00AC247A"/>
    <w:rsid w:val="00AC2C68"/>
    <w:rsid w:val="00AC35B7"/>
    <w:rsid w:val="00AC36CA"/>
    <w:rsid w:val="00AC3FC6"/>
    <w:rsid w:val="00AC621A"/>
    <w:rsid w:val="00AC6C00"/>
    <w:rsid w:val="00AC6E27"/>
    <w:rsid w:val="00AC7D47"/>
    <w:rsid w:val="00AD01AC"/>
    <w:rsid w:val="00AD05FC"/>
    <w:rsid w:val="00AD257D"/>
    <w:rsid w:val="00AD2989"/>
    <w:rsid w:val="00AD2D05"/>
    <w:rsid w:val="00AD2EA5"/>
    <w:rsid w:val="00AD40E6"/>
    <w:rsid w:val="00AD4735"/>
    <w:rsid w:val="00AD5503"/>
    <w:rsid w:val="00AD6294"/>
    <w:rsid w:val="00AD6841"/>
    <w:rsid w:val="00AD68CE"/>
    <w:rsid w:val="00AD6F28"/>
    <w:rsid w:val="00AD740B"/>
    <w:rsid w:val="00AD7C0A"/>
    <w:rsid w:val="00AD7C40"/>
    <w:rsid w:val="00AD7DBA"/>
    <w:rsid w:val="00AD7FA3"/>
    <w:rsid w:val="00AD7FED"/>
    <w:rsid w:val="00AE00B4"/>
    <w:rsid w:val="00AE018C"/>
    <w:rsid w:val="00AE0969"/>
    <w:rsid w:val="00AE0E82"/>
    <w:rsid w:val="00AE1CB5"/>
    <w:rsid w:val="00AE24B0"/>
    <w:rsid w:val="00AE2FCA"/>
    <w:rsid w:val="00AE366C"/>
    <w:rsid w:val="00AE4534"/>
    <w:rsid w:val="00AE534F"/>
    <w:rsid w:val="00AE580D"/>
    <w:rsid w:val="00AE5D98"/>
    <w:rsid w:val="00AE6CDF"/>
    <w:rsid w:val="00AE6DEC"/>
    <w:rsid w:val="00AE70E9"/>
    <w:rsid w:val="00AE7282"/>
    <w:rsid w:val="00AF1225"/>
    <w:rsid w:val="00AF154C"/>
    <w:rsid w:val="00AF191A"/>
    <w:rsid w:val="00AF1FB2"/>
    <w:rsid w:val="00AF36AF"/>
    <w:rsid w:val="00AF4398"/>
    <w:rsid w:val="00AF4D54"/>
    <w:rsid w:val="00AF504D"/>
    <w:rsid w:val="00AF6520"/>
    <w:rsid w:val="00AF6E0A"/>
    <w:rsid w:val="00AF724C"/>
    <w:rsid w:val="00AF7A5B"/>
    <w:rsid w:val="00B00904"/>
    <w:rsid w:val="00B0151B"/>
    <w:rsid w:val="00B01A73"/>
    <w:rsid w:val="00B03347"/>
    <w:rsid w:val="00B04327"/>
    <w:rsid w:val="00B04A47"/>
    <w:rsid w:val="00B04AE0"/>
    <w:rsid w:val="00B04C76"/>
    <w:rsid w:val="00B04E7F"/>
    <w:rsid w:val="00B0562B"/>
    <w:rsid w:val="00B066B9"/>
    <w:rsid w:val="00B06B82"/>
    <w:rsid w:val="00B07624"/>
    <w:rsid w:val="00B07785"/>
    <w:rsid w:val="00B07BBD"/>
    <w:rsid w:val="00B1025B"/>
    <w:rsid w:val="00B102C8"/>
    <w:rsid w:val="00B11064"/>
    <w:rsid w:val="00B1113B"/>
    <w:rsid w:val="00B13097"/>
    <w:rsid w:val="00B130DD"/>
    <w:rsid w:val="00B133BC"/>
    <w:rsid w:val="00B13DCB"/>
    <w:rsid w:val="00B155C8"/>
    <w:rsid w:val="00B158A1"/>
    <w:rsid w:val="00B15D0F"/>
    <w:rsid w:val="00B160C5"/>
    <w:rsid w:val="00B171D5"/>
    <w:rsid w:val="00B206EB"/>
    <w:rsid w:val="00B2169F"/>
    <w:rsid w:val="00B21D46"/>
    <w:rsid w:val="00B229A3"/>
    <w:rsid w:val="00B22F56"/>
    <w:rsid w:val="00B232CC"/>
    <w:rsid w:val="00B2348B"/>
    <w:rsid w:val="00B234E2"/>
    <w:rsid w:val="00B23982"/>
    <w:rsid w:val="00B267E8"/>
    <w:rsid w:val="00B26DD0"/>
    <w:rsid w:val="00B27F63"/>
    <w:rsid w:val="00B30A28"/>
    <w:rsid w:val="00B3193A"/>
    <w:rsid w:val="00B3194A"/>
    <w:rsid w:val="00B31D05"/>
    <w:rsid w:val="00B32384"/>
    <w:rsid w:val="00B3272F"/>
    <w:rsid w:val="00B328A2"/>
    <w:rsid w:val="00B33918"/>
    <w:rsid w:val="00B341A4"/>
    <w:rsid w:val="00B3665E"/>
    <w:rsid w:val="00B36A8F"/>
    <w:rsid w:val="00B37CCF"/>
    <w:rsid w:val="00B40ED3"/>
    <w:rsid w:val="00B415BD"/>
    <w:rsid w:val="00B42213"/>
    <w:rsid w:val="00B423CC"/>
    <w:rsid w:val="00B43346"/>
    <w:rsid w:val="00B43D88"/>
    <w:rsid w:val="00B446AA"/>
    <w:rsid w:val="00B4505C"/>
    <w:rsid w:val="00B456CE"/>
    <w:rsid w:val="00B457FA"/>
    <w:rsid w:val="00B45A5A"/>
    <w:rsid w:val="00B46342"/>
    <w:rsid w:val="00B46396"/>
    <w:rsid w:val="00B50054"/>
    <w:rsid w:val="00B50296"/>
    <w:rsid w:val="00B50B58"/>
    <w:rsid w:val="00B50CC9"/>
    <w:rsid w:val="00B51E20"/>
    <w:rsid w:val="00B52C98"/>
    <w:rsid w:val="00B53397"/>
    <w:rsid w:val="00B53DAB"/>
    <w:rsid w:val="00B5436A"/>
    <w:rsid w:val="00B54F35"/>
    <w:rsid w:val="00B54F46"/>
    <w:rsid w:val="00B561A8"/>
    <w:rsid w:val="00B5730A"/>
    <w:rsid w:val="00B57F4D"/>
    <w:rsid w:val="00B605D5"/>
    <w:rsid w:val="00B606D9"/>
    <w:rsid w:val="00B61126"/>
    <w:rsid w:val="00B61207"/>
    <w:rsid w:val="00B6288E"/>
    <w:rsid w:val="00B6358A"/>
    <w:rsid w:val="00B63935"/>
    <w:rsid w:val="00B63C05"/>
    <w:rsid w:val="00B640F7"/>
    <w:rsid w:val="00B64A37"/>
    <w:rsid w:val="00B65608"/>
    <w:rsid w:val="00B65DED"/>
    <w:rsid w:val="00B66C49"/>
    <w:rsid w:val="00B67064"/>
    <w:rsid w:val="00B67733"/>
    <w:rsid w:val="00B70E5F"/>
    <w:rsid w:val="00B71088"/>
    <w:rsid w:val="00B71631"/>
    <w:rsid w:val="00B722D9"/>
    <w:rsid w:val="00B72968"/>
    <w:rsid w:val="00B730B2"/>
    <w:rsid w:val="00B74167"/>
    <w:rsid w:val="00B749F8"/>
    <w:rsid w:val="00B74CA8"/>
    <w:rsid w:val="00B76997"/>
    <w:rsid w:val="00B7715C"/>
    <w:rsid w:val="00B80993"/>
    <w:rsid w:val="00B80AC9"/>
    <w:rsid w:val="00B828FB"/>
    <w:rsid w:val="00B82D93"/>
    <w:rsid w:val="00B83D31"/>
    <w:rsid w:val="00B83F49"/>
    <w:rsid w:val="00B85B95"/>
    <w:rsid w:val="00B90F5F"/>
    <w:rsid w:val="00B911AD"/>
    <w:rsid w:val="00B9154C"/>
    <w:rsid w:val="00B92631"/>
    <w:rsid w:val="00B931AA"/>
    <w:rsid w:val="00B9416B"/>
    <w:rsid w:val="00B94291"/>
    <w:rsid w:val="00B94487"/>
    <w:rsid w:val="00B950D9"/>
    <w:rsid w:val="00B96BBF"/>
    <w:rsid w:val="00B96F50"/>
    <w:rsid w:val="00B970C6"/>
    <w:rsid w:val="00B9715B"/>
    <w:rsid w:val="00BA1990"/>
    <w:rsid w:val="00BA38D3"/>
    <w:rsid w:val="00BA3985"/>
    <w:rsid w:val="00BA3B97"/>
    <w:rsid w:val="00BA3EBA"/>
    <w:rsid w:val="00BA51B3"/>
    <w:rsid w:val="00BA5771"/>
    <w:rsid w:val="00BA6529"/>
    <w:rsid w:val="00BA75F1"/>
    <w:rsid w:val="00BA766C"/>
    <w:rsid w:val="00BB0658"/>
    <w:rsid w:val="00BB1060"/>
    <w:rsid w:val="00BB248F"/>
    <w:rsid w:val="00BB26F9"/>
    <w:rsid w:val="00BB3184"/>
    <w:rsid w:val="00BB31E0"/>
    <w:rsid w:val="00BB35C1"/>
    <w:rsid w:val="00BB389B"/>
    <w:rsid w:val="00BB3E03"/>
    <w:rsid w:val="00BB4100"/>
    <w:rsid w:val="00BB44C0"/>
    <w:rsid w:val="00BB4BFC"/>
    <w:rsid w:val="00BB5B74"/>
    <w:rsid w:val="00BB7070"/>
    <w:rsid w:val="00BB74A6"/>
    <w:rsid w:val="00BB77F9"/>
    <w:rsid w:val="00BB7927"/>
    <w:rsid w:val="00BC0310"/>
    <w:rsid w:val="00BC0EB6"/>
    <w:rsid w:val="00BC15B7"/>
    <w:rsid w:val="00BC1ACF"/>
    <w:rsid w:val="00BC2581"/>
    <w:rsid w:val="00BC2A62"/>
    <w:rsid w:val="00BC40E7"/>
    <w:rsid w:val="00BC4CC9"/>
    <w:rsid w:val="00BC4DA8"/>
    <w:rsid w:val="00BD0057"/>
    <w:rsid w:val="00BD03A6"/>
    <w:rsid w:val="00BD03F2"/>
    <w:rsid w:val="00BD0AB5"/>
    <w:rsid w:val="00BD17E8"/>
    <w:rsid w:val="00BD1D55"/>
    <w:rsid w:val="00BD2459"/>
    <w:rsid w:val="00BD2D53"/>
    <w:rsid w:val="00BD2FD3"/>
    <w:rsid w:val="00BD32AD"/>
    <w:rsid w:val="00BD34B6"/>
    <w:rsid w:val="00BD34EA"/>
    <w:rsid w:val="00BD45A1"/>
    <w:rsid w:val="00BD4619"/>
    <w:rsid w:val="00BD5494"/>
    <w:rsid w:val="00BD55DF"/>
    <w:rsid w:val="00BD6748"/>
    <w:rsid w:val="00BD74EA"/>
    <w:rsid w:val="00BD7579"/>
    <w:rsid w:val="00BD7A17"/>
    <w:rsid w:val="00BE01DD"/>
    <w:rsid w:val="00BE15AC"/>
    <w:rsid w:val="00BE1B91"/>
    <w:rsid w:val="00BE2097"/>
    <w:rsid w:val="00BE3120"/>
    <w:rsid w:val="00BE35B5"/>
    <w:rsid w:val="00BE41EA"/>
    <w:rsid w:val="00BE6CC2"/>
    <w:rsid w:val="00BE6F2E"/>
    <w:rsid w:val="00BE7078"/>
    <w:rsid w:val="00BF0583"/>
    <w:rsid w:val="00BF08CB"/>
    <w:rsid w:val="00BF2BD1"/>
    <w:rsid w:val="00BF398F"/>
    <w:rsid w:val="00BF454F"/>
    <w:rsid w:val="00BF5944"/>
    <w:rsid w:val="00BF6321"/>
    <w:rsid w:val="00BF745C"/>
    <w:rsid w:val="00BF763E"/>
    <w:rsid w:val="00BF7CC5"/>
    <w:rsid w:val="00C01A51"/>
    <w:rsid w:val="00C01B6F"/>
    <w:rsid w:val="00C023FA"/>
    <w:rsid w:val="00C02914"/>
    <w:rsid w:val="00C0357F"/>
    <w:rsid w:val="00C037B9"/>
    <w:rsid w:val="00C04C5E"/>
    <w:rsid w:val="00C04E0C"/>
    <w:rsid w:val="00C04EB3"/>
    <w:rsid w:val="00C059A7"/>
    <w:rsid w:val="00C05BA9"/>
    <w:rsid w:val="00C061BA"/>
    <w:rsid w:val="00C07E0A"/>
    <w:rsid w:val="00C102F9"/>
    <w:rsid w:val="00C10E35"/>
    <w:rsid w:val="00C11BF2"/>
    <w:rsid w:val="00C11D0E"/>
    <w:rsid w:val="00C1214F"/>
    <w:rsid w:val="00C12AC4"/>
    <w:rsid w:val="00C12EFF"/>
    <w:rsid w:val="00C13D0F"/>
    <w:rsid w:val="00C13E31"/>
    <w:rsid w:val="00C16578"/>
    <w:rsid w:val="00C17725"/>
    <w:rsid w:val="00C17C63"/>
    <w:rsid w:val="00C20F35"/>
    <w:rsid w:val="00C21220"/>
    <w:rsid w:val="00C219E7"/>
    <w:rsid w:val="00C224D1"/>
    <w:rsid w:val="00C23B3A"/>
    <w:rsid w:val="00C2459E"/>
    <w:rsid w:val="00C24C2F"/>
    <w:rsid w:val="00C251B7"/>
    <w:rsid w:val="00C2614D"/>
    <w:rsid w:val="00C26C3A"/>
    <w:rsid w:val="00C27B24"/>
    <w:rsid w:val="00C30A80"/>
    <w:rsid w:val="00C314B2"/>
    <w:rsid w:val="00C3203E"/>
    <w:rsid w:val="00C327FA"/>
    <w:rsid w:val="00C32BC0"/>
    <w:rsid w:val="00C33A2D"/>
    <w:rsid w:val="00C347E3"/>
    <w:rsid w:val="00C34C64"/>
    <w:rsid w:val="00C36216"/>
    <w:rsid w:val="00C3651F"/>
    <w:rsid w:val="00C36705"/>
    <w:rsid w:val="00C37A81"/>
    <w:rsid w:val="00C40278"/>
    <w:rsid w:val="00C40740"/>
    <w:rsid w:val="00C4086D"/>
    <w:rsid w:val="00C40B06"/>
    <w:rsid w:val="00C40FF4"/>
    <w:rsid w:val="00C42BA2"/>
    <w:rsid w:val="00C42E4C"/>
    <w:rsid w:val="00C436D8"/>
    <w:rsid w:val="00C43BE1"/>
    <w:rsid w:val="00C44693"/>
    <w:rsid w:val="00C45D77"/>
    <w:rsid w:val="00C460F6"/>
    <w:rsid w:val="00C461AC"/>
    <w:rsid w:val="00C4715D"/>
    <w:rsid w:val="00C50B84"/>
    <w:rsid w:val="00C50F90"/>
    <w:rsid w:val="00C52CBC"/>
    <w:rsid w:val="00C548DE"/>
    <w:rsid w:val="00C54A79"/>
    <w:rsid w:val="00C560B0"/>
    <w:rsid w:val="00C60091"/>
    <w:rsid w:val="00C60359"/>
    <w:rsid w:val="00C608B9"/>
    <w:rsid w:val="00C60A5C"/>
    <w:rsid w:val="00C616EB"/>
    <w:rsid w:val="00C61BFD"/>
    <w:rsid w:val="00C62852"/>
    <w:rsid w:val="00C62ABE"/>
    <w:rsid w:val="00C62C7F"/>
    <w:rsid w:val="00C63331"/>
    <w:rsid w:val="00C63F87"/>
    <w:rsid w:val="00C641B5"/>
    <w:rsid w:val="00C642CC"/>
    <w:rsid w:val="00C64944"/>
    <w:rsid w:val="00C64BE4"/>
    <w:rsid w:val="00C65A6D"/>
    <w:rsid w:val="00C66C86"/>
    <w:rsid w:val="00C67CD7"/>
    <w:rsid w:val="00C70579"/>
    <w:rsid w:val="00C712D7"/>
    <w:rsid w:val="00C71893"/>
    <w:rsid w:val="00C7191E"/>
    <w:rsid w:val="00C719D9"/>
    <w:rsid w:val="00C7200F"/>
    <w:rsid w:val="00C72544"/>
    <w:rsid w:val="00C73FEC"/>
    <w:rsid w:val="00C75275"/>
    <w:rsid w:val="00C764E6"/>
    <w:rsid w:val="00C766BB"/>
    <w:rsid w:val="00C7716A"/>
    <w:rsid w:val="00C776EA"/>
    <w:rsid w:val="00C7785F"/>
    <w:rsid w:val="00C77B4B"/>
    <w:rsid w:val="00C8057C"/>
    <w:rsid w:val="00C80B2D"/>
    <w:rsid w:val="00C80D5B"/>
    <w:rsid w:val="00C80ED0"/>
    <w:rsid w:val="00C81226"/>
    <w:rsid w:val="00C8130C"/>
    <w:rsid w:val="00C82B1D"/>
    <w:rsid w:val="00C83D0E"/>
    <w:rsid w:val="00C83FD7"/>
    <w:rsid w:val="00C84AEE"/>
    <w:rsid w:val="00C85C91"/>
    <w:rsid w:val="00C85E64"/>
    <w:rsid w:val="00C86406"/>
    <w:rsid w:val="00C866D3"/>
    <w:rsid w:val="00C86854"/>
    <w:rsid w:val="00C91C41"/>
    <w:rsid w:val="00C922DE"/>
    <w:rsid w:val="00C924AC"/>
    <w:rsid w:val="00C92693"/>
    <w:rsid w:val="00C93E37"/>
    <w:rsid w:val="00C940F0"/>
    <w:rsid w:val="00C94767"/>
    <w:rsid w:val="00C94784"/>
    <w:rsid w:val="00C94EEA"/>
    <w:rsid w:val="00C95555"/>
    <w:rsid w:val="00C958EB"/>
    <w:rsid w:val="00C95E58"/>
    <w:rsid w:val="00C96A58"/>
    <w:rsid w:val="00C97F34"/>
    <w:rsid w:val="00CA071B"/>
    <w:rsid w:val="00CA1E5F"/>
    <w:rsid w:val="00CA28F5"/>
    <w:rsid w:val="00CA34E2"/>
    <w:rsid w:val="00CA4860"/>
    <w:rsid w:val="00CA5052"/>
    <w:rsid w:val="00CA54CA"/>
    <w:rsid w:val="00CA5D13"/>
    <w:rsid w:val="00CA613B"/>
    <w:rsid w:val="00CA6880"/>
    <w:rsid w:val="00CA7AF4"/>
    <w:rsid w:val="00CB0F00"/>
    <w:rsid w:val="00CB1113"/>
    <w:rsid w:val="00CB1B13"/>
    <w:rsid w:val="00CB226B"/>
    <w:rsid w:val="00CB3DEC"/>
    <w:rsid w:val="00CB5B5E"/>
    <w:rsid w:val="00CB6046"/>
    <w:rsid w:val="00CB6186"/>
    <w:rsid w:val="00CB6532"/>
    <w:rsid w:val="00CB7241"/>
    <w:rsid w:val="00CB7AD0"/>
    <w:rsid w:val="00CB7DD1"/>
    <w:rsid w:val="00CC0117"/>
    <w:rsid w:val="00CC06BF"/>
    <w:rsid w:val="00CC0EF2"/>
    <w:rsid w:val="00CC1099"/>
    <w:rsid w:val="00CC1360"/>
    <w:rsid w:val="00CC1FD0"/>
    <w:rsid w:val="00CC2515"/>
    <w:rsid w:val="00CC26B5"/>
    <w:rsid w:val="00CC4A43"/>
    <w:rsid w:val="00CC4A6B"/>
    <w:rsid w:val="00CC52EA"/>
    <w:rsid w:val="00CC6703"/>
    <w:rsid w:val="00CD138B"/>
    <w:rsid w:val="00CD218A"/>
    <w:rsid w:val="00CD2333"/>
    <w:rsid w:val="00CD388F"/>
    <w:rsid w:val="00CD3AB0"/>
    <w:rsid w:val="00CD5CE4"/>
    <w:rsid w:val="00CD692F"/>
    <w:rsid w:val="00CD6AF4"/>
    <w:rsid w:val="00CD6C2D"/>
    <w:rsid w:val="00CE07CC"/>
    <w:rsid w:val="00CE0F4A"/>
    <w:rsid w:val="00CE1B93"/>
    <w:rsid w:val="00CE1E7A"/>
    <w:rsid w:val="00CE46D5"/>
    <w:rsid w:val="00CE4D93"/>
    <w:rsid w:val="00CE6133"/>
    <w:rsid w:val="00CE6B2F"/>
    <w:rsid w:val="00CE7202"/>
    <w:rsid w:val="00CE79E6"/>
    <w:rsid w:val="00CF05A8"/>
    <w:rsid w:val="00CF0947"/>
    <w:rsid w:val="00CF0BB2"/>
    <w:rsid w:val="00CF1A00"/>
    <w:rsid w:val="00CF2A89"/>
    <w:rsid w:val="00CF3DE2"/>
    <w:rsid w:val="00CF4F1F"/>
    <w:rsid w:val="00CF52C4"/>
    <w:rsid w:val="00CF66FA"/>
    <w:rsid w:val="00CF6E7C"/>
    <w:rsid w:val="00CF743F"/>
    <w:rsid w:val="00CF7F1A"/>
    <w:rsid w:val="00D00636"/>
    <w:rsid w:val="00D00637"/>
    <w:rsid w:val="00D01E6A"/>
    <w:rsid w:val="00D020B0"/>
    <w:rsid w:val="00D0282D"/>
    <w:rsid w:val="00D038E5"/>
    <w:rsid w:val="00D043F0"/>
    <w:rsid w:val="00D04B1A"/>
    <w:rsid w:val="00D04B29"/>
    <w:rsid w:val="00D0541A"/>
    <w:rsid w:val="00D057FB"/>
    <w:rsid w:val="00D05B2E"/>
    <w:rsid w:val="00D05F01"/>
    <w:rsid w:val="00D10310"/>
    <w:rsid w:val="00D10C2D"/>
    <w:rsid w:val="00D110AD"/>
    <w:rsid w:val="00D11596"/>
    <w:rsid w:val="00D11ADB"/>
    <w:rsid w:val="00D12D8B"/>
    <w:rsid w:val="00D12E45"/>
    <w:rsid w:val="00D14224"/>
    <w:rsid w:val="00D1476F"/>
    <w:rsid w:val="00D148C8"/>
    <w:rsid w:val="00D14FB6"/>
    <w:rsid w:val="00D154FB"/>
    <w:rsid w:val="00D15521"/>
    <w:rsid w:val="00D16747"/>
    <w:rsid w:val="00D16A14"/>
    <w:rsid w:val="00D1702F"/>
    <w:rsid w:val="00D20506"/>
    <w:rsid w:val="00D21D3E"/>
    <w:rsid w:val="00D22497"/>
    <w:rsid w:val="00D230C3"/>
    <w:rsid w:val="00D23207"/>
    <w:rsid w:val="00D2342C"/>
    <w:rsid w:val="00D252E1"/>
    <w:rsid w:val="00D25ADE"/>
    <w:rsid w:val="00D26676"/>
    <w:rsid w:val="00D27136"/>
    <w:rsid w:val="00D27E03"/>
    <w:rsid w:val="00D30A75"/>
    <w:rsid w:val="00D30EFF"/>
    <w:rsid w:val="00D32074"/>
    <w:rsid w:val="00D32A17"/>
    <w:rsid w:val="00D35312"/>
    <w:rsid w:val="00D36344"/>
    <w:rsid w:val="00D36CCF"/>
    <w:rsid w:val="00D3713A"/>
    <w:rsid w:val="00D37500"/>
    <w:rsid w:val="00D3755A"/>
    <w:rsid w:val="00D37994"/>
    <w:rsid w:val="00D405FA"/>
    <w:rsid w:val="00D406A0"/>
    <w:rsid w:val="00D406B5"/>
    <w:rsid w:val="00D4094B"/>
    <w:rsid w:val="00D40D29"/>
    <w:rsid w:val="00D41612"/>
    <w:rsid w:val="00D419A0"/>
    <w:rsid w:val="00D42F4C"/>
    <w:rsid w:val="00D4380C"/>
    <w:rsid w:val="00D43EDB"/>
    <w:rsid w:val="00D44772"/>
    <w:rsid w:val="00D44AFD"/>
    <w:rsid w:val="00D44F0A"/>
    <w:rsid w:val="00D45354"/>
    <w:rsid w:val="00D45BC0"/>
    <w:rsid w:val="00D45CB5"/>
    <w:rsid w:val="00D46E8A"/>
    <w:rsid w:val="00D46F5F"/>
    <w:rsid w:val="00D4747E"/>
    <w:rsid w:val="00D47ABA"/>
    <w:rsid w:val="00D47C9F"/>
    <w:rsid w:val="00D50E42"/>
    <w:rsid w:val="00D50F1A"/>
    <w:rsid w:val="00D5103B"/>
    <w:rsid w:val="00D5416D"/>
    <w:rsid w:val="00D5468B"/>
    <w:rsid w:val="00D54FE4"/>
    <w:rsid w:val="00D551F6"/>
    <w:rsid w:val="00D56ECE"/>
    <w:rsid w:val="00D57C0C"/>
    <w:rsid w:val="00D57F53"/>
    <w:rsid w:val="00D605F3"/>
    <w:rsid w:val="00D617F3"/>
    <w:rsid w:val="00D624CF"/>
    <w:rsid w:val="00D626D1"/>
    <w:rsid w:val="00D62B01"/>
    <w:rsid w:val="00D65329"/>
    <w:rsid w:val="00D65AEB"/>
    <w:rsid w:val="00D66C0F"/>
    <w:rsid w:val="00D6712C"/>
    <w:rsid w:val="00D67613"/>
    <w:rsid w:val="00D706C4"/>
    <w:rsid w:val="00D7070D"/>
    <w:rsid w:val="00D707C5"/>
    <w:rsid w:val="00D70FEB"/>
    <w:rsid w:val="00D710D3"/>
    <w:rsid w:val="00D712D6"/>
    <w:rsid w:val="00D71954"/>
    <w:rsid w:val="00D71A5C"/>
    <w:rsid w:val="00D71FA4"/>
    <w:rsid w:val="00D72177"/>
    <w:rsid w:val="00D72584"/>
    <w:rsid w:val="00D72A19"/>
    <w:rsid w:val="00D73CB4"/>
    <w:rsid w:val="00D73CD9"/>
    <w:rsid w:val="00D73D40"/>
    <w:rsid w:val="00D7415E"/>
    <w:rsid w:val="00D74645"/>
    <w:rsid w:val="00D750B6"/>
    <w:rsid w:val="00D76D4E"/>
    <w:rsid w:val="00D76D56"/>
    <w:rsid w:val="00D80967"/>
    <w:rsid w:val="00D818F2"/>
    <w:rsid w:val="00D81C79"/>
    <w:rsid w:val="00D84BC4"/>
    <w:rsid w:val="00D85349"/>
    <w:rsid w:val="00D85451"/>
    <w:rsid w:val="00D85B0B"/>
    <w:rsid w:val="00D86352"/>
    <w:rsid w:val="00D86B4F"/>
    <w:rsid w:val="00D873B7"/>
    <w:rsid w:val="00D91EA3"/>
    <w:rsid w:val="00D92F6E"/>
    <w:rsid w:val="00D93F23"/>
    <w:rsid w:val="00D94263"/>
    <w:rsid w:val="00D9470B"/>
    <w:rsid w:val="00D9626C"/>
    <w:rsid w:val="00D9642C"/>
    <w:rsid w:val="00D966FC"/>
    <w:rsid w:val="00D96FE4"/>
    <w:rsid w:val="00D97A65"/>
    <w:rsid w:val="00D97B8A"/>
    <w:rsid w:val="00DA0B72"/>
    <w:rsid w:val="00DA0DE6"/>
    <w:rsid w:val="00DA167D"/>
    <w:rsid w:val="00DA258D"/>
    <w:rsid w:val="00DA2A14"/>
    <w:rsid w:val="00DA3F13"/>
    <w:rsid w:val="00DA42DC"/>
    <w:rsid w:val="00DA453B"/>
    <w:rsid w:val="00DA47A4"/>
    <w:rsid w:val="00DA4DB6"/>
    <w:rsid w:val="00DA613C"/>
    <w:rsid w:val="00DA6E43"/>
    <w:rsid w:val="00DA6EDB"/>
    <w:rsid w:val="00DA792E"/>
    <w:rsid w:val="00DA7B7B"/>
    <w:rsid w:val="00DB1550"/>
    <w:rsid w:val="00DB1A34"/>
    <w:rsid w:val="00DB2CB6"/>
    <w:rsid w:val="00DB4625"/>
    <w:rsid w:val="00DB4D50"/>
    <w:rsid w:val="00DB599C"/>
    <w:rsid w:val="00DB6A65"/>
    <w:rsid w:val="00DB7DE5"/>
    <w:rsid w:val="00DB7DEF"/>
    <w:rsid w:val="00DB7F84"/>
    <w:rsid w:val="00DC0851"/>
    <w:rsid w:val="00DC0BB4"/>
    <w:rsid w:val="00DC106A"/>
    <w:rsid w:val="00DC161F"/>
    <w:rsid w:val="00DC23B5"/>
    <w:rsid w:val="00DC283C"/>
    <w:rsid w:val="00DC2A45"/>
    <w:rsid w:val="00DC3D64"/>
    <w:rsid w:val="00DC4E7C"/>
    <w:rsid w:val="00DC54DF"/>
    <w:rsid w:val="00DC563D"/>
    <w:rsid w:val="00DC673C"/>
    <w:rsid w:val="00DC6A72"/>
    <w:rsid w:val="00DC7A63"/>
    <w:rsid w:val="00DD0341"/>
    <w:rsid w:val="00DD09D9"/>
    <w:rsid w:val="00DD0CC9"/>
    <w:rsid w:val="00DD15A4"/>
    <w:rsid w:val="00DD17D5"/>
    <w:rsid w:val="00DD18E3"/>
    <w:rsid w:val="00DD20C9"/>
    <w:rsid w:val="00DD2AA5"/>
    <w:rsid w:val="00DD2EE5"/>
    <w:rsid w:val="00DD4FCE"/>
    <w:rsid w:val="00DD5C87"/>
    <w:rsid w:val="00DD740B"/>
    <w:rsid w:val="00DE057D"/>
    <w:rsid w:val="00DE2127"/>
    <w:rsid w:val="00DE240E"/>
    <w:rsid w:val="00DE4782"/>
    <w:rsid w:val="00DE5028"/>
    <w:rsid w:val="00DE652C"/>
    <w:rsid w:val="00DE67DA"/>
    <w:rsid w:val="00DE6EC9"/>
    <w:rsid w:val="00DF0859"/>
    <w:rsid w:val="00DF1622"/>
    <w:rsid w:val="00DF3311"/>
    <w:rsid w:val="00DF4082"/>
    <w:rsid w:val="00DF458B"/>
    <w:rsid w:val="00DF45E1"/>
    <w:rsid w:val="00DF4F8E"/>
    <w:rsid w:val="00DF5D0A"/>
    <w:rsid w:val="00DF6456"/>
    <w:rsid w:val="00DF650E"/>
    <w:rsid w:val="00DF6A0E"/>
    <w:rsid w:val="00DF6B12"/>
    <w:rsid w:val="00E002B2"/>
    <w:rsid w:val="00E00A22"/>
    <w:rsid w:val="00E01F78"/>
    <w:rsid w:val="00E03C92"/>
    <w:rsid w:val="00E0431F"/>
    <w:rsid w:val="00E04B7B"/>
    <w:rsid w:val="00E04BEF"/>
    <w:rsid w:val="00E064E3"/>
    <w:rsid w:val="00E107EB"/>
    <w:rsid w:val="00E11538"/>
    <w:rsid w:val="00E11753"/>
    <w:rsid w:val="00E12155"/>
    <w:rsid w:val="00E13F25"/>
    <w:rsid w:val="00E13FFB"/>
    <w:rsid w:val="00E16C4A"/>
    <w:rsid w:val="00E1737F"/>
    <w:rsid w:val="00E20269"/>
    <w:rsid w:val="00E2059C"/>
    <w:rsid w:val="00E20A6C"/>
    <w:rsid w:val="00E22179"/>
    <w:rsid w:val="00E22E6A"/>
    <w:rsid w:val="00E22EC2"/>
    <w:rsid w:val="00E232AD"/>
    <w:rsid w:val="00E24A8D"/>
    <w:rsid w:val="00E2547B"/>
    <w:rsid w:val="00E25944"/>
    <w:rsid w:val="00E25D64"/>
    <w:rsid w:val="00E261D4"/>
    <w:rsid w:val="00E26747"/>
    <w:rsid w:val="00E27470"/>
    <w:rsid w:val="00E27E3B"/>
    <w:rsid w:val="00E312BA"/>
    <w:rsid w:val="00E319D5"/>
    <w:rsid w:val="00E32058"/>
    <w:rsid w:val="00E322C9"/>
    <w:rsid w:val="00E328FC"/>
    <w:rsid w:val="00E33AA6"/>
    <w:rsid w:val="00E34B2B"/>
    <w:rsid w:val="00E36A88"/>
    <w:rsid w:val="00E4009A"/>
    <w:rsid w:val="00E40BCB"/>
    <w:rsid w:val="00E414EE"/>
    <w:rsid w:val="00E42C6F"/>
    <w:rsid w:val="00E439FF"/>
    <w:rsid w:val="00E44C8C"/>
    <w:rsid w:val="00E44E1B"/>
    <w:rsid w:val="00E450B3"/>
    <w:rsid w:val="00E460D8"/>
    <w:rsid w:val="00E46317"/>
    <w:rsid w:val="00E46EF1"/>
    <w:rsid w:val="00E47DA9"/>
    <w:rsid w:val="00E50A4A"/>
    <w:rsid w:val="00E511B0"/>
    <w:rsid w:val="00E51A03"/>
    <w:rsid w:val="00E53A2B"/>
    <w:rsid w:val="00E54577"/>
    <w:rsid w:val="00E54A72"/>
    <w:rsid w:val="00E555BF"/>
    <w:rsid w:val="00E56E39"/>
    <w:rsid w:val="00E56E8C"/>
    <w:rsid w:val="00E574D9"/>
    <w:rsid w:val="00E6047B"/>
    <w:rsid w:val="00E610B5"/>
    <w:rsid w:val="00E616C0"/>
    <w:rsid w:val="00E62937"/>
    <w:rsid w:val="00E62E06"/>
    <w:rsid w:val="00E63958"/>
    <w:rsid w:val="00E6431D"/>
    <w:rsid w:val="00E64AD8"/>
    <w:rsid w:val="00E64F9C"/>
    <w:rsid w:val="00E65626"/>
    <w:rsid w:val="00E668EF"/>
    <w:rsid w:val="00E66DA7"/>
    <w:rsid w:val="00E67CF0"/>
    <w:rsid w:val="00E704EF"/>
    <w:rsid w:val="00E73442"/>
    <w:rsid w:val="00E73849"/>
    <w:rsid w:val="00E73A07"/>
    <w:rsid w:val="00E73C14"/>
    <w:rsid w:val="00E73E36"/>
    <w:rsid w:val="00E7485B"/>
    <w:rsid w:val="00E74B59"/>
    <w:rsid w:val="00E7663B"/>
    <w:rsid w:val="00E76E6F"/>
    <w:rsid w:val="00E77737"/>
    <w:rsid w:val="00E8079A"/>
    <w:rsid w:val="00E80C9F"/>
    <w:rsid w:val="00E80F4A"/>
    <w:rsid w:val="00E8155D"/>
    <w:rsid w:val="00E81773"/>
    <w:rsid w:val="00E81D71"/>
    <w:rsid w:val="00E8324A"/>
    <w:rsid w:val="00E859F6"/>
    <w:rsid w:val="00E85CFB"/>
    <w:rsid w:val="00E85D4B"/>
    <w:rsid w:val="00E86579"/>
    <w:rsid w:val="00E90103"/>
    <w:rsid w:val="00E913C1"/>
    <w:rsid w:val="00E937FC"/>
    <w:rsid w:val="00E943E4"/>
    <w:rsid w:val="00E94692"/>
    <w:rsid w:val="00E948F0"/>
    <w:rsid w:val="00E97B9A"/>
    <w:rsid w:val="00EA09C3"/>
    <w:rsid w:val="00EA19ED"/>
    <w:rsid w:val="00EA21D9"/>
    <w:rsid w:val="00EA4119"/>
    <w:rsid w:val="00EA5BC6"/>
    <w:rsid w:val="00EA62C2"/>
    <w:rsid w:val="00EA6328"/>
    <w:rsid w:val="00EA72F9"/>
    <w:rsid w:val="00EB0E19"/>
    <w:rsid w:val="00EB0FA3"/>
    <w:rsid w:val="00EB2110"/>
    <w:rsid w:val="00EB3AF2"/>
    <w:rsid w:val="00EB3CCA"/>
    <w:rsid w:val="00EB530A"/>
    <w:rsid w:val="00EB6EAD"/>
    <w:rsid w:val="00EC0555"/>
    <w:rsid w:val="00EC077D"/>
    <w:rsid w:val="00EC0907"/>
    <w:rsid w:val="00EC2E6B"/>
    <w:rsid w:val="00EC4F38"/>
    <w:rsid w:val="00EC678C"/>
    <w:rsid w:val="00EC695D"/>
    <w:rsid w:val="00EC6AEF"/>
    <w:rsid w:val="00EC707E"/>
    <w:rsid w:val="00EC77A7"/>
    <w:rsid w:val="00EC7B48"/>
    <w:rsid w:val="00ED11AF"/>
    <w:rsid w:val="00ED3512"/>
    <w:rsid w:val="00ED3CC5"/>
    <w:rsid w:val="00ED485F"/>
    <w:rsid w:val="00ED4D80"/>
    <w:rsid w:val="00ED63E9"/>
    <w:rsid w:val="00ED67B3"/>
    <w:rsid w:val="00ED6886"/>
    <w:rsid w:val="00ED68E7"/>
    <w:rsid w:val="00ED6B99"/>
    <w:rsid w:val="00ED70E1"/>
    <w:rsid w:val="00ED7805"/>
    <w:rsid w:val="00ED7CE6"/>
    <w:rsid w:val="00EE14F2"/>
    <w:rsid w:val="00EE153F"/>
    <w:rsid w:val="00EE19A0"/>
    <w:rsid w:val="00EE23B8"/>
    <w:rsid w:val="00EE4127"/>
    <w:rsid w:val="00EE482F"/>
    <w:rsid w:val="00EE49A0"/>
    <w:rsid w:val="00EE4A2E"/>
    <w:rsid w:val="00EE5C76"/>
    <w:rsid w:val="00EE73DB"/>
    <w:rsid w:val="00EF0419"/>
    <w:rsid w:val="00EF046F"/>
    <w:rsid w:val="00EF07CE"/>
    <w:rsid w:val="00EF0CA3"/>
    <w:rsid w:val="00EF2E42"/>
    <w:rsid w:val="00EF2EA7"/>
    <w:rsid w:val="00EF3460"/>
    <w:rsid w:val="00EF4097"/>
    <w:rsid w:val="00EF58A6"/>
    <w:rsid w:val="00EF5DC7"/>
    <w:rsid w:val="00EF5EF4"/>
    <w:rsid w:val="00EF66B2"/>
    <w:rsid w:val="00EF68E8"/>
    <w:rsid w:val="00EF69C7"/>
    <w:rsid w:val="00EF7834"/>
    <w:rsid w:val="00EF78E2"/>
    <w:rsid w:val="00EF79AF"/>
    <w:rsid w:val="00F005DD"/>
    <w:rsid w:val="00F005E7"/>
    <w:rsid w:val="00F00950"/>
    <w:rsid w:val="00F00A18"/>
    <w:rsid w:val="00F00D1A"/>
    <w:rsid w:val="00F021FB"/>
    <w:rsid w:val="00F02C60"/>
    <w:rsid w:val="00F02DA2"/>
    <w:rsid w:val="00F031DB"/>
    <w:rsid w:val="00F0572A"/>
    <w:rsid w:val="00F05A05"/>
    <w:rsid w:val="00F06BA4"/>
    <w:rsid w:val="00F100BD"/>
    <w:rsid w:val="00F10951"/>
    <w:rsid w:val="00F11DE2"/>
    <w:rsid w:val="00F1215C"/>
    <w:rsid w:val="00F12961"/>
    <w:rsid w:val="00F12DB5"/>
    <w:rsid w:val="00F13F9E"/>
    <w:rsid w:val="00F146A0"/>
    <w:rsid w:val="00F15233"/>
    <w:rsid w:val="00F20195"/>
    <w:rsid w:val="00F20839"/>
    <w:rsid w:val="00F209AB"/>
    <w:rsid w:val="00F22265"/>
    <w:rsid w:val="00F22438"/>
    <w:rsid w:val="00F24AB3"/>
    <w:rsid w:val="00F24B46"/>
    <w:rsid w:val="00F25461"/>
    <w:rsid w:val="00F261A2"/>
    <w:rsid w:val="00F275B7"/>
    <w:rsid w:val="00F2766B"/>
    <w:rsid w:val="00F30157"/>
    <w:rsid w:val="00F308BC"/>
    <w:rsid w:val="00F308E7"/>
    <w:rsid w:val="00F30BB9"/>
    <w:rsid w:val="00F30D6F"/>
    <w:rsid w:val="00F31664"/>
    <w:rsid w:val="00F31873"/>
    <w:rsid w:val="00F31B03"/>
    <w:rsid w:val="00F32213"/>
    <w:rsid w:val="00F339C1"/>
    <w:rsid w:val="00F34504"/>
    <w:rsid w:val="00F34913"/>
    <w:rsid w:val="00F356A8"/>
    <w:rsid w:val="00F35DDF"/>
    <w:rsid w:val="00F36695"/>
    <w:rsid w:val="00F368AB"/>
    <w:rsid w:val="00F36FAE"/>
    <w:rsid w:val="00F37B8C"/>
    <w:rsid w:val="00F4018A"/>
    <w:rsid w:val="00F42C75"/>
    <w:rsid w:val="00F42E9F"/>
    <w:rsid w:val="00F43A3C"/>
    <w:rsid w:val="00F4633A"/>
    <w:rsid w:val="00F4640A"/>
    <w:rsid w:val="00F46C6B"/>
    <w:rsid w:val="00F47D5E"/>
    <w:rsid w:val="00F47E61"/>
    <w:rsid w:val="00F50A38"/>
    <w:rsid w:val="00F539CE"/>
    <w:rsid w:val="00F54096"/>
    <w:rsid w:val="00F54859"/>
    <w:rsid w:val="00F556C4"/>
    <w:rsid w:val="00F5612F"/>
    <w:rsid w:val="00F5657B"/>
    <w:rsid w:val="00F56B3E"/>
    <w:rsid w:val="00F57180"/>
    <w:rsid w:val="00F5792F"/>
    <w:rsid w:val="00F57F40"/>
    <w:rsid w:val="00F60859"/>
    <w:rsid w:val="00F625AB"/>
    <w:rsid w:val="00F62C48"/>
    <w:rsid w:val="00F631C3"/>
    <w:rsid w:val="00F6413F"/>
    <w:rsid w:val="00F64831"/>
    <w:rsid w:val="00F65003"/>
    <w:rsid w:val="00F652C8"/>
    <w:rsid w:val="00F6628F"/>
    <w:rsid w:val="00F666B7"/>
    <w:rsid w:val="00F66B2B"/>
    <w:rsid w:val="00F66FD1"/>
    <w:rsid w:val="00F70377"/>
    <w:rsid w:val="00F70F67"/>
    <w:rsid w:val="00F710A9"/>
    <w:rsid w:val="00F71322"/>
    <w:rsid w:val="00F719B3"/>
    <w:rsid w:val="00F71FE3"/>
    <w:rsid w:val="00F7385F"/>
    <w:rsid w:val="00F73C1B"/>
    <w:rsid w:val="00F73EBB"/>
    <w:rsid w:val="00F74C53"/>
    <w:rsid w:val="00F755FF"/>
    <w:rsid w:val="00F7721D"/>
    <w:rsid w:val="00F775F3"/>
    <w:rsid w:val="00F8009E"/>
    <w:rsid w:val="00F80FD4"/>
    <w:rsid w:val="00F812C4"/>
    <w:rsid w:val="00F81446"/>
    <w:rsid w:val="00F816FE"/>
    <w:rsid w:val="00F81A30"/>
    <w:rsid w:val="00F8240B"/>
    <w:rsid w:val="00F8466F"/>
    <w:rsid w:val="00F84AD9"/>
    <w:rsid w:val="00F85219"/>
    <w:rsid w:val="00F85622"/>
    <w:rsid w:val="00F85B7F"/>
    <w:rsid w:val="00F86F7B"/>
    <w:rsid w:val="00F9205F"/>
    <w:rsid w:val="00F922C7"/>
    <w:rsid w:val="00F9267D"/>
    <w:rsid w:val="00F92C9E"/>
    <w:rsid w:val="00F93906"/>
    <w:rsid w:val="00F93B9D"/>
    <w:rsid w:val="00F94F1F"/>
    <w:rsid w:val="00F951D6"/>
    <w:rsid w:val="00F952EC"/>
    <w:rsid w:val="00F95525"/>
    <w:rsid w:val="00F955FD"/>
    <w:rsid w:val="00F95741"/>
    <w:rsid w:val="00F95891"/>
    <w:rsid w:val="00F95E20"/>
    <w:rsid w:val="00F9746E"/>
    <w:rsid w:val="00FA26C7"/>
    <w:rsid w:val="00FA27A1"/>
    <w:rsid w:val="00FA2C88"/>
    <w:rsid w:val="00FA2C8E"/>
    <w:rsid w:val="00FA2E64"/>
    <w:rsid w:val="00FA316F"/>
    <w:rsid w:val="00FA6C25"/>
    <w:rsid w:val="00FA6F08"/>
    <w:rsid w:val="00FA7F4A"/>
    <w:rsid w:val="00FA7F6F"/>
    <w:rsid w:val="00FB006B"/>
    <w:rsid w:val="00FB0E96"/>
    <w:rsid w:val="00FB15EB"/>
    <w:rsid w:val="00FB1624"/>
    <w:rsid w:val="00FB2249"/>
    <w:rsid w:val="00FB32BD"/>
    <w:rsid w:val="00FB3AB7"/>
    <w:rsid w:val="00FB3ADC"/>
    <w:rsid w:val="00FB3F24"/>
    <w:rsid w:val="00FB5504"/>
    <w:rsid w:val="00FB57A2"/>
    <w:rsid w:val="00FB6409"/>
    <w:rsid w:val="00FB6A6A"/>
    <w:rsid w:val="00FB77CA"/>
    <w:rsid w:val="00FB78E6"/>
    <w:rsid w:val="00FC04B1"/>
    <w:rsid w:val="00FC0C1F"/>
    <w:rsid w:val="00FC0F5E"/>
    <w:rsid w:val="00FC31BB"/>
    <w:rsid w:val="00FC3DB2"/>
    <w:rsid w:val="00FC3FBB"/>
    <w:rsid w:val="00FC47AA"/>
    <w:rsid w:val="00FC4F3A"/>
    <w:rsid w:val="00FC5699"/>
    <w:rsid w:val="00FC6C75"/>
    <w:rsid w:val="00FC73FF"/>
    <w:rsid w:val="00FC7856"/>
    <w:rsid w:val="00FC7921"/>
    <w:rsid w:val="00FC7BBD"/>
    <w:rsid w:val="00FC7CE4"/>
    <w:rsid w:val="00FD06BD"/>
    <w:rsid w:val="00FD0854"/>
    <w:rsid w:val="00FD2AC1"/>
    <w:rsid w:val="00FD2C46"/>
    <w:rsid w:val="00FD321A"/>
    <w:rsid w:val="00FD6B12"/>
    <w:rsid w:val="00FD796C"/>
    <w:rsid w:val="00FD7CB7"/>
    <w:rsid w:val="00FD7D5F"/>
    <w:rsid w:val="00FE16AD"/>
    <w:rsid w:val="00FE1EB4"/>
    <w:rsid w:val="00FE1F80"/>
    <w:rsid w:val="00FE2878"/>
    <w:rsid w:val="00FE3067"/>
    <w:rsid w:val="00FE30DD"/>
    <w:rsid w:val="00FE3C97"/>
    <w:rsid w:val="00FE535C"/>
    <w:rsid w:val="00FE5F42"/>
    <w:rsid w:val="00FE63B1"/>
    <w:rsid w:val="00FE78C2"/>
    <w:rsid w:val="00FE7E3D"/>
    <w:rsid w:val="00FF0007"/>
    <w:rsid w:val="00FF0368"/>
    <w:rsid w:val="00FF2379"/>
    <w:rsid w:val="00FF346C"/>
    <w:rsid w:val="00FF45D1"/>
    <w:rsid w:val="00FF6735"/>
    <w:rsid w:val="00FF67B3"/>
    <w:rsid w:val="00FF710B"/>
    <w:rsid w:val="00FF7AE6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EB4047"/>
  <w15:chartTrackingRefBased/>
  <w15:docId w15:val="{8B21118D-C715-4DFE-8A4B-DB70B7A6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276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CD"/>
  </w:style>
  <w:style w:type="paragraph" w:styleId="1">
    <w:name w:val="heading 1"/>
    <w:basedOn w:val="a"/>
    <w:next w:val="a"/>
    <w:link w:val="10"/>
    <w:autoRedefine/>
    <w:uiPriority w:val="9"/>
    <w:qFormat/>
    <w:rsid w:val="00D3755A"/>
    <w:pPr>
      <w:keepNext/>
      <w:keepLines/>
      <w:spacing w:before="480" w:after="80"/>
      <w:ind w:left="643" w:firstLineChars="0" w:firstLine="0"/>
      <w:jc w:val="center"/>
      <w:outlineLvl w:val="0"/>
    </w:pPr>
    <w:rPr>
      <w:rFonts w:eastAsia="黑体" w:cstheme="majorBidi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C02B9"/>
    <w:pPr>
      <w:keepNext/>
      <w:keepLines/>
      <w:spacing w:before="160" w:after="80"/>
      <w:outlineLvl w:val="1"/>
    </w:pPr>
    <w:rPr>
      <w:rFonts w:eastAsia="黑体" w:cstheme="majorBidi"/>
      <w:b/>
      <w:color w:val="000000" w:themeColor="text1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005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5E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5E0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5E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5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5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5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55A"/>
    <w:rPr>
      <w:rFonts w:eastAsia="黑体" w:cstheme="majorBidi"/>
      <w:b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4C02B9"/>
    <w:rPr>
      <w:rFonts w:eastAsia="黑体" w:cstheme="majorBidi"/>
      <w:b/>
      <w:color w:val="000000" w:themeColor="text1"/>
      <w:szCs w:val="40"/>
    </w:rPr>
  </w:style>
  <w:style w:type="character" w:customStyle="1" w:styleId="30">
    <w:name w:val="标题 3 字符"/>
    <w:basedOn w:val="a0"/>
    <w:link w:val="3"/>
    <w:uiPriority w:val="9"/>
    <w:rsid w:val="00A00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05E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05E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05E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05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05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05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05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0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05E0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05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0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05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05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05E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0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05E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005E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91D7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91D7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91D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91D7F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9258E8"/>
    <w:pPr>
      <w:adjustRightInd w:val="0"/>
      <w:spacing w:before="0" w:after="0"/>
    </w:pPr>
    <w:rPr>
      <w:rFonts w:ascii="微软雅黑" w:eastAsia="微软雅黑" w:hAnsi="微软雅黑"/>
      <w:b w:val="0"/>
      <w:color w:val="000000"/>
      <w:szCs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9258E8"/>
    <w:rPr>
      <w:rFonts w:ascii="微软雅黑" w:eastAsia="微软雅黑" w:hAnsi="微软雅黑" w:cstheme="majorBidi"/>
      <w:b/>
      <w:color w:val="000000"/>
      <w:sz w:val="32"/>
      <w:szCs w:val="32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9258E8"/>
    <w:pPr>
      <w:adjustRightInd w:val="0"/>
    </w:pPr>
    <w:rPr>
      <w:rFonts w:ascii="微软雅黑" w:eastAsia="微软雅黑" w:hAnsi="微软雅黑"/>
      <w:color w:val="000000"/>
      <w:szCs w:val="3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9258E8"/>
    <w:rPr>
      <w:rFonts w:ascii="微软雅黑" w:eastAsia="微软雅黑" w:hAnsi="微软雅黑"/>
      <w:color w:val="000000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B22F56"/>
    <w:pPr>
      <w:adjustRightInd w:val="0"/>
      <w:spacing w:before="0" w:after="0"/>
    </w:pPr>
    <w:rPr>
      <w:rFonts w:ascii="微软雅黑" w:eastAsia="微软雅黑" w:hAnsi="微软雅黑"/>
      <w:b/>
      <w:color w:val="000000"/>
      <w:sz w:val="26"/>
    </w:rPr>
  </w:style>
  <w:style w:type="character" w:customStyle="1" w:styleId="b63ee27f-4cf3-414c-9275-d88e3f90795e0">
    <w:name w:val="b63ee27f-4cf3-414c-9275-d88e3f90795e 字符"/>
    <w:basedOn w:val="acbfdd8b-e11b-4d36-88ff-6049b138f8620"/>
    <w:link w:val="b63ee27f-4cf3-414c-9275-d88e3f90795e"/>
    <w:rsid w:val="00B22F56"/>
    <w:rPr>
      <w:rFonts w:ascii="微软雅黑" w:eastAsia="微软雅黑" w:hAnsi="微软雅黑" w:cstheme="majorBidi"/>
      <w:b/>
      <w:color w:val="000000"/>
      <w:sz w:val="26"/>
      <w:szCs w:val="3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E1737F"/>
    <w:pPr>
      <w:adjustRightInd w:val="0"/>
      <w:spacing w:before="0" w:after="0"/>
    </w:pPr>
    <w:rPr>
      <w:rFonts w:ascii="微软雅黑" w:eastAsia="微软雅黑" w:hAnsi="微软雅黑"/>
      <w:b w:val="0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E1737F"/>
    <w:rPr>
      <w:rFonts w:ascii="微软雅黑" w:eastAsia="微软雅黑" w:hAnsi="微软雅黑" w:cstheme="majorBidi"/>
      <w:b/>
      <w:color w:val="000000"/>
      <w:sz w:val="28"/>
      <w:szCs w:val="40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8D3052"/>
    <w:pPr>
      <w:adjustRightInd w:val="0"/>
      <w:spacing w:before="0" w:after="0"/>
    </w:pPr>
    <w:rPr>
      <w:rFonts w:ascii="微软雅黑" w:eastAsia="微软雅黑" w:hAnsi="微软雅黑"/>
      <w:b/>
      <w:color w:val="000000"/>
      <w:sz w:val="24"/>
    </w:rPr>
  </w:style>
  <w:style w:type="character" w:customStyle="1" w:styleId="566ba9ff-a5b0-4b6f-bbdf-c3ab41993fc20">
    <w:name w:val="566ba9ff-a5b0-4b6f-bbdf-c3ab41993fc2 字符"/>
    <w:basedOn w:val="acbfdd8b-e11b-4d36-88ff-6049b138f8620"/>
    <w:link w:val="566ba9ff-a5b0-4b6f-bbdf-c3ab41993fc2"/>
    <w:rsid w:val="008D3052"/>
    <w:rPr>
      <w:rFonts w:ascii="微软雅黑" w:eastAsia="微软雅黑" w:hAnsi="微软雅黑" w:cstheme="majorBidi"/>
      <w:b/>
      <w:color w:val="000000"/>
      <w:sz w:val="24"/>
      <w:szCs w:val="28"/>
    </w:rPr>
  </w:style>
  <w:style w:type="table" w:styleId="af2">
    <w:name w:val="Table Grid"/>
    <w:basedOn w:val="a1"/>
    <w:uiPriority w:val="39"/>
    <w:rsid w:val="00005D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B606D9"/>
    <w:rPr>
      <w:rFonts w:ascii="楷体" w:eastAsia="楷体" w:hAnsi="楷体"/>
      <w:vanish/>
      <w:color w:val="FF0000"/>
      <w:sz w:val="32"/>
      <w:szCs w:val="32"/>
    </w:rPr>
  </w:style>
  <w:style w:type="paragraph" w:customStyle="1" w:styleId="MTDisplayEquation">
    <w:name w:val="MTDisplayEquation"/>
    <w:basedOn w:val="acbfdd8b-e11b-4d36-88ff-6049b138f862"/>
    <w:next w:val="a"/>
    <w:link w:val="MTDisplayEquation0"/>
    <w:rsid w:val="00B606D9"/>
    <w:pPr>
      <w:tabs>
        <w:tab w:val="center" w:pos="4540"/>
        <w:tab w:val="right" w:pos="9080"/>
      </w:tabs>
      <w:ind w:firstLine="440"/>
    </w:pPr>
  </w:style>
  <w:style w:type="character" w:customStyle="1" w:styleId="MTDisplayEquation0">
    <w:name w:val="MTDisplayEquation 字符"/>
    <w:basedOn w:val="acbfdd8b-e11b-4d36-88ff-6049b138f8620"/>
    <w:link w:val="MTDisplayEquation"/>
    <w:rsid w:val="00B606D9"/>
    <w:rPr>
      <w:rFonts w:ascii="微软雅黑" w:eastAsia="微软雅黑" w:hAnsi="微软雅黑"/>
      <w:color w:val="000000"/>
      <w:szCs w:val="32"/>
    </w:rPr>
  </w:style>
  <w:style w:type="table" w:customStyle="1" w:styleId="af3">
    <w:name w:val="三线表"/>
    <w:basedOn w:val="a1"/>
    <w:uiPriority w:val="99"/>
    <w:rsid w:val="007225B2"/>
    <w:pPr>
      <w:spacing w:line="240" w:lineRule="auto"/>
      <w:ind w:firstLineChars="0" w:firstLine="0"/>
    </w:pPr>
    <w:rPr>
      <w:sz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1">
    <w:name w:val="Plain Table 3"/>
    <w:basedOn w:val="a1"/>
    <w:uiPriority w:val="43"/>
    <w:rsid w:val="007225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075F8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f4">
    <w:name w:val="三三"/>
    <w:basedOn w:val="a1"/>
    <w:uiPriority w:val="99"/>
    <w:rsid w:val="00C2459E"/>
    <w:pPr>
      <w:spacing w:line="240" w:lineRule="auto"/>
      <w:ind w:firstLineChars="0"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eastAsia="宋体"/>
        <w:color w:val="auto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5">
    <w:name w:val="caption"/>
    <w:basedOn w:val="a"/>
    <w:next w:val="a"/>
    <w:uiPriority w:val="35"/>
    <w:unhideWhenUsed/>
    <w:qFormat/>
    <w:rsid w:val="0078036D"/>
    <w:rPr>
      <w:rFonts w:asciiTheme="majorHAnsi" w:eastAsia="黑体" w:hAnsiTheme="majorHAnsi" w:cstheme="majorBidi"/>
      <w:sz w:val="20"/>
      <w:szCs w:val="20"/>
    </w:rPr>
  </w:style>
  <w:style w:type="paragraph" w:styleId="af6">
    <w:name w:val="Date"/>
    <w:basedOn w:val="a"/>
    <w:next w:val="a"/>
    <w:link w:val="af7"/>
    <w:uiPriority w:val="99"/>
    <w:semiHidden/>
    <w:unhideWhenUsed/>
    <w:rsid w:val="00A32184"/>
    <w:pPr>
      <w:ind w:leftChars="2500" w:left="100"/>
    </w:pPr>
  </w:style>
  <w:style w:type="character" w:customStyle="1" w:styleId="af7">
    <w:name w:val="日期 字符"/>
    <w:basedOn w:val="a0"/>
    <w:link w:val="af6"/>
    <w:uiPriority w:val="99"/>
    <w:semiHidden/>
    <w:rsid w:val="00A32184"/>
  </w:style>
  <w:style w:type="character" w:styleId="af8">
    <w:name w:val="Hyperlink"/>
    <w:basedOn w:val="a0"/>
    <w:uiPriority w:val="99"/>
    <w:unhideWhenUsed/>
    <w:rsid w:val="00D406B5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D406B5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46CFB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46CFB"/>
  </w:style>
  <w:style w:type="paragraph" w:styleId="TOC2">
    <w:name w:val="toc 2"/>
    <w:basedOn w:val="a"/>
    <w:next w:val="a"/>
    <w:autoRedefine/>
    <w:uiPriority w:val="39"/>
    <w:unhideWhenUsed/>
    <w:rsid w:val="00046CF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46CFB"/>
    <w:pPr>
      <w:ind w:leftChars="400" w:left="840"/>
    </w:pPr>
  </w:style>
  <w:style w:type="paragraph" w:styleId="afa">
    <w:name w:val="No Spacing"/>
    <w:uiPriority w:val="1"/>
    <w:qFormat/>
    <w:rsid w:val="00D96FE4"/>
    <w:pPr>
      <w:spacing w:line="240" w:lineRule="auto"/>
    </w:pPr>
  </w:style>
  <w:style w:type="character" w:customStyle="1" w:styleId="mord">
    <w:name w:val="mord"/>
    <w:basedOn w:val="a0"/>
    <w:rsid w:val="00A1322E"/>
  </w:style>
  <w:style w:type="character" w:customStyle="1" w:styleId="vlist-s">
    <w:name w:val="vlist-s"/>
    <w:basedOn w:val="a0"/>
    <w:rsid w:val="00A1322E"/>
  </w:style>
  <w:style w:type="character" w:customStyle="1" w:styleId="mrel">
    <w:name w:val="mrel"/>
    <w:basedOn w:val="a0"/>
    <w:rsid w:val="00A1322E"/>
  </w:style>
  <w:style w:type="character" w:customStyle="1" w:styleId="mbin">
    <w:name w:val="mbin"/>
    <w:basedOn w:val="a0"/>
    <w:rsid w:val="00A1322E"/>
  </w:style>
  <w:style w:type="character" w:styleId="afb">
    <w:name w:val="Strong"/>
    <w:basedOn w:val="a0"/>
    <w:uiPriority w:val="22"/>
    <w:qFormat/>
    <w:rsid w:val="000006E1"/>
    <w:rPr>
      <w:b/>
      <w:bCs/>
    </w:rPr>
  </w:style>
  <w:style w:type="character" w:customStyle="1" w:styleId="katex-mathml">
    <w:name w:val="katex-mathml"/>
    <w:basedOn w:val="a0"/>
    <w:rsid w:val="000006E1"/>
  </w:style>
  <w:style w:type="paragraph" w:styleId="afc">
    <w:name w:val="Normal (Web)"/>
    <w:basedOn w:val="a"/>
    <w:uiPriority w:val="99"/>
    <w:unhideWhenUsed/>
    <w:rsid w:val="00FF710B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D3755A"/>
  </w:style>
  <w:style w:type="paragraph" w:customStyle="1" w:styleId="msonormal0">
    <w:name w:val="msonormal"/>
    <w:basedOn w:val="a"/>
    <w:rsid w:val="00D3755A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02285-1E82-4664-9B32-A2F53A6E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4643</Words>
  <Characters>12491</Characters>
  <Application>Microsoft Office Word</Application>
  <DocSecurity>0</DocSecurity>
  <Lines>543</Lines>
  <Paragraphs>503</Paragraphs>
  <ScaleCrop>false</ScaleCrop>
  <Company/>
  <LinksUpToDate>false</LinksUpToDate>
  <CharactersWithSpaces>16631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欣萍 王</dc:creator>
  <cp:keywords/>
  <dc:description/>
  <cp:lastModifiedBy>征 南</cp:lastModifiedBy>
  <cp:revision>27</cp:revision>
  <cp:lastPrinted>2025-09-13T10:08:00Z</cp:lastPrinted>
  <dcterms:created xsi:type="dcterms:W3CDTF">2025-09-07T02:24:00Z</dcterms:created>
  <dcterms:modified xsi:type="dcterms:W3CDTF">2025-09-13T10:10:00Z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EqnNumsOnRight">
    <vt:bool>true</vt:bool>
  </property>
</Properties>
</file>