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B5" w:rsidRPr="005A1ED3" w:rsidRDefault="004205C2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 xml:space="preserve">Reporte Sprint #3 </w:t>
      </w:r>
    </w:p>
    <w:p w:rsidR="00CF13B5" w:rsidRPr="005A1ED3" w:rsidRDefault="00CF13B5">
      <w:pPr>
        <w:jc w:val="center"/>
        <w:rPr>
          <w:rFonts w:ascii="Times New Roman" w:eastAsia="Times New Roman" w:hAnsi="Times New Roman" w:cs="Times New Roman"/>
          <w:b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Implementen todas las características que permiten a un jugador humano jugar un juego SOS simple o general contra un oponente humano y </w:t>
      </w:r>
      <w:proofErr w:type="spellStart"/>
      <w:r w:rsidRPr="005A1ED3">
        <w:rPr>
          <w:rFonts w:ascii="Times New Roman" w:eastAsia="Times New Roman" w:hAnsi="Times New Roman" w:cs="Times New Roman"/>
          <w:b/>
          <w:color w:val="0000FF"/>
          <w:lang w:val="es-PE"/>
        </w:rPr>
        <w:t>refactoricen</w:t>
      </w:r>
      <w:proofErr w:type="spellEnd"/>
      <w:r w:rsidRPr="005A1ED3">
        <w:rPr>
          <w:rFonts w:ascii="Times New Roman" w:eastAsia="Times New Roman" w:hAnsi="Times New Roman" w:cs="Times New Roman"/>
          <w:b/>
          <w:color w:val="0000FF"/>
          <w:lang w:val="es-PE"/>
        </w:rPr>
        <w:t xml:space="preserve"> su código existente si es necesario</w:t>
      </w:r>
      <w:r w:rsidRPr="005A1ED3">
        <w:rPr>
          <w:rFonts w:ascii="Times New Roman" w:eastAsia="Times New Roman" w:hAnsi="Times New Roman" w:cs="Times New Roman"/>
          <w:lang w:val="es-PE"/>
        </w:rPr>
        <w:t>. Las características mínimas incluyen elegir el modo de juego (simple o general), elegir el tamaño del tablero, configurar un nuevo juego, hacer un movimiento (en un juego simple o general) y determinar si un juego simple o general ha terminado. El siguie</w:t>
      </w:r>
      <w:r w:rsidRPr="005A1ED3">
        <w:rPr>
          <w:rFonts w:ascii="Times New Roman" w:eastAsia="Times New Roman" w:hAnsi="Times New Roman" w:cs="Times New Roman"/>
          <w:lang w:val="es-PE"/>
        </w:rPr>
        <w:t xml:space="preserve">nte es un diseño de GUI de muestra.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Se requiere el uso de una jerarquía de clases para hacer frente a los requisitos comunes del juego simple y general. Si tu código para Sprint 2 no ha considerado la jerarquía de clases, es hora de </w:t>
      </w:r>
      <w:proofErr w:type="spellStart"/>
      <w:r w:rsidRPr="005A1ED3">
        <w:rPr>
          <w:rFonts w:ascii="Times New Roman" w:eastAsia="Times New Roman" w:hAnsi="Times New Roman" w:cs="Times New Roman"/>
          <w:lang w:val="es-PE"/>
        </w:rPr>
        <w:t>refactorizar</w:t>
      </w:r>
      <w:proofErr w:type="spellEnd"/>
      <w:r w:rsidRPr="005A1ED3">
        <w:rPr>
          <w:rFonts w:ascii="Times New Roman" w:eastAsia="Times New Roman" w:hAnsi="Times New Roman" w:cs="Times New Roman"/>
          <w:lang w:val="es-PE"/>
        </w:rPr>
        <w:t xml:space="preserve"> su códig</w:t>
      </w:r>
      <w:r w:rsidRPr="005A1ED3">
        <w:rPr>
          <w:rFonts w:ascii="Times New Roman" w:eastAsia="Times New Roman" w:hAnsi="Times New Roman" w:cs="Times New Roman"/>
          <w:lang w:val="es-PE"/>
        </w:rPr>
        <w:t>o.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r>
        <w:rPr>
          <w:rFonts w:ascii="Times New Roman" w:eastAsia="Times New Roman" w:hAnsi="Times New Roman" w:cs="Times New Roman"/>
          <w:noProof/>
          <w:lang w:val="es-PE"/>
        </w:rPr>
        <w:drawing>
          <wp:inline distT="114300" distB="114300" distL="114300" distR="114300">
            <wp:extent cx="5629275" cy="288607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3B5" w:rsidRPr="005A1ED3" w:rsidRDefault="004205C2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Figura 1. Diseño de GUI de muestra del programa en el Sprint 3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b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Entregables: expande y mejora tu entrega para el sprint 2.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Demostración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(6 </w:t>
      </w:r>
      <w:proofErr w:type="spellStart"/>
      <w:r>
        <w:rPr>
          <w:rFonts w:ascii="Times New Roman" w:eastAsia="Times New Roman" w:hAnsi="Times New Roman" w:cs="Times New Roman"/>
          <w:b/>
        </w:rPr>
        <w:t>puntos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CF13B5" w:rsidRDefault="00CF13B5">
      <w:pPr>
        <w:ind w:left="4320"/>
        <w:rPr>
          <w:rFonts w:ascii="Times New Roman" w:eastAsia="Times New Roman" w:hAnsi="Times New Roman" w:cs="Times New Roman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video de no más de cinco minutos, que demuestre claramente las siguientes características</w:t>
      </w:r>
      <w:r w:rsidRPr="005A1ED3">
        <w:rPr>
          <w:rFonts w:ascii="Times New Roman" w:eastAsia="Times New Roman" w:hAnsi="Times New Roman" w:cs="Times New Roman"/>
          <w:lang w:val="es-PE"/>
        </w:rPr>
        <w:t xml:space="preserve">.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juego simple en el que el jugador azul es el ganador. 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juego simple empatado con el mismo tamaño de </w:t>
      </w: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tablero  que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es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Un juego general en el que el jugador rojo es el ganador y el tamaño del tablero es diferente de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</w:t>
      </w: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juego  general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empatado  c</w:t>
      </w:r>
      <w:r w:rsidRPr="005A1ED3">
        <w:rPr>
          <w:rFonts w:ascii="Times New Roman" w:eastAsia="Times New Roman" w:hAnsi="Times New Roman" w:cs="Times New Roman"/>
          <w:lang w:val="es-PE"/>
        </w:rPr>
        <w:t>on el mismo tamaño de tablero que es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Algunas pruebas unitarias automatizadas para el modo de juego simple 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Algunas pruebas unitarias automatizadas para el modo de juego general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En el video, debes explicar lo que se está demostrando.</w:t>
      </w:r>
    </w:p>
    <w:p w:rsid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5A1ED3" w:rsidRP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lastRenderedPageBreak/>
        <w:t>Resumen del código fuente (2 puntos)</w:t>
      </w:r>
    </w:p>
    <w:p w:rsidR="005A1ED3" w:rsidRPr="005A1ED3" w:rsidRDefault="005A1ED3" w:rsidP="005A1ED3">
      <w:pPr>
        <w:ind w:left="360"/>
        <w:rPr>
          <w:rFonts w:ascii="Times New Roman" w:eastAsia="Times New Roman" w:hAnsi="Times New Roman" w:cs="Times New Roman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5A1ED3" w:rsidTr="00EF7C4B">
        <w:tc>
          <w:tcPr>
            <w:tcW w:w="3510" w:type="dxa"/>
          </w:tcPr>
          <w:p w:rsidR="005A1ED3" w:rsidRPr="008C54E9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:rsidR="005A1ED3" w:rsidRPr="008C54E9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5A1ED3" w:rsidTr="00EF7C4B">
        <w:tc>
          <w:tcPr>
            <w:tcW w:w="351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Juego.cs</w:t>
            </w:r>
            <w:proofErr w:type="spellEnd"/>
          </w:p>
        </w:tc>
        <w:tc>
          <w:tcPr>
            <w:tcW w:w="315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137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ScoreValidator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:rsidR="005A1ED3" w:rsidRP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5A1ED3" w:rsidTr="005A1ED3">
        <w:trPr>
          <w:trHeight w:val="268"/>
        </w:trPr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5A1ED3" w:rsidTr="00EF7C4B">
        <w:tc>
          <w:tcPr>
            <w:tcW w:w="6660" w:type="dxa"/>
            <w:gridSpan w:val="2"/>
          </w:tcPr>
          <w:p w:rsidR="005A1ED3" w:rsidRDefault="005A1ED3" w:rsidP="00EF7C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:rsidR="005A1ED3" w:rsidRPr="000E6C01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:rsidR="00CF13B5" w:rsidRDefault="00CF13B5">
      <w:pPr>
        <w:ind w:left="360"/>
        <w:rPr>
          <w:rFonts w:ascii="Times New Roman" w:eastAsia="Times New Roman" w:hAnsi="Times New Roman" w:cs="Times New Roman"/>
          <w:b/>
        </w:rPr>
      </w:pPr>
    </w:p>
    <w:p w:rsidR="00CF13B5" w:rsidRDefault="00CF13B5">
      <w:pPr>
        <w:ind w:left="360"/>
        <w:rPr>
          <w:rFonts w:ascii="Times New Roman" w:eastAsia="Times New Roman" w:hAnsi="Times New Roman" w:cs="Times New Roman"/>
          <w:b/>
        </w:rPr>
      </w:pPr>
    </w:p>
    <w:p w:rsidR="00CF13B5" w:rsidRPr="005A1ED3" w:rsidRDefault="004205C2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5A1ED3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5A1ED3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:rsidR="00CF13B5" w:rsidRPr="005A1ED3" w:rsidRDefault="00CF13B5">
      <w:pPr>
        <w:ind w:left="360"/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Código de producción vs Historias de usuario/Criterio de aceptación (4 puntos)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Resuman cómo se implementa cada uno de los siguientes criterios de aceptación/historia de usuario en tu código de producción (nombre de clase y nombre de método, etc.)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0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CF13B5" w:rsidRPr="005A1ED3">
        <w:tc>
          <w:tcPr>
            <w:tcW w:w="144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</w:t>
            </w: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istoria de usuario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CF13B5" w:rsidRPr="005A1ED3">
        <w:trPr>
          <w:trHeight w:val="274"/>
        </w:trPr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CF13B5" w:rsidRPr="005A1ED3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CF13B5" w:rsidRPr="005A1ED3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CF13B5" w:rsidRPr="005A1ED3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CF13B5" w:rsidRPr="005A1ED3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CF13B5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0E6C01" w:rsidTr="00EF7C4B">
        <w:tc>
          <w:tcPr>
            <w:tcW w:w="1541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Pr="007778E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:rsidR="000E6C01" w:rsidRPr="00166C52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:rsidR="000E6C01" w:rsidRPr="00166C5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:rsidR="000E6C01" w:rsidRPr="001200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:rsidR="000E6C01" w:rsidRPr="00A5333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GameOver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0E6C01" w:rsidRPr="00120005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GameOver</w:t>
            </w:r>
            <w:proofErr w:type="spellEnd"/>
          </w:p>
        </w:tc>
        <w:tc>
          <w:tcPr>
            <w:tcW w:w="1710" w:type="dxa"/>
          </w:tcPr>
          <w:p w:rsidR="000E6C01" w:rsidRPr="00166C5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Pr="00166C5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FulBoard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</w:pPr>
            <w:proofErr w:type="spellStart"/>
            <w:r w:rsidRPr="004D0484"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HasWon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</w:pPr>
            <w:proofErr w:type="spellStart"/>
            <w:r w:rsidRPr="004D0484"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Pr="00285788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HasWon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6C01" w:rsidRPr="00E81692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Pr="00E81692" w:rsidRDefault="00CF13B5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Pruebas vs Historias de usuario/Criterio de aceptación (4 puntos)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2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CF13B5">
        <w:tc>
          <w:tcPr>
            <w:tcW w:w="1435" w:type="dxa"/>
          </w:tcPr>
          <w:p w:rsidR="00CF13B5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:rsidR="00CF13B5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CF13B5" w:rsidRPr="005A1ED3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CF13B5" w:rsidRPr="005A1ED3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CF13B5" w:rsidRPr="005A1ED3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CF13B5" w:rsidRPr="005A1ED3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CF13B5" w:rsidRPr="005A1ED3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:rsidR="000E6C01" w:rsidRPr="000E6C01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410"/>
        <w:gridCol w:w="2268"/>
        <w:gridCol w:w="2977"/>
      </w:tblGrid>
      <w:tr w:rsidR="000E6C01" w:rsidRPr="008C54E9" w:rsidTr="00E81692">
        <w:tc>
          <w:tcPr>
            <w:tcW w:w="1541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0E6C01" w:rsidRPr="00F4740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410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0E6C01" w:rsidRPr="005527CE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la variable "juego" se inicialice como un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objeto de </w:t>
            </w:r>
            <w:proofErr w:type="gram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 :JuegoS</w:t>
            </w: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imple</w:t>
            </w:r>
            <w:proofErr w:type="gramEnd"/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cuando se selecciona esa opción</w:t>
            </w:r>
          </w:p>
        </w:tc>
      </w:tr>
      <w:tr w:rsidR="000E6C01" w:rsidRPr="005527CE" w:rsidTr="00E81692">
        <w:tc>
          <w:tcPr>
            <w:tcW w:w="1541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la variable "juego" se inicialice como un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objeto de </w:t>
            </w:r>
            <w:proofErr w:type="gram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 :</w:t>
            </w:r>
            <w:proofErr w:type="spell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General</w:t>
            </w:r>
            <w:proofErr w:type="spellEnd"/>
            <w:proofErr w:type="gramEnd"/>
            <w:r w:rsidR="002753E3"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cuando se selecciona esa opción.</w:t>
            </w:r>
          </w:p>
        </w:tc>
      </w:tr>
      <w:tr w:rsidR="000E6C01" w:rsidRPr="005527CE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0E6C01" w:rsidRPr="005527CE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MakeBlueMoveS_SimpleGame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0E6C01" w:rsidRPr="00FF66AD" w:rsidTr="00E81692">
        <w:tc>
          <w:tcPr>
            <w:tcW w:w="1541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410" w:type="dxa"/>
          </w:tcPr>
          <w:p w:rsidR="000E6C01" w:rsidRPr="00E8169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2268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MakeRedMoveO_SimpleGame</w:t>
            </w:r>
            <w:proofErr w:type="spellEnd"/>
          </w:p>
        </w:tc>
        <w:tc>
          <w:tcPr>
            <w:tcW w:w="2977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0E6C01" w:rsidRPr="00FF66AD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410" w:type="dxa"/>
          </w:tcPr>
          <w:p w:rsidR="000E6C01" w:rsidRDefault="000E6C01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Tes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tSimple</w:t>
            </w:r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GameVictory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(juego simple)</w:t>
            </w:r>
          </w:p>
        </w:tc>
      </w:tr>
      <w:tr w:rsidR="000E6C01" w:rsidRPr="00885346" w:rsidTr="00E81692">
        <w:tc>
          <w:tcPr>
            <w:tcW w:w="1541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410" w:type="dxa"/>
          </w:tcPr>
          <w:p w:rsidR="000E6C01" w:rsidRPr="00E81692" w:rsidRDefault="00E81692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TestSimpleGameVictory</w:t>
            </w:r>
            <w:proofErr w:type="spellEnd"/>
          </w:p>
        </w:tc>
        <w:tc>
          <w:tcPr>
            <w:tcW w:w="2268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VictoryRedPlayerWithO</w:t>
            </w:r>
            <w:proofErr w:type="spellEnd"/>
          </w:p>
        </w:tc>
        <w:tc>
          <w:tcPr>
            <w:tcW w:w="2977" w:type="dxa"/>
          </w:tcPr>
          <w:p w:rsidR="000E6C01" w:rsidRPr="002753E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(juego simple)</w:t>
            </w:r>
          </w:p>
        </w:tc>
      </w:tr>
      <w:tr w:rsidR="00724BBC" w:rsidRPr="00885346" w:rsidTr="00E81692">
        <w:tc>
          <w:tcPr>
            <w:tcW w:w="1541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864" w:type="dxa"/>
          </w:tcPr>
          <w:p w:rsid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410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TestMakeMoveGeneral</w:t>
            </w:r>
            <w:proofErr w:type="spellEnd"/>
          </w:p>
        </w:tc>
        <w:tc>
          <w:tcPr>
            <w:tcW w:w="2268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MakeBlueMoveO_</w:t>
            </w:r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GeneralGame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O del jugador Azul en un juego general</w:t>
            </w:r>
          </w:p>
        </w:tc>
      </w:tr>
      <w:tr w:rsidR="00724BBC" w:rsidRPr="00885346" w:rsidTr="00E81692">
        <w:tc>
          <w:tcPr>
            <w:tcW w:w="1541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410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TestMakeMoveGeneral</w:t>
            </w:r>
            <w:proofErr w:type="spellEnd"/>
          </w:p>
        </w:tc>
        <w:tc>
          <w:tcPr>
            <w:tcW w:w="2268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MakeRedMoveS_</w:t>
            </w:r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GeneralGame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24BBC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se hiso un movimiento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del jugador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Rojo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 un juego general</w:t>
            </w:r>
          </w:p>
        </w:tc>
      </w:tr>
      <w:tr w:rsidR="000E6C01" w:rsidRPr="00FF66AD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410" w:type="dxa"/>
          </w:tcPr>
          <w:p w:rsidR="000E6C01" w:rsidRDefault="000E6C01" w:rsidP="00B95E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</w:rPr>
              <w:t>Victory</w:t>
            </w:r>
            <w:proofErr w:type="spellEnd"/>
          </w:p>
        </w:tc>
        <w:tc>
          <w:tcPr>
            <w:tcW w:w="2268" w:type="dxa"/>
          </w:tcPr>
          <w:p w:rsidR="000E6C01" w:rsidRPr="00F47405" w:rsidRDefault="002753E3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0E6C01" w:rsidRPr="002753E3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juego termine cuando se llene el 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tablero con movimientos </w:t>
            </w:r>
            <w:proofErr w:type="gramStart"/>
            <w:r w:rsidR="00B95E3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válidos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proofErr w:type="gramEnd"/>
          </w:p>
        </w:tc>
      </w:tr>
      <w:tr w:rsidR="00883266" w:rsidRPr="00FF66AD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410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VictoryFullBoardBlue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883266" w:rsidRPr="00FF66AD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Pr="00CA1997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410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VictoryFullBoardRed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  <w:tr w:rsidR="00883266" w:rsidRPr="00FF66AD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Pr="00CA1997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410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2753E3" w:rsidRDefault="002753E3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un empate en el juego al haberse llenado el tablero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.</w:t>
            </w:r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Cada jugador obtiene la misma cantidad de puntos</w:t>
            </w:r>
          </w:p>
        </w:tc>
      </w:tr>
    </w:tbl>
    <w:p w:rsidR="000E6C01" w:rsidRPr="00883266" w:rsidRDefault="000E6C01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:rsidR="00CF13B5" w:rsidRPr="00883266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0E6C01" w:rsidRPr="00F4740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0E6C01" w:rsidRPr="005A13D3" w:rsidTr="00EF7C4B">
        <w:tc>
          <w:tcPr>
            <w:tcW w:w="1541" w:type="dxa"/>
          </w:tcPr>
          <w:p w:rsidR="000E6C01" w:rsidRPr="005A13D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:rsidR="000E6C01" w:rsidRPr="00E73D84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:rsidR="000E6C01" w:rsidRPr="005A13D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correctamente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:rsidR="000E6C01" w:rsidRPr="000827C9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:rsidR="000E6C01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r w:rsidR="000E6C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</w:t>
            </w:r>
            <w:proofErr w:type="spellEnd"/>
          </w:p>
        </w:tc>
        <w:tc>
          <w:tcPr>
            <w:tcW w:w="3947" w:type="dxa"/>
          </w:tcPr>
          <w:p w:rsidR="000E6C01" w:rsidRPr="00AE75CB" w:rsidRDefault="002753E3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objeto juego es de tipo JuegoSimple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:rsidR="000E6C01" w:rsidRPr="000827C9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:rsidR="000E6C01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General</w:t>
            </w:r>
            <w:proofErr w:type="spellEnd"/>
          </w:p>
        </w:tc>
        <w:tc>
          <w:tcPr>
            <w:tcW w:w="3947" w:type="dxa"/>
          </w:tcPr>
          <w:p w:rsidR="000E6C01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El objeto juego es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General</w:t>
            </w:r>
            <w:proofErr w:type="spellEnd"/>
          </w:p>
        </w:tc>
      </w:tr>
      <w:tr w:rsidR="000E6C01" w:rsidRPr="00AE75CB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:rsidR="000E6C01" w:rsidRDefault="000E6C01" w:rsidP="00EF7C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:rsidR="000E6C01" w:rsidRPr="0021053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(2,2)</w:t>
            </w:r>
          </w:p>
          <w:p w:rsidR="000E6C01" w:rsidRPr="0021053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:rsidR="000E6C01" w:rsidRDefault="000E6C01" w:rsidP="00EF7C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:rsidR="002753E3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  <w:p w:rsidR="002753E3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tablero.Ficha</w:t>
            </w:r>
            <w:proofErr w:type="spellEnd"/>
            <w:proofErr w:type="gramEnd"/>
          </w:p>
          <w:p w:rsidR="000E6C01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tablero.EstadoDeJuego</w:t>
            </w:r>
            <w:proofErr w:type="spellEnd"/>
            <w:proofErr w:type="gramEnd"/>
          </w:p>
        </w:tc>
        <w:tc>
          <w:tcPr>
            <w:tcW w:w="1980" w:type="dxa"/>
          </w:tcPr>
          <w:p w:rsidR="000E6C01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Azul”</w:t>
            </w:r>
          </w:p>
          <w:p w:rsid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2753E3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GANOAZUL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:rsidR="00724BBC" w:rsidRPr="002753E3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  <w:p w:rsidR="00724BBC" w:rsidRPr="002753E3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tablero.Ficha</w:t>
            </w:r>
            <w:proofErr w:type="spellEnd"/>
            <w:proofErr w:type="gramEnd"/>
          </w:p>
          <w:p w:rsidR="000E6C01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tablero.EstadoDeJuego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0E6C01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724BBC" w:rsidRPr="00AE75CB" w:rsidTr="00EF7C4B">
        <w:tc>
          <w:tcPr>
            <w:tcW w:w="1541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864" w:type="dxa"/>
          </w:tcPr>
          <w:p w:rsidR="00724BBC" w:rsidRPr="00F47405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72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(0, 2)</w:t>
            </w:r>
          </w:p>
          <w:p w:rsidR="00724BBC" w:rsidRPr="002753E3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“O”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“ROJO”</w:t>
            </w:r>
          </w:p>
        </w:tc>
        <w:tc>
          <w:tcPr>
            <w:tcW w:w="3947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O del jugador Azul en un juego general</w:t>
            </w:r>
          </w:p>
        </w:tc>
      </w:tr>
      <w:tr w:rsidR="00724BBC" w:rsidRPr="00AE75CB" w:rsidTr="00EF7C4B">
        <w:tc>
          <w:tcPr>
            <w:tcW w:w="1541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(0, 2)</w:t>
            </w:r>
          </w:p>
          <w:p w:rsidR="00724BBC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AZUL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S del jugador Rojo en un juego general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:rsidR="000E6C01" w:rsidRPr="00724BBC" w:rsidRDefault="00724BBC" w:rsidP="00724BBC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juego.validator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.FullBoard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:rsidR="000E6C01" w:rsidRPr="00F47405" w:rsidRDefault="00883266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:rsidR="000E6C01" w:rsidRPr="00F47405" w:rsidRDefault="00883266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VictoryFullBoardBlue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0E6C01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GANOROJO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0E6C01" w:rsidRPr="00AE75CB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:rsidR="000E6C01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0E6C01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GANOAZUL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  <w:tr w:rsidR="00C211F9" w:rsidRPr="00AE75CB" w:rsidTr="00EF7C4B">
        <w:tc>
          <w:tcPr>
            <w:tcW w:w="1541" w:type="dxa"/>
          </w:tcPr>
          <w:p w:rsidR="00C211F9" w:rsidRPr="00AE75CB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C211F9" w:rsidRPr="00C211F9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11F9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720" w:type="dxa"/>
          </w:tcPr>
          <w:p w:rsidR="00C211F9" w:rsidRPr="00883266" w:rsidRDefault="00883266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C211F9" w:rsidRPr="00F47405" w:rsidRDefault="00883266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“EMPATE”</w:t>
            </w:r>
          </w:p>
        </w:tc>
        <w:tc>
          <w:tcPr>
            <w:tcW w:w="3947" w:type="dxa"/>
          </w:tcPr>
          <w:p w:rsidR="00C211F9" w:rsidRPr="00AE75CB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:rsidR="000E6C01" w:rsidRPr="000E6C01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:rsidR="000E6C01" w:rsidRPr="000E6C01" w:rsidRDefault="000E6C01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0E6C01" w:rsidRPr="001A7C70" w:rsidTr="00EF7C4B">
        <w:trPr>
          <w:trHeight w:val="1235"/>
        </w:trPr>
        <w:tc>
          <w:tcPr>
            <w:tcW w:w="18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Número</w:t>
            </w:r>
            <w:proofErr w:type="spellEnd"/>
          </w:p>
        </w:tc>
        <w:tc>
          <w:tcPr>
            <w:tcW w:w="212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1F5C82" w:rsidRPr="00885346" w:rsidTr="00EF7C4B">
        <w:trPr>
          <w:trHeight w:val="375"/>
        </w:trPr>
        <w:tc>
          <w:tcPr>
            <w:tcW w:w="1850" w:type="dxa"/>
          </w:tcPr>
          <w:p w:rsidR="001F5C82" w:rsidRPr="00C211F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11F9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124" w:type="dxa"/>
          </w:tcPr>
          <w:p w:rsidR="001F5C82" w:rsidRPr="008C54E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99" w:type="dxa"/>
          </w:tcPr>
          <w:p w:rsidR="001F5C82" w:rsidRPr="008C54E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“EMPATE”</w:t>
            </w:r>
          </w:p>
        </w:tc>
        <w:tc>
          <w:tcPr>
            <w:tcW w:w="2100" w:type="dxa"/>
          </w:tcPr>
          <w:p w:rsidR="001F5C82" w:rsidRPr="00883266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10" w:type="dxa"/>
          </w:tcPr>
          <w:p w:rsidR="001F5C82" w:rsidRPr="001F5C82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344ED9" w:rsidRDefault="004205C2" w:rsidP="00344ED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344ED9">
        <w:rPr>
          <w:rFonts w:ascii="Times New Roman" w:eastAsia="Times New Roman" w:hAnsi="Times New Roman" w:cs="Times New Roman"/>
          <w:lang w:val="es-PE"/>
        </w:rPr>
        <w:t>Describe cómo la jerarquía de clases en tu diseño trata con los requisitos comunes y diferentes del juego simple y el juego general. (4 puntos)</w:t>
      </w:r>
    </w:p>
    <w:p w:rsidR="00344ED9" w:rsidRDefault="00344ED9" w:rsidP="00344ED9">
      <w:pPr>
        <w:pStyle w:val="Prrafodelista"/>
        <w:ind w:left="360"/>
        <w:rPr>
          <w:rFonts w:ascii="Times New Roman" w:eastAsia="Times New Roman" w:hAnsi="Times New Roman" w:cs="Times New Roman"/>
          <w:lang w:val="es-PE"/>
        </w:rPr>
      </w:pPr>
    </w:p>
    <w:p w:rsidR="002D69ED" w:rsidRPr="00344ED9" w:rsidRDefault="002D69ED" w:rsidP="00344ED9">
      <w:pPr>
        <w:pStyle w:val="Prrafodelista"/>
        <w:ind w:left="360"/>
        <w:rPr>
          <w:rFonts w:ascii="Times New Roman" w:eastAsia="Times New Roman" w:hAnsi="Times New Roman" w:cs="Times New Roman"/>
          <w:lang w:val="es-PE"/>
        </w:rPr>
      </w:pPr>
      <w:bookmarkStart w:id="0" w:name="_GoBack"/>
      <w:bookmarkEnd w:id="0"/>
    </w:p>
    <w:sectPr w:rsidR="002D69ED" w:rsidRPr="00344ED9">
      <w:footerReference w:type="even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5C2" w:rsidRDefault="004205C2">
      <w:r>
        <w:separator/>
      </w:r>
    </w:p>
  </w:endnote>
  <w:endnote w:type="continuationSeparator" w:id="0">
    <w:p w:rsidR="004205C2" w:rsidRDefault="0042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3B5" w:rsidRDefault="0042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F13B5" w:rsidRDefault="00CF13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3B5" w:rsidRDefault="0042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5A1ED3">
      <w:rPr>
        <w:color w:val="000000"/>
        <w:sz w:val="16"/>
        <w:szCs w:val="16"/>
      </w:rPr>
      <w:fldChar w:fldCharType="separate"/>
    </w:r>
    <w:r w:rsidR="002D69ED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:rsidR="00CF13B5" w:rsidRDefault="00CF13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5C2" w:rsidRDefault="004205C2">
      <w:r>
        <w:separator/>
      </w:r>
    </w:p>
  </w:footnote>
  <w:footnote w:type="continuationSeparator" w:id="0">
    <w:p w:rsidR="004205C2" w:rsidRDefault="0042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0BDB"/>
    <w:multiLevelType w:val="multilevel"/>
    <w:tmpl w:val="08EEE3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1D6312"/>
    <w:multiLevelType w:val="multilevel"/>
    <w:tmpl w:val="F6A81A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B5"/>
    <w:rsid w:val="000E6C01"/>
    <w:rsid w:val="00120005"/>
    <w:rsid w:val="001F5C82"/>
    <w:rsid w:val="002543C0"/>
    <w:rsid w:val="002753E3"/>
    <w:rsid w:val="002D69ED"/>
    <w:rsid w:val="00344ED9"/>
    <w:rsid w:val="004205C2"/>
    <w:rsid w:val="005A1ED3"/>
    <w:rsid w:val="00724BBC"/>
    <w:rsid w:val="00883266"/>
    <w:rsid w:val="00B95E3B"/>
    <w:rsid w:val="00C211F9"/>
    <w:rsid w:val="00CF13B5"/>
    <w:rsid w:val="00E8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F6221"/>
  <w15:docId w15:val="{49DF2554-8181-46D6-9274-D9DF15D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1355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9</cp:revision>
  <dcterms:created xsi:type="dcterms:W3CDTF">2019-09-17T16:21:00Z</dcterms:created>
  <dcterms:modified xsi:type="dcterms:W3CDTF">2023-04-25T21:01:00Z</dcterms:modified>
</cp:coreProperties>
</file>