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TSITSI MUNYARADZI</w:t>
      </w:r>
    </w:p>
    <w:p>
      <w:pPr>
        <w:spacing w:after="16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Hardware Engineering Student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PERSONAL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Arial" w:cs="Arial" w:eastAsia="Arial" w:hAnsi="Arial"/>
          <w:sz w:val="20"/>
          <w:szCs w:val="20"/>
        </w:rPr>
        <w:t xml:space="preserve">Tsitsi Munyaradzi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D.O.B: </w:t>
      </w:r>
      <w:r>
        <w:rPr>
          <w:rFonts w:ascii="Arial" w:cs="Arial" w:eastAsia="Arial" w:hAnsi="Arial"/>
          <w:sz w:val="20"/>
          <w:szCs w:val="20"/>
        </w:rPr>
        <w:t xml:space="preserve">6 October 2001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Sex: </w:t>
      </w:r>
      <w:r>
        <w:rPr>
          <w:rFonts w:ascii="Arial" w:cs="Arial" w:eastAsia="Arial" w:hAnsi="Arial"/>
          <w:sz w:val="20"/>
          <w:szCs w:val="20"/>
        </w:rPr>
        <w:t xml:space="preserve">Female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Marital Status: </w:t>
      </w:r>
      <w:r>
        <w:rPr>
          <w:rFonts w:ascii="Arial" w:cs="Arial" w:eastAsia="Arial" w:hAnsi="Arial"/>
          <w:sz w:val="20"/>
          <w:szCs w:val="20"/>
        </w:rPr>
        <w:t xml:space="preserve">Single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Nationality: </w:t>
      </w:r>
      <w:r>
        <w:rPr>
          <w:rFonts w:ascii="Arial" w:cs="Arial" w:eastAsia="Arial" w:hAnsi="Arial"/>
          <w:sz w:val="20"/>
          <w:szCs w:val="20"/>
        </w:rPr>
        <w:t xml:space="preserve">Zimbabwean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CONTACT DETAILS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Address: </w:t>
      </w:r>
      <w:r>
        <w:rPr>
          <w:rFonts w:ascii="Arial" w:cs="Arial" w:eastAsia="Arial" w:hAnsi="Arial"/>
          <w:sz w:val="20"/>
          <w:szCs w:val="20"/>
        </w:rPr>
        <w:t xml:space="preserve">14 Waterfalls Avenue, Waterfalls, Harare,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Mobile: </w:t>
      </w:r>
      <w:r>
        <w:rPr>
          <w:rFonts w:ascii="Arial" w:cs="Arial" w:eastAsia="Arial" w:hAnsi="Arial"/>
          <w:sz w:val="20"/>
          <w:szCs w:val="20"/>
        </w:rPr>
        <w:t xml:space="preserve">+263 71 012 3456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tsitsi.munyaradzi@gmail.com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LinkedIn: </w:t>
      </w:r>
      <w:r>
        <w:rPr>
          <w:rFonts w:ascii="Arial" w:cs="Arial" w:eastAsia="Arial" w:hAnsi="Arial"/>
          <w:sz w:val="20"/>
          <w:szCs w:val="20"/>
        </w:rPr>
        <w:t xml:space="preserve">Tsitsi Munyaradzi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SUMMARY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An enthusiastic and disciplined hardware engineering student with a keen interest in consumer electronics design, embedded hardware testing, and hardware-software co-design. I am detail-oriented, creative, and committed to producing high-quality engineering work. I enjoy working in multidisciplinary teams and am always eager to learn new tools and methodologies.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ACADEMIC AND PROFESSIONAL QUALIFICATIONS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Bachelor of Science Honours Degree in Electronic Engineering – University of Zimbabwe (2022 to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Certificate in Hardware Testing and Verification (LinkedIn Learning,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Introduction to Consumer Electronics Design (Udemy, 2023)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Advanced Level: St. Dominic's High School Chishawasha – Mathematics, Physics, Computer Science (12 points) (2021)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Ordinary Level: St. Dominic's High School – Ten (10) passes (2019)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Bluetooth Speaker Hardware – </w:t>
      </w:r>
      <w:r>
        <w:rPr>
          <w:rFonts w:ascii="Arial" w:cs="Arial" w:eastAsia="Arial" w:hAnsi="Arial"/>
          <w:sz w:val="20"/>
          <w:szCs w:val="20"/>
        </w:rPr>
        <w:t xml:space="preserve">Designed and assembled a portable Bluetooth speaker, including the Class D amplifier circuit, lithium battery charging circuit, and 3D-printed enclosure.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 Power Bank Charger Circuit – </w:t>
      </w:r>
      <w:r>
        <w:rPr>
          <w:rFonts w:ascii="Arial" w:cs="Arial" w:eastAsia="Arial" w:hAnsi="Arial"/>
          <w:sz w:val="20"/>
          <w:szCs w:val="20"/>
        </w:rPr>
        <w:t xml:space="preserve">Designed a 5V/2A USB power bank circuit with TP4056 charging IC, protection MOSFETs, and boost converter output stage.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Hardware-in-the-Loop (HIL) Test Rig – </w:t>
      </w:r>
      <w:r>
        <w:rPr>
          <w:rFonts w:ascii="Arial" w:cs="Arial" w:eastAsia="Arial" w:hAnsi="Arial"/>
          <w:sz w:val="20"/>
          <w:szCs w:val="20"/>
        </w:rPr>
        <w:t xml:space="preserve">Built a test rig for validating embedded controller outputs against simulated hardware responses, used in the control systems lab.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WORK EXPERIENCE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Hardware QA Intern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Emerson Electric Zimbabwe (June 2024 – September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Conducted PCB inspection and testing using boundary scan and functional test equipment.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Documented test results and non-conformances in the quality management system.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Assisted in developing test procedures for new hardware product lines.</w:t>
      </w:r>
    </w:p>
    <w:p>
      <w:pPr>
        <w:spacing w:after="60"/>
      </w:pP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Electronics Club Chairperson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– University of Zimbabwe Electronics Society (2023 – 2024)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Organised electronics workshops, competitions, and guest lectures for engineering students.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Managed a club budget of USD 500 for hardware project materials and events.</w:t>
      </w:r>
    </w:p>
    <w:p>
      <w:pPr>
        <w:spacing w:after="60"/>
      </w:pP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SKILLS AND ABILITIES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Consumer electronics circuit design and prototyping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Proficient in KiCad for schematic capture and PCB layout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Hardware functional testing using oscilloscopes, DMMs, and curve tracers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Familiar with IPC-A-610 standards for PCB acceptability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Experience with audio amplifier design: Class AB and Class D topologies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Battery management: Li-ion and Li-Po charging and protection circuits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Python scripting for automated hardware test reporting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sz w:val="20"/>
          <w:szCs w:val="20"/>
        </w:rPr>
        <w:t xml:space="preserve">Strong attention to detail and quality assurance mindset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CAREER OBJECTIVE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To join an engineering organisation as a hardware engineering intern, where I can contribute to consumer electronics design, quality testing, and hardware validation while building practical industry skills.</w:t>
      </w:r>
    </w:p>
    <w:p>
      <w:pPr>
        <w:pBdr>
          <w:bottom w:val="single" w:color="1F4E79" w:sz="8" w:space="1"/>
        </w:pBdr>
        <w:spacing w:after="80" w:before="24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REFEREES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1. Eng. G. Chieza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(Lecturer, Electronic Engineering)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University of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+263 242 303 218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gchieza@eng.uz.ac.zw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2. Ms. A. Mutero</w:t>
      </w: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 (QA Engineering Lead)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Organisation: </w:t>
      </w:r>
      <w:r>
        <w:rPr>
          <w:rFonts w:ascii="Arial" w:cs="Arial" w:eastAsia="Arial" w:hAnsi="Arial"/>
          <w:sz w:val="20"/>
          <w:szCs w:val="20"/>
        </w:rPr>
        <w:t xml:space="preserve">Emerson Electric Zimbabwe</w:t>
      </w:r>
    </w:p>
    <w:p>
      <w:pPr>
        <w:spacing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Phone: </w:t>
      </w:r>
      <w:r>
        <w:rPr>
          <w:rFonts w:ascii="Arial" w:cs="Arial" w:eastAsia="Arial" w:hAnsi="Arial"/>
          <w:sz w:val="20"/>
          <w:szCs w:val="20"/>
        </w:rPr>
        <w:t xml:space="preserve">+263 77 456 7890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Email: </w:t>
      </w:r>
      <w:r>
        <w:rPr>
          <w:rFonts w:ascii="Arial" w:cs="Arial" w:eastAsia="Arial" w:hAnsi="Arial"/>
          <w:sz w:val="20"/>
          <w:szCs w:val="20"/>
        </w:rPr>
        <w:t xml:space="preserve">amutero@emerson.com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2026-04-20T10:07:57.646Z</dcterms:created>
  <dcterms:modified xsi:type="dcterms:W3CDTF">2026-04-20T10:07:57.646Z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