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D3121" w14:textId="7996D96A" w:rsidR="00A96EF0" w:rsidRDefault="00D96D5A" w:rsidP="002D0F32">
      <w:pPr>
        <w:pStyle w:val="Heading1"/>
      </w:pPr>
      <w:r>
        <w:t xml:space="preserve">Comparative effectiveness of </w:t>
      </w:r>
      <w:r w:rsidR="00D27D02">
        <w:t>calcium channel blockers</w:t>
      </w:r>
      <w:r w:rsidR="00EC3C86">
        <w:t xml:space="preserve"> </w:t>
      </w:r>
      <w:r>
        <w:t xml:space="preserve">as adjuvant therapies to antipsychotics in people with SMI: An emulated trial </w:t>
      </w:r>
      <w:r w:rsidR="00D27D02">
        <w:t>in English primary care electronic health records</w:t>
      </w:r>
    </w:p>
    <w:p w14:paraId="29E11C32" w14:textId="77777777" w:rsidR="00D27D02" w:rsidRPr="00D27D02" w:rsidRDefault="00D27D02" w:rsidP="00D27D02"/>
    <w:p w14:paraId="0AE70D65" w14:textId="25AA122C" w:rsidR="00D96D5A" w:rsidRDefault="00D96D5A" w:rsidP="002D0F32">
      <w:pPr>
        <w:pStyle w:val="Heading2"/>
      </w:pPr>
      <w:r>
        <w:t>Background</w:t>
      </w:r>
    </w:p>
    <w:p w14:paraId="2D47FDDB" w14:textId="4E031120" w:rsidR="00AD2C7C" w:rsidRDefault="0080716E" w:rsidP="00AD2C7C">
      <w:r>
        <w:t xml:space="preserve">Blood pressure should be regularly monitored for all patients with </w:t>
      </w:r>
      <w:r w:rsidR="007B0158">
        <w:t>severe mental illness, and GPs are incentivised to measure blood pressure as part of an annual physical health check</w:t>
      </w:r>
      <w:r w:rsidR="00433654">
        <w:t xml:space="preserve"> </w:t>
      </w:r>
      <w:r w:rsidR="00BC42C0">
        <w:fldChar w:fldCharType="begin"/>
      </w:r>
      <w:r w:rsidR="00BC42C0">
        <w:instrText xml:space="preserve"> ADDIN EN.CITE &lt;EndNote&gt;&lt;Cite&gt;&lt;Author&gt;NHS Digital&lt;/Author&gt;&lt;Year&gt;2022&lt;/Year&gt;&lt;RecNum&gt;3200&lt;/RecNum&gt;&lt;DisplayText&gt;[1]&lt;/DisplayText&gt;&lt;record&gt;&lt;rec-number&gt;3200&lt;/rec-number&gt;&lt;foreign-keys&gt;&lt;key app="EN" db-id="v9wvss9ra0xspseexzl5pzegfad5tza9evex" timestamp="1660559482"&gt;3200&lt;/key&gt;&lt;/foreign-keys&gt;&lt;ref-type name="Web Page"&gt;12&lt;/ref-type&gt;&lt;contributors&gt;&lt;authors&gt;&lt;author&gt;NHS Digital,&lt;/author&gt;&lt;/authors&gt;&lt;/contributors&gt;&lt;titles&gt;&lt;title&gt;Quality and Outcomes Framework, 2021-2022&lt;/title&gt;&lt;/titles&gt;&lt;number&gt;29/09/2022&lt;/number&gt;&lt;dates&gt;&lt;year&gt;2022&lt;/year&gt;&lt;/dates&gt;&lt;urls&gt;&lt;related-urls&gt;&lt;url&gt;https://digital.nhs.uk/data-and-information/data-collections-and-data-sets/data-collections/quality-and-outcomes-framework-qof/quality-and-outcome-framework-qof-business-rules/qof-business-rules-v46.0-2021-2022-baseline-release&lt;/url&gt;&lt;/related-urls&gt;&lt;/urls&gt;&lt;/record&gt;&lt;/Cite&gt;&lt;/EndNote&gt;</w:instrText>
      </w:r>
      <w:r w:rsidR="00BC42C0">
        <w:fldChar w:fldCharType="separate"/>
      </w:r>
      <w:r w:rsidR="00BC42C0">
        <w:rPr>
          <w:noProof/>
        </w:rPr>
        <w:t>[1]</w:t>
      </w:r>
      <w:r w:rsidR="00BC42C0">
        <w:fldChar w:fldCharType="end"/>
      </w:r>
      <w:r w:rsidR="007B0158">
        <w:t xml:space="preserve">. </w:t>
      </w:r>
      <w:r w:rsidR="00FB14B2">
        <w:t xml:space="preserve">First line treatment for hypertension in primary care consists of </w:t>
      </w:r>
      <w:r w:rsidR="00BE67C0">
        <w:t xml:space="preserve">monotherapy with </w:t>
      </w:r>
      <w:r w:rsidR="00FB14B2">
        <w:t>calcium channel blockers (CCBs), angiotensin converting enzyme (ACE) inhibitors, angiotensin II receptor blockers (ARBs) or thiazi</w:t>
      </w:r>
      <w:r w:rsidR="00BC5833">
        <w:t>de-like diuretics</w:t>
      </w:r>
      <w:r w:rsidR="00FB14B2">
        <w:t xml:space="preserve"> </w:t>
      </w:r>
      <w:r w:rsidR="00BE67C0">
        <w:fldChar w:fldCharType="begin"/>
      </w:r>
      <w:r w:rsidR="00220473">
        <w:instrText xml:space="preserve"> ADDIN EN.CITE &lt;EndNote&gt;&lt;Cite&gt;&lt;Author&gt;National Institute for Health and Care Excellence&lt;/Author&gt;&lt;Year&gt;2023&lt;/Year&gt;&lt;RecNum&gt;3395&lt;/RecNum&gt;&lt;DisplayText&gt;[2, 3]&lt;/DisplayText&gt;&lt;record&gt;&lt;rec-number&gt;3395&lt;/rec-number&gt;&lt;foreign-keys&gt;&lt;key app="EN" db-id="v9wvss9ra0xspseexzl5pzegfad5tza9evex" timestamp="1738227350"&gt;3395&lt;/key&gt;&lt;/foreign-keys&gt;&lt;ref-type name="Report"&gt;27&lt;/ref-type&gt;&lt;contributors&gt;&lt;authors&gt;&lt;author&gt;National Institute for Health and Care Excellence,&lt;/author&gt;&lt;/authors&gt;&lt;/contributors&gt;&lt;titles&gt;&lt;title&gt;NICE guideline [NG136]: Hypertension in adults: Diagnosis and management&lt;/title&gt;&lt;/titles&gt;&lt;dates&gt;&lt;year&gt;2023&lt;/year&gt;&lt;/dates&gt;&lt;urls&gt;&lt;related-urls&gt;&lt;url&gt;https://www.nice.org.uk/guidance/ng136?UID=808385972202512014043&lt;/url&gt;&lt;/related-urls&gt;&lt;/urls&gt;&lt;/record&gt;&lt;/Cite&gt;&lt;Cite&gt;&lt;Author&gt;National Institute for Health and Care Excellence&lt;/Author&gt;&lt;Year&gt;2006&lt;/Year&gt;&lt;RecNum&gt;3420&lt;/RecNum&gt;&lt;record&gt;&lt;rec-number&gt;3420&lt;/rec-number&gt;&lt;foreign-keys&gt;&lt;key app="EN" db-id="v9wvss9ra0xspseexzl5pzegfad5tza9evex" timestamp="1740481308"&gt;3420&lt;/key&gt;&lt;/foreign-keys&gt;&lt;ref-type name="Report"&gt;27&lt;/ref-type&gt;&lt;contributors&gt;&lt;authors&gt;&lt;author&gt;National Institute for Health and Care Excellence,&lt;/author&gt;&lt;/authors&gt;&lt;/contributors&gt;&lt;titles&gt;&lt;title&gt;Hypertension: management of hypertension in adults in primary care. Quick reference guide&lt;/title&gt;&lt;/titles&gt;&lt;dates&gt;&lt;year&gt;2006&lt;/year&gt;&lt;/dates&gt;&lt;urls&gt;&lt;related-urls&gt;&lt;url&gt;https://www.derbyshiremedicinesmanagement.nhs.uk/assets/Clinical_Guidelines/Formulary_by_BNF_chapter_prescribing_guidelines/BNF_chapter_2/NICE%20Guidance%20Hypertension%20-%20management%20of%20hypertension%20in%20adults%20in%20primary%20care%20(2004).pdf&lt;/url&gt;&lt;/related-urls&gt;&lt;/urls&gt;&lt;/record&gt;&lt;/Cite&gt;&lt;/EndNote&gt;</w:instrText>
      </w:r>
      <w:r w:rsidR="00BE67C0">
        <w:fldChar w:fldCharType="separate"/>
      </w:r>
      <w:r w:rsidR="00220473">
        <w:rPr>
          <w:noProof/>
        </w:rPr>
        <w:t>[2, 3]</w:t>
      </w:r>
      <w:r w:rsidR="00BE67C0">
        <w:fldChar w:fldCharType="end"/>
      </w:r>
      <w:r w:rsidR="00FB14B2">
        <w:t>.</w:t>
      </w:r>
    </w:p>
    <w:p w14:paraId="429D9D4D" w14:textId="12EA73CD" w:rsidR="004D51E8" w:rsidRDefault="00AE439A" w:rsidP="009E2838">
      <w:r>
        <w:t xml:space="preserve">CCBs </w:t>
      </w:r>
      <w:r w:rsidR="00BA547F">
        <w:t xml:space="preserve">inhibit calcium ions by binding to L-type </w:t>
      </w:r>
      <w:r w:rsidR="00A16716">
        <w:t>long-acting</w:t>
      </w:r>
      <w:r w:rsidR="00BA547F">
        <w:t xml:space="preserve"> voltage-gated calcium channels. </w:t>
      </w:r>
      <w:r w:rsidR="004448C7">
        <w:t xml:space="preserve">Two forms of these calcium channels are expressed in the brain and </w:t>
      </w:r>
      <w:r w:rsidR="00E43814">
        <w:t xml:space="preserve">all </w:t>
      </w:r>
      <w:r w:rsidR="003E4421">
        <w:t xml:space="preserve">three </w:t>
      </w:r>
      <w:r w:rsidR="0005221A">
        <w:t>classes</w:t>
      </w:r>
      <w:r w:rsidR="00B16F3D">
        <w:t xml:space="preserve"> of </w:t>
      </w:r>
      <w:r w:rsidR="003E4421">
        <w:t>CCBs</w:t>
      </w:r>
      <w:r w:rsidR="00B16F3D">
        <w:t xml:space="preserve"> (</w:t>
      </w:r>
      <w:r w:rsidR="0005221A" w:rsidRPr="0005221A">
        <w:t>dihydropyridines, phenylalkylamines, and benzothiazepines</w:t>
      </w:r>
      <w:r w:rsidR="00B16F3D">
        <w:t>)</w:t>
      </w:r>
      <w:r w:rsidR="003E4421">
        <w:t xml:space="preserve"> have been shown to bind to these</w:t>
      </w:r>
      <w:r w:rsidR="00BC42C0">
        <w:fldChar w:fldCharType="begin">
          <w:fldData xml:space="preserve">PEVuZE5vdGU+PENpdGU+PEF1dGhvcj5DYXJub3ZhbGU8L0F1dGhvcj48WWVhcj4yMDIzPC9ZZWFy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</w:fldData>
        </w:fldChar>
      </w:r>
      <w:r w:rsidR="00220473">
        <w:instrText xml:space="preserve"> ADDIN EN.CITE </w:instrText>
      </w:r>
      <w:r w:rsidR="00220473">
        <w:fldChar w:fldCharType="begin">
          <w:fldData xml:space="preserve">PEVuZE5vdGU+PENpdGU+PEF1dGhvcj5DYXJub3ZhbGU8L0F1dGhvcj48WWVhcj4yMDIzPC9ZZWFy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</w:fldData>
        </w:fldChar>
      </w:r>
      <w:r w:rsidR="00220473">
        <w:instrText xml:space="preserve"> ADDIN EN.CITE.DATA </w:instrText>
      </w:r>
      <w:r w:rsidR="00220473">
        <w:fldChar w:fldCharType="end"/>
      </w:r>
      <w:r w:rsidR="00BC42C0">
        <w:fldChar w:fldCharType="separate"/>
      </w:r>
      <w:r w:rsidR="00220473">
        <w:rPr>
          <w:noProof/>
        </w:rPr>
        <w:t>[4]</w:t>
      </w:r>
      <w:r w:rsidR="00BC42C0">
        <w:fldChar w:fldCharType="end"/>
      </w:r>
      <w:r w:rsidR="003E4421">
        <w:t>.</w:t>
      </w:r>
      <w:r w:rsidR="00062336">
        <w:t xml:space="preserve"> </w:t>
      </w:r>
    </w:p>
    <w:p w14:paraId="44A4E742" w14:textId="46C6CD9F" w:rsidR="007C742B" w:rsidRPr="000651D6" w:rsidRDefault="009E2838" w:rsidP="007C742B">
      <w:r>
        <w:t xml:space="preserve">Several </w:t>
      </w:r>
      <w:r w:rsidR="00D51411">
        <w:t xml:space="preserve">recent </w:t>
      </w:r>
      <w:r w:rsidR="001549FF">
        <w:t xml:space="preserve">pilot </w:t>
      </w:r>
      <w:r w:rsidR="00226F07">
        <w:t xml:space="preserve">Randomised Controlled Trials (RCTs) </w:t>
      </w:r>
      <w:r>
        <w:t>have investigated the role of CCBs as adjuncts to antipsychotic medications</w:t>
      </w:r>
      <w:r w:rsidR="00487AD0">
        <w:t>, however these have been short in duration</w:t>
      </w:r>
      <w:r w:rsidR="00CE6FE6">
        <w:t xml:space="preserve"> and in a small number of patients</w:t>
      </w:r>
      <w:r w:rsidR="00226F07">
        <w:t xml:space="preserve">, often limited to one or two specific </w:t>
      </w:r>
      <w:r w:rsidR="00B71BDE">
        <w:t>antihypertensives</w:t>
      </w:r>
      <w:r w:rsidR="000651D6">
        <w:t xml:space="preserve"> and with mixed results</w:t>
      </w:r>
      <w:r w:rsidR="00B71BDE">
        <w:t xml:space="preserve"> </w:t>
      </w:r>
      <w:r w:rsidR="00BC42C0">
        <w:fldChar w:fldCharType="begin">
          <w:fldData xml:space="preserve">PEVuZE5vdGU+PENpdGU+PEF1dGhvcj5WYWhkYW5pPC9BdXRob3I+PFllYXI+MjAyMDwvWWVhcj48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</w:fldData>
        </w:fldChar>
      </w:r>
      <w:r w:rsidR="00FD4F0A">
        <w:instrText xml:space="preserve"> ADDIN EN.CITE </w:instrText>
      </w:r>
      <w:r w:rsidR="00FD4F0A">
        <w:fldChar w:fldCharType="begin">
          <w:fldData xml:space="preserve">PEVuZE5vdGU+PENpdGU+PEF1dGhvcj5WYWhkYW5pPC9BdXRob3I+PFllYXI+MjAyMDwvWWVhcj48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</w:fldData>
        </w:fldChar>
      </w:r>
      <w:r w:rsidR="00FD4F0A">
        <w:instrText xml:space="preserve"> ADDIN EN.CITE.DATA </w:instrText>
      </w:r>
      <w:r w:rsidR="00FD4F0A">
        <w:fldChar w:fldCharType="end"/>
      </w:r>
      <w:r w:rsidR="00BC42C0">
        <w:fldChar w:fldCharType="separate"/>
      </w:r>
      <w:r w:rsidR="00FD4F0A">
        <w:rPr>
          <w:noProof/>
        </w:rPr>
        <w:t>[5-8]</w:t>
      </w:r>
      <w:r w:rsidR="00BC42C0">
        <w:fldChar w:fldCharType="end"/>
      </w:r>
      <w:r w:rsidR="00C82A8E">
        <w:t>.</w:t>
      </w:r>
      <w:r w:rsidR="00242D25">
        <w:t xml:space="preserve"> </w:t>
      </w:r>
      <w:r w:rsidR="000651D6">
        <w:t>Likewise, mendelian randomisation studies have found mixed results. M</w:t>
      </w:r>
      <w:r w:rsidR="007A2CB3">
        <w:t xml:space="preserve">endelian randomisation studies </w:t>
      </w:r>
      <w:r w:rsidR="008C66D4">
        <w:t xml:space="preserve">using genetic proxies for CCBs have not found any link with </w:t>
      </w:r>
      <w:r w:rsidR="007D72A5">
        <w:t xml:space="preserve">incidence of </w:t>
      </w:r>
      <w:r w:rsidR="00127C23">
        <w:t>bipolar disorder</w:t>
      </w:r>
      <w:r w:rsidR="007C742B">
        <w:t xml:space="preserve"> or</w:t>
      </w:r>
      <w:r w:rsidR="00127C23">
        <w:t xml:space="preserve"> schizophrenia</w:t>
      </w:r>
      <w:r w:rsidR="007C742B">
        <w:t>, and results for depression have been mixed</w:t>
      </w:r>
      <w:r w:rsidR="0001653D">
        <w:fldChar w:fldCharType="begin">
          <w:fldData xml:space="preserve">PEVuZE5vdGU+PENpdGU+PEF1dGhvcj5ZYW5nPC9BdXRob3I+PFllYXI+MjAyNDwvWWVhcj48UmVj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</w:fldData>
        </w:fldChar>
      </w:r>
      <w:r w:rsidR="00FD4F0A">
        <w:instrText xml:space="preserve"> ADDIN EN.CITE </w:instrText>
      </w:r>
      <w:r w:rsidR="00FD4F0A">
        <w:fldChar w:fldCharType="begin">
          <w:fldData xml:space="preserve">PEVuZE5vdGU+PENpdGU+PEF1dGhvcj5ZYW5nPC9BdXRob3I+PFllYXI+MjAyNDwvWWVhcj48UmVj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</w:fldData>
        </w:fldChar>
      </w:r>
      <w:r w:rsidR="00FD4F0A">
        <w:instrText xml:space="preserve"> ADDIN EN.CITE.DATA </w:instrText>
      </w:r>
      <w:r w:rsidR="00FD4F0A">
        <w:fldChar w:fldCharType="end"/>
      </w:r>
      <w:r w:rsidR="0001653D">
        <w:fldChar w:fldCharType="separate"/>
      </w:r>
      <w:r w:rsidR="00FD4F0A">
        <w:rPr>
          <w:noProof/>
        </w:rPr>
        <w:t>[9-11]</w:t>
      </w:r>
      <w:r w:rsidR="0001653D">
        <w:fldChar w:fldCharType="end"/>
      </w:r>
      <w:r w:rsidR="0001653D">
        <w:t>.</w:t>
      </w:r>
      <w:r w:rsidR="00F86A43">
        <w:t xml:space="preserve"> </w:t>
      </w:r>
    </w:p>
    <w:p w14:paraId="4A9320E3" w14:textId="33C4443C" w:rsidR="008D2EB3" w:rsidRDefault="008D2EB3" w:rsidP="008D2EB3">
      <w:r>
        <w:t>Findings from observational studies are also inconsistent, due in part to different populations and comparator drugs</w:t>
      </w:r>
      <w:r w:rsidR="009550E9">
        <w:t xml:space="preserve">. </w:t>
      </w:r>
      <w:r w:rsidR="009E2838">
        <w:t>A</w:t>
      </w:r>
      <w:r w:rsidR="006B778C">
        <w:t xml:space="preserve"> self-controlled case series analysis found that reduced admissions during periods of </w:t>
      </w:r>
      <w:r w:rsidR="00A6226E">
        <w:t>CCB prescription</w:t>
      </w:r>
      <w:r w:rsidR="00F46AA6">
        <w:t xml:space="preserve"> in patient with severe mental illness</w:t>
      </w:r>
      <w:r w:rsidR="00BC42C0">
        <w:fldChar w:fldCharType="begin">
          <w:fldData xml:space="preserve">PEVuZE5vdGU+PENpdGU+PEF1dGhvcj5IYXllczwvQXV0aG9yPjxZZWFyPjIwMTk8L1llYXI+PFJl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</w:fldData>
        </w:fldChar>
      </w:r>
      <w:r>
        <w:instrText xml:space="preserve"> ADDIN EN.CITE </w:instrText>
      </w:r>
      <w:r>
        <w:fldChar w:fldCharType="begin">
          <w:fldData xml:space="preserve">PEVuZE5vdGU+PENpdGU+PEF1dGhvcj5IYXllczwvQXV0aG9yPjxZZWFyPjIwMTk8L1llYXI+PFJl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</w:fldData>
        </w:fldChar>
      </w:r>
      <w:r>
        <w:instrText xml:space="preserve"> ADDIN EN.CITE.DATA </w:instrText>
      </w:r>
      <w:r>
        <w:fldChar w:fldCharType="end"/>
      </w:r>
      <w:r w:rsidR="00BC42C0">
        <w:fldChar w:fldCharType="separate"/>
      </w:r>
      <w:r>
        <w:rPr>
          <w:noProof/>
        </w:rPr>
        <w:t>[12]</w:t>
      </w:r>
      <w:r w:rsidR="00BC42C0">
        <w:fldChar w:fldCharType="end"/>
      </w:r>
      <w:r>
        <w:t xml:space="preserve">. Several observational studies compare CCBs to </w:t>
      </w:r>
      <w:r w:rsidR="005E0F94">
        <w:t xml:space="preserve">ARBs and ACE inhibitors. These drugs also act upon </w:t>
      </w:r>
      <w:r w:rsidR="005E0F94" w:rsidRPr="0091345E">
        <w:t>renin-angiotensin systems</w:t>
      </w:r>
      <w:r w:rsidR="005E0F94">
        <w:t>, of which there are two in the brain</w:t>
      </w:r>
      <w:r w:rsidR="005E0F94">
        <w:fldChar w:fldCharType="begin">
          <w:fldData xml:space="preserve">PEVuZE5vdGU+PENpdGU+PEF1dGhvcj5DYXJub3ZhbGU8L0F1dGhvcj48WWVhcj4yMDIzPC9ZZWFy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</w:fldData>
        </w:fldChar>
      </w:r>
      <w:r w:rsidR="005E0F94">
        <w:instrText xml:space="preserve"> ADDIN EN.CITE </w:instrText>
      </w:r>
      <w:r w:rsidR="005E0F94">
        <w:fldChar w:fldCharType="begin">
          <w:fldData xml:space="preserve">PEVuZE5vdGU+PENpdGU+PEF1dGhvcj5DYXJub3ZhbGU8L0F1dGhvcj48WWVhcj4yMDIzPC9ZZWFy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</w:fldData>
        </w:fldChar>
      </w:r>
      <w:r w:rsidR="005E0F94">
        <w:instrText xml:space="preserve"> ADDIN EN.CITE.DATA </w:instrText>
      </w:r>
      <w:r w:rsidR="005E0F94">
        <w:fldChar w:fldCharType="end"/>
      </w:r>
      <w:r w:rsidR="005E0F94">
        <w:fldChar w:fldCharType="separate"/>
      </w:r>
      <w:r w:rsidR="005E0F94">
        <w:rPr>
          <w:noProof/>
        </w:rPr>
        <w:t>[4]</w:t>
      </w:r>
      <w:r w:rsidR="005E0F94">
        <w:fldChar w:fldCharType="end"/>
      </w:r>
      <w:r w:rsidR="005E0F94">
        <w:t xml:space="preserve"> and have been implicated in both development and symptom improvement of mental health conditions. A</w:t>
      </w:r>
      <w:r w:rsidR="00A27767">
        <w:t xml:space="preserve"> large study of US data found that CCBs were associated with less recurrence of schizophrenia and bipolar disorder than beta blockers or ARBs</w:t>
      </w:r>
      <w:r w:rsidR="005E1F8C">
        <w:t xml:space="preserve">, while comparisons between CCBs and ACE inhibitors were less </w:t>
      </w:r>
      <w:r w:rsidR="002F1805">
        <w:t>consistent</w:t>
      </w:r>
      <w:r w:rsidR="00A27767">
        <w:fldChar w:fldCharType="begin">
          <w:fldData xml:space="preserve">PEVuZE5vdGU+PENpdGU+PEF1dGhvcj5Db2xib3VybmU8L0F1dGhvcj48WWVhcj4yMDIxPC9ZZWFy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</w:fldData>
        </w:fldChar>
      </w:r>
      <w:r>
        <w:instrText xml:space="preserve"> ADDIN EN.CITE </w:instrText>
      </w:r>
      <w:r>
        <w:fldChar w:fldCharType="begin">
          <w:fldData xml:space="preserve">PEVuZE5vdGU+PENpdGU+PEF1dGhvcj5Db2xib3VybmU8L0F1dGhvcj48WWVhcj4yMDIxPC9ZZWFy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</w:fldData>
        </w:fldChar>
      </w:r>
      <w:r>
        <w:instrText xml:space="preserve"> ADDIN EN.CITE.DATA </w:instrText>
      </w:r>
      <w:r>
        <w:fldChar w:fldCharType="end"/>
      </w:r>
      <w:r w:rsidR="00A27767">
        <w:fldChar w:fldCharType="separate"/>
      </w:r>
      <w:r>
        <w:rPr>
          <w:noProof/>
        </w:rPr>
        <w:t>[13]</w:t>
      </w:r>
      <w:r w:rsidR="00A27767">
        <w:fldChar w:fldCharType="end"/>
      </w:r>
      <w:r w:rsidR="00A27767">
        <w:t xml:space="preserve">. </w:t>
      </w:r>
      <w:r w:rsidR="005E0F94">
        <w:t>In contrast, a</w:t>
      </w:r>
      <w:r>
        <w:t xml:space="preserve"> recent target trial emulation compared ACE inhibitors, ARBs, beta-blockers and CCBs across 262 outcomes of interest, found a lower prevalence of schizophrenia and psychosis in those prescribed ARBs compared to CCBs or ACE inhibitors</w:t>
      </w:r>
      <w:r>
        <w:fldChar w:fldCharType="begin">
          <w:fldData xml:space="preserve">PEVuZE5vdGU+PENpdGU+PEF1dGhvcj5TaGFobjwvQXV0aG9yPjxZZWFyPjIwMjI8L1llYXI+PFJl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==
</w:fldData>
        </w:fldChar>
      </w:r>
      <w:r>
        <w:instrText xml:space="preserve"> ADDIN EN.CITE </w:instrText>
      </w:r>
      <w:r>
        <w:fldChar w:fldCharType="begin">
          <w:fldData xml:space="preserve">PEVuZE5vdGU+PENpdGU+PEF1dGhvcj5TaGFobjwvQXV0aG9yPjxZZWFyPjIwMjI8L1llYXI+PFJl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==
</w:fldData>
        </w:fldChar>
      </w:r>
      <w:r>
        <w:instrText xml:space="preserve"> ADDIN EN.CITE.DATA </w:instrText>
      </w:r>
      <w:r>
        <w:fldChar w:fldCharType="end"/>
      </w:r>
      <w:r>
        <w:fldChar w:fldCharType="separate"/>
      </w:r>
      <w:r>
        <w:rPr>
          <w:noProof/>
        </w:rPr>
        <w:t>[14]</w:t>
      </w:r>
      <w:r>
        <w:fldChar w:fldCharType="end"/>
      </w:r>
      <w:r>
        <w:t xml:space="preserve">. </w:t>
      </w:r>
      <w:r w:rsidR="006921C8">
        <w:t xml:space="preserve">Finally, </w:t>
      </w:r>
      <w:r>
        <w:t>Boal et al found that CCBs may be associated with increased risk of mood disorders compared to ACE inhibitors and ARBs</w:t>
      </w:r>
      <w:r>
        <w:fldChar w:fldCharType="begin">
          <w:fldData xml:space="preserve">PEVuZE5vdGU+PENpdGU+PEF1dGhvcj5Cb2FsPC9BdXRob3I+PFllYXI+MjAxNjwvWWVhcj48UmVj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</w:fldData>
        </w:fldChar>
      </w:r>
      <w:r w:rsidR="006921C8">
        <w:instrText xml:space="preserve"> ADDIN EN.CITE </w:instrText>
      </w:r>
      <w:r w:rsidR="006921C8">
        <w:fldChar w:fldCharType="begin">
          <w:fldData xml:space="preserve">PEVuZE5vdGU+PENpdGU+PEF1dGhvcj5Cb2FsPC9BdXRob3I+PFllYXI+MjAxNjwvWWVhcj48UmVj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</w:fldData>
        </w:fldChar>
      </w:r>
      <w:r w:rsidR="006921C8">
        <w:instrText xml:space="preserve"> ADDIN EN.CITE.DATA </w:instrText>
      </w:r>
      <w:r w:rsidR="006921C8">
        <w:fldChar w:fldCharType="end"/>
      </w:r>
      <w:r>
        <w:fldChar w:fldCharType="separate"/>
      </w:r>
      <w:r w:rsidR="006921C8">
        <w:rPr>
          <w:noProof/>
        </w:rPr>
        <w:t>[15]</w:t>
      </w:r>
      <w:r>
        <w:fldChar w:fldCharType="end"/>
      </w:r>
      <w:r>
        <w:t xml:space="preserve">. </w:t>
      </w:r>
    </w:p>
    <w:p w14:paraId="4F7A608E" w14:textId="4DE7EC70" w:rsidR="007F4C3E" w:rsidRDefault="006921C8" w:rsidP="003F109D">
      <w:r>
        <w:t>D</w:t>
      </w:r>
      <w:r w:rsidR="000A215C">
        <w:t xml:space="preserve">ifferences in </w:t>
      </w:r>
      <w:r w:rsidR="00032E69">
        <w:t xml:space="preserve">blood-brain barrier penetrance may mask the effect of individual </w:t>
      </w:r>
      <w:r>
        <w:t>CCBs</w:t>
      </w:r>
      <w:r w:rsidR="00032E69">
        <w:t xml:space="preserve"> on psychiatric symptom improvement. </w:t>
      </w:r>
      <w:r w:rsidR="009250F4">
        <w:t>For example, a</w:t>
      </w:r>
      <w:r w:rsidR="00032E69">
        <w:t xml:space="preserve"> study in Denmark suggested that CCBs other than amlodipine might have a role in </w:t>
      </w:r>
      <w:r w:rsidR="009250F4">
        <w:t xml:space="preserve">reducing the risk of </w:t>
      </w:r>
      <w:r w:rsidR="00D0348E">
        <w:t>Parkinson’s</w:t>
      </w:r>
      <w:r w:rsidR="00032E69">
        <w:t xml:space="preserve"> disease</w:t>
      </w:r>
      <w:r w:rsidR="00032E69">
        <w:fldChar w:fldCharType="begin">
          <w:fldData xml:space="preserve">PEVuZE5vdGU+PENpdGU+PEF1dGhvcj5SaXR6PC9BdXRob3I+PFllYXI+MjAxMDwvWWVhcj48UmVj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</w:fldData>
        </w:fldChar>
      </w:r>
      <w:r>
        <w:instrText xml:space="preserve"> ADDIN EN.CITE </w:instrText>
      </w:r>
      <w:r>
        <w:fldChar w:fldCharType="begin">
          <w:fldData xml:space="preserve">PEVuZE5vdGU+PENpdGU+PEF1dGhvcj5SaXR6PC9BdXRob3I+PFllYXI+MjAxMDwvWWVhcj48UmVj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</w:fldData>
        </w:fldChar>
      </w:r>
      <w:r>
        <w:instrText xml:space="preserve"> ADDIN EN.CITE.DATA </w:instrText>
      </w:r>
      <w:r>
        <w:fldChar w:fldCharType="end"/>
      </w:r>
      <w:r w:rsidR="00032E69">
        <w:fldChar w:fldCharType="separate"/>
      </w:r>
      <w:r>
        <w:rPr>
          <w:noProof/>
        </w:rPr>
        <w:t>[16]</w:t>
      </w:r>
      <w:r w:rsidR="00032E69">
        <w:fldChar w:fldCharType="end"/>
      </w:r>
      <w:r w:rsidR="00032E69">
        <w:t xml:space="preserve">. They hypothesised that amlodipine may be less effective due to </w:t>
      </w:r>
      <w:r w:rsidR="00D0348E">
        <w:t>its</w:t>
      </w:r>
      <w:r w:rsidR="00032E69">
        <w:t xml:space="preserve"> reduced ability to cross the blood-brain barrier. </w:t>
      </w:r>
      <w:r w:rsidR="00A27767">
        <w:t xml:space="preserve">Two studies </w:t>
      </w:r>
      <w:r w:rsidR="00032E69">
        <w:t xml:space="preserve">of CCBs in people with severe mental illness </w:t>
      </w:r>
      <w:r w:rsidR="00A27767">
        <w:t xml:space="preserve">stratified results by </w:t>
      </w:r>
      <w:r w:rsidR="00913ACF">
        <w:t>individual CCBs</w:t>
      </w:r>
      <w:r w:rsidR="00A27767">
        <w:t>. The first, a</w:t>
      </w:r>
      <w:r w:rsidR="00791009">
        <w:t xml:space="preserve"> self-controlled case series</w:t>
      </w:r>
      <w:r w:rsidR="00955F86">
        <w:t xml:space="preserve"> of patients with schizophrenia</w:t>
      </w:r>
      <w:r w:rsidR="00913ACF">
        <w:t>,</w:t>
      </w:r>
      <w:r w:rsidR="00955F86">
        <w:t xml:space="preserve"> found that </w:t>
      </w:r>
      <w:r w:rsidR="00913ACF">
        <w:t xml:space="preserve">while lercanidipine, amlodipine and nifedipine were associated with decreased psychiatric hospitalisations, </w:t>
      </w:r>
      <w:r w:rsidR="00AB6DE6">
        <w:t>diltiazem</w:t>
      </w:r>
      <w:r w:rsidR="00913ACF">
        <w:t xml:space="preserve"> and verapamil were not </w:t>
      </w:r>
      <w:r w:rsidR="00BC42C0">
        <w:fldChar w:fldCharType="begin">
          <w:fldData xml:space="preserve">PEVuZE5vdGU+PENpdGU+PEF1dGhvcj5MaW50dW5lbjwvQXV0aG9yPjxZZWFyPjIwMjE8L1llYXI+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</w:fldData>
        </w:fldChar>
      </w:r>
      <w:r>
        <w:instrText xml:space="preserve"> ADDIN EN.CITE </w:instrText>
      </w:r>
      <w:r>
        <w:fldChar w:fldCharType="begin">
          <w:fldData xml:space="preserve">PEVuZE5vdGU+PENpdGU+PEF1dGhvcj5MaW50dW5lbjwvQXV0aG9yPjxZZWFyPjIwMjE8L1llYXI+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</w:fldData>
        </w:fldChar>
      </w:r>
      <w:r>
        <w:instrText xml:space="preserve"> ADDIN EN.CITE.DATA </w:instrText>
      </w:r>
      <w:r>
        <w:fldChar w:fldCharType="end"/>
      </w:r>
      <w:r w:rsidR="00BC42C0">
        <w:fldChar w:fldCharType="separate"/>
      </w:r>
      <w:r>
        <w:rPr>
          <w:noProof/>
        </w:rPr>
        <w:t>[17]</w:t>
      </w:r>
      <w:r w:rsidR="00BC42C0">
        <w:fldChar w:fldCharType="end"/>
      </w:r>
      <w:r w:rsidR="009B2328">
        <w:t xml:space="preserve">. </w:t>
      </w:r>
      <w:r w:rsidR="00913ACF">
        <w:t xml:space="preserve">The second found that </w:t>
      </w:r>
      <w:r w:rsidR="00BA7C1F">
        <w:t>those prescribed</w:t>
      </w:r>
      <w:r w:rsidR="005F1B28">
        <w:t xml:space="preserve"> </w:t>
      </w:r>
      <w:r w:rsidR="009153B8">
        <w:t>CCBs other than amlodipine had a slightly reduced risk of subsequent hospitalisation</w:t>
      </w:r>
      <w:r w:rsidR="00A33984">
        <w:t xml:space="preserve"> for bipolar disorder, </w:t>
      </w:r>
      <w:r w:rsidR="007455DA">
        <w:t>schizophrenia and other psychoses</w:t>
      </w:r>
      <w:r w:rsidR="00E60EBF">
        <w:t>. However, t</w:t>
      </w:r>
      <w:r w:rsidR="007455DA">
        <w:t xml:space="preserve">he authors note that residual confounding </w:t>
      </w:r>
      <w:r w:rsidR="0044376D">
        <w:t>could have affected these results</w:t>
      </w:r>
      <w:r w:rsidR="00CC5244">
        <w:t xml:space="preserve">. This, the </w:t>
      </w:r>
      <w:r w:rsidR="0044376D">
        <w:t>lack of primary care data</w:t>
      </w:r>
      <w:r w:rsidR="00CC5244">
        <w:t xml:space="preserve"> providing </w:t>
      </w:r>
      <w:r w:rsidR="00DF5ABC">
        <w:t xml:space="preserve">detailed routine data, and the requirement to have </w:t>
      </w:r>
      <w:r w:rsidR="00912357">
        <w:t>two</w:t>
      </w:r>
      <w:r w:rsidR="00DF5ABC">
        <w:t xml:space="preserve"> CCB prescriptions two years apart</w:t>
      </w:r>
      <w:r w:rsidR="00E60EBF">
        <w:t xml:space="preserve"> means these results require replication</w:t>
      </w:r>
      <w:r w:rsidR="009D28C2">
        <w:fldChar w:fldCharType="begin">
          <w:fldData xml:space="preserve">PEVuZE5vdGU+PENpdGU+PEF1dGhvcj5Db2xib3VybmU8L0F1dGhvcj48WWVhcj4yMDIyPC9ZZWFy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=
</w:fldData>
        </w:fldChar>
      </w:r>
      <w:r>
        <w:instrText xml:space="preserve"> ADDIN EN.CITE </w:instrText>
      </w:r>
      <w:r>
        <w:fldChar w:fldCharType="begin">
          <w:fldData xml:space="preserve">PEVuZE5vdGU+PENpdGU+PEF1dGhvcj5Db2xib3VybmU8L0F1dGhvcj48WWVhcj4yMDIyPC9ZZWFy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=
</w:fldData>
        </w:fldChar>
      </w:r>
      <w:r>
        <w:instrText xml:space="preserve"> ADDIN EN.CITE.DATA </w:instrText>
      </w:r>
      <w:r>
        <w:fldChar w:fldCharType="end"/>
      </w:r>
      <w:r w:rsidR="009D28C2">
        <w:fldChar w:fldCharType="separate"/>
      </w:r>
      <w:r>
        <w:rPr>
          <w:noProof/>
        </w:rPr>
        <w:t>[18]</w:t>
      </w:r>
      <w:r w:rsidR="009D28C2">
        <w:fldChar w:fldCharType="end"/>
      </w:r>
      <w:r w:rsidR="00E60EBF">
        <w:t xml:space="preserve">. </w:t>
      </w:r>
    </w:p>
    <w:p w14:paraId="0458F5FC" w14:textId="68117863" w:rsidR="00D96D5A" w:rsidRDefault="00D96D5A" w:rsidP="002D0F32">
      <w:pPr>
        <w:pStyle w:val="Heading2"/>
      </w:pPr>
      <w:r>
        <w:lastRenderedPageBreak/>
        <w:t>Study design</w:t>
      </w:r>
    </w:p>
    <w:p w14:paraId="1BD86E51" w14:textId="29D0CC07" w:rsidR="00D96D5A" w:rsidRDefault="00D96D5A" w:rsidP="002D0F32">
      <w:pPr>
        <w:pStyle w:val="Heading3"/>
      </w:pPr>
      <w:r>
        <w:t>Study question</w:t>
      </w:r>
    </w:p>
    <w:p w14:paraId="20A282F0" w14:textId="6A4DFD88" w:rsidR="000242CB" w:rsidRDefault="00A11C6C" w:rsidP="002E54E2">
      <w:r>
        <w:t>Do patients</w:t>
      </w:r>
      <w:r w:rsidR="00ED7023">
        <w:t xml:space="preserve"> with SMI</w:t>
      </w:r>
      <w:r w:rsidR="00617B77">
        <w:t xml:space="preserve"> currently prescribed antipsychotics and</w:t>
      </w:r>
      <w:r>
        <w:t xml:space="preserve"> initiating </w:t>
      </w:r>
      <w:r w:rsidR="007224D3">
        <w:t xml:space="preserve">blood-brain barrier penetrating (BBBP) </w:t>
      </w:r>
      <w:r w:rsidR="00555DB2" w:rsidRPr="002C28B6">
        <w:t>dihydropyridine</w:t>
      </w:r>
      <w:r w:rsidR="00EC3C86">
        <w:t xml:space="preserve"> </w:t>
      </w:r>
      <w:r w:rsidR="00ED7023">
        <w:t xml:space="preserve">have fewer psychiatric admissions than </w:t>
      </w:r>
      <w:r w:rsidR="00447692">
        <w:t xml:space="preserve">those initiating </w:t>
      </w:r>
      <w:r w:rsidR="00EB2BE6">
        <w:t>amlodipine</w:t>
      </w:r>
      <w:r w:rsidR="007224D3">
        <w:t xml:space="preserve"> (a non-BBBP dihydropyridine)</w:t>
      </w:r>
      <w:r w:rsidR="00EB2BE6">
        <w:t>?</w:t>
      </w:r>
    </w:p>
    <w:p w14:paraId="55715353" w14:textId="4F917AA1" w:rsidR="0080179F" w:rsidRDefault="0080179F" w:rsidP="0080179F">
      <w:pPr>
        <w:pStyle w:val="Heading3"/>
      </w:pPr>
      <w:r>
        <w:t>Hypothesis</w:t>
      </w:r>
    </w:p>
    <w:p w14:paraId="42F06F40" w14:textId="13F6EB67" w:rsidR="0006701F" w:rsidRDefault="0080179F">
      <w:r>
        <w:t xml:space="preserve">People </w:t>
      </w:r>
      <w:r w:rsidR="00A3302A">
        <w:t>initiating</w:t>
      </w:r>
      <w:r>
        <w:t xml:space="preserve"> </w:t>
      </w:r>
      <w:r w:rsidR="00A3302A">
        <w:t xml:space="preserve">blood brain barrier penetrant </w:t>
      </w:r>
      <w:r>
        <w:t xml:space="preserve">CCBs in addition to treatment as normal will </w:t>
      </w:r>
      <w:r w:rsidR="00A3302A">
        <w:t>have fewer psychiatric admissions than those initiating non-blood brain barrier penetrant CCBs.</w:t>
      </w:r>
    </w:p>
    <w:p w14:paraId="6E3AE5DE" w14:textId="690F7F43" w:rsidR="00CD5CDD" w:rsidRDefault="00551414" w:rsidP="00C7255E">
      <w:pPr>
        <w:pStyle w:val="Heading3"/>
      </w:pPr>
      <w:r>
        <w:t>Target trial framework</w:t>
      </w:r>
    </w:p>
    <w:tbl>
      <w:tblPr>
        <w:tblStyle w:val="TableGrid"/>
        <w:tblW w:w="9067" w:type="dxa"/>
        <w:tblLook w:val="04A0" w:firstRow="1" w:lastRow="0" w:firstColumn="1" w:lastColumn="0" w:noHBand="0" w:noVBand="1"/>
      </w:tblPr>
      <w:tblGrid>
        <w:gridCol w:w="2254"/>
        <w:gridCol w:w="3553"/>
        <w:gridCol w:w="3260"/>
      </w:tblGrid>
      <w:tr w:rsidR="00CB5D5E" w14:paraId="5C79CA8B" w14:textId="77777777" w:rsidTr="00A41399">
        <w:tc>
          <w:tcPr>
            <w:tcW w:w="2254" w:type="dxa"/>
          </w:tcPr>
          <w:p w14:paraId="51454CDE" w14:textId="77777777" w:rsidR="00CB5D5E" w:rsidRDefault="00CB5D5E" w:rsidP="00CB5D5E"/>
        </w:tc>
        <w:tc>
          <w:tcPr>
            <w:tcW w:w="3553" w:type="dxa"/>
          </w:tcPr>
          <w:p w14:paraId="455EA2AA" w14:textId="6E576C3F" w:rsidR="00CB5D5E" w:rsidRPr="00CB5D5E" w:rsidRDefault="00CB5D5E" w:rsidP="00CB5D5E">
            <w:pPr>
              <w:rPr>
                <w:b/>
                <w:bCs/>
              </w:rPr>
            </w:pPr>
            <w:r w:rsidRPr="00CB5D5E">
              <w:rPr>
                <w:b/>
                <w:bCs/>
              </w:rPr>
              <w:t>Target trial</w:t>
            </w:r>
          </w:p>
        </w:tc>
        <w:tc>
          <w:tcPr>
            <w:tcW w:w="3260" w:type="dxa"/>
          </w:tcPr>
          <w:p w14:paraId="5A93358A" w14:textId="773D1EFB" w:rsidR="00CB5D5E" w:rsidRPr="00CB5D5E" w:rsidRDefault="00CB5D5E" w:rsidP="00CB5D5E">
            <w:pPr>
              <w:rPr>
                <w:b/>
                <w:bCs/>
              </w:rPr>
            </w:pPr>
            <w:r w:rsidRPr="00CB5D5E">
              <w:rPr>
                <w:b/>
                <w:bCs/>
              </w:rPr>
              <w:t>Emulated trial</w:t>
            </w:r>
          </w:p>
        </w:tc>
      </w:tr>
      <w:tr w:rsidR="00CB5D5E" w14:paraId="600E44B8" w14:textId="77777777" w:rsidTr="00A41399">
        <w:tc>
          <w:tcPr>
            <w:tcW w:w="2254" w:type="dxa"/>
          </w:tcPr>
          <w:p w14:paraId="0008580D" w14:textId="4390E04D" w:rsidR="00CB5D5E" w:rsidRDefault="00CB5D5E" w:rsidP="00CB5D5E">
            <w:r>
              <w:t>Inclusions</w:t>
            </w:r>
          </w:p>
        </w:tc>
        <w:tc>
          <w:tcPr>
            <w:tcW w:w="3553" w:type="dxa"/>
          </w:tcPr>
          <w:p w14:paraId="053F2144" w14:textId="667E1D2E" w:rsidR="00CB5D5E" w:rsidRDefault="00CB5D5E" w:rsidP="00CB5D5E">
            <w:r>
              <w:t xml:space="preserve">Adults </w:t>
            </w:r>
            <w:r w:rsidR="0072451D">
              <w:t>(aged &gt; 18 and &lt;100 at study entry</w:t>
            </w:r>
            <w:r>
              <w:t xml:space="preserve">) with a diagnosis of SMI prior to entry and with at least 6 months of </w:t>
            </w:r>
            <w:r w:rsidR="0006701F">
              <w:t xml:space="preserve">psychotropic </w:t>
            </w:r>
            <w:r>
              <w:t xml:space="preserve">medication (antipsychotic, lithium, sodium valproate or lamotrigine) </w:t>
            </w:r>
            <w:r w:rsidR="00A41399">
              <w:t xml:space="preserve">use </w:t>
            </w:r>
            <w:r w:rsidR="00844EA0">
              <w:t xml:space="preserve">at a therapeutic dose </w:t>
            </w:r>
            <w:r>
              <w:t xml:space="preserve">with newly diagnosed </w:t>
            </w:r>
            <w:r w:rsidR="00265151">
              <w:t>hypertension</w:t>
            </w:r>
            <w:r w:rsidR="0026337D">
              <w:t xml:space="preserve"> for which a</w:t>
            </w:r>
            <w:r w:rsidR="00190629">
              <w:t>n oral</w:t>
            </w:r>
            <w:r w:rsidR="00322828">
              <w:t xml:space="preserve"> CCB </w:t>
            </w:r>
            <w:r w:rsidR="0026337D">
              <w:t>is indicated</w:t>
            </w:r>
            <w:r>
              <w:t>.</w:t>
            </w:r>
          </w:p>
          <w:p w14:paraId="475C276A" w14:textId="038AD48A" w:rsidR="00CB5D5E" w:rsidRDefault="00CB5D5E" w:rsidP="00CB5D5E"/>
        </w:tc>
        <w:tc>
          <w:tcPr>
            <w:tcW w:w="3260" w:type="dxa"/>
          </w:tcPr>
          <w:p w14:paraId="3560DD15" w14:textId="2175B64F" w:rsidR="00CB5D5E" w:rsidRDefault="00C83C61" w:rsidP="00CB5D5E">
            <w:r>
              <w:t xml:space="preserve">Adults </w:t>
            </w:r>
            <w:r w:rsidR="009E79E3">
              <w:t>(</w:t>
            </w:r>
            <w:r w:rsidR="0072451D">
              <w:t>aged &gt;18 and &lt;100 study entry</w:t>
            </w:r>
            <w:r>
              <w:t xml:space="preserve">) with a diagnosis of SMI recorded in their EHR </w:t>
            </w:r>
            <w:r w:rsidR="00936B21">
              <w:t xml:space="preserve">with a first prescription for </w:t>
            </w:r>
            <w:r w:rsidR="00C50689">
              <w:t xml:space="preserve">oral </w:t>
            </w:r>
            <w:r w:rsidR="00265151">
              <w:t>CCB</w:t>
            </w:r>
            <w:r w:rsidR="00936B21">
              <w:t xml:space="preserve"> </w:t>
            </w:r>
            <w:r w:rsidR="00F052AE">
              <w:t xml:space="preserve">monotherapy </w:t>
            </w:r>
            <w:r w:rsidR="00936B21">
              <w:t xml:space="preserve">and </w:t>
            </w:r>
            <w:r>
              <w:t xml:space="preserve">with at least </w:t>
            </w:r>
            <w:r w:rsidR="00CB1051">
              <w:t xml:space="preserve">one prescription </w:t>
            </w:r>
            <w:r w:rsidR="00936B21">
              <w:t xml:space="preserve">for </w:t>
            </w:r>
            <w:r w:rsidR="0006701F">
              <w:t>psychotropic</w:t>
            </w:r>
            <w:r>
              <w:t xml:space="preserve"> medication (antipsychotic, lithium, sodium valproate or lamotrigine) </w:t>
            </w:r>
            <w:r w:rsidR="00844EA0">
              <w:t>at a therapeutic dose</w:t>
            </w:r>
            <w:r w:rsidR="00936B21">
              <w:t xml:space="preserve"> in the 6 months prior to </w:t>
            </w:r>
            <w:r w:rsidR="009E79E3">
              <w:t>CCB</w:t>
            </w:r>
            <w:r w:rsidR="00936B21">
              <w:t xml:space="preserve"> prescription.</w:t>
            </w:r>
          </w:p>
        </w:tc>
      </w:tr>
      <w:tr w:rsidR="00CB5D5E" w14:paraId="1512BBCF" w14:textId="77777777" w:rsidTr="00A41399">
        <w:tc>
          <w:tcPr>
            <w:tcW w:w="2254" w:type="dxa"/>
          </w:tcPr>
          <w:p w14:paraId="20587096" w14:textId="77ECDA36" w:rsidR="00CB5D5E" w:rsidRDefault="00CB5D5E" w:rsidP="00CB5D5E">
            <w:r>
              <w:t>Exclusions</w:t>
            </w:r>
          </w:p>
        </w:tc>
        <w:tc>
          <w:tcPr>
            <w:tcW w:w="3553" w:type="dxa"/>
          </w:tcPr>
          <w:p w14:paraId="5A363E7C" w14:textId="1005CF68" w:rsidR="00CB5D5E" w:rsidRDefault="00CB5D5E" w:rsidP="00A13C9C">
            <w:pPr>
              <w:pStyle w:val="ListParagraph"/>
              <w:numPr>
                <w:ilvl w:val="0"/>
                <w:numId w:val="19"/>
              </w:numPr>
            </w:pPr>
            <w:r>
              <w:t xml:space="preserve">Prior prescriptions of </w:t>
            </w:r>
            <w:r w:rsidR="00013CE4">
              <w:t>CCBs</w:t>
            </w:r>
            <w:r w:rsidR="00AC4B73">
              <w:t>, ARBs or ACE-inhibitors with hypertension indication</w:t>
            </w:r>
          </w:p>
          <w:p w14:paraId="795E1768" w14:textId="402DE683" w:rsidR="00A13C9C" w:rsidRDefault="00A13C9C" w:rsidP="00A13C9C">
            <w:pPr>
              <w:pStyle w:val="ListParagraph"/>
              <w:numPr>
                <w:ilvl w:val="0"/>
                <w:numId w:val="19"/>
              </w:numPr>
            </w:pPr>
            <w:r>
              <w:t>Prescription of CCBs with no hypertension indication (</w:t>
            </w:r>
            <w:r w:rsidR="00646222">
              <w:t xml:space="preserve">injectable and topical forms of </w:t>
            </w:r>
            <w:r>
              <w:t>diltiazem and n</w:t>
            </w:r>
            <w:r w:rsidRPr="00175EEB">
              <w:t>imodipine</w:t>
            </w:r>
            <w:r w:rsidR="00646222">
              <w:t>)</w:t>
            </w:r>
            <w:r>
              <w:t xml:space="preserve"> in the 3 months prior to study entry</w:t>
            </w:r>
          </w:p>
          <w:p w14:paraId="4660CB10" w14:textId="77777777" w:rsidR="00CB5D5E" w:rsidRDefault="00CB5D5E" w:rsidP="00A13C9C">
            <w:pPr>
              <w:pStyle w:val="ListParagraph"/>
              <w:numPr>
                <w:ilvl w:val="0"/>
                <w:numId w:val="19"/>
              </w:numPr>
            </w:pPr>
            <w:r>
              <w:t>Injectable antipsychotics in the 3 months prior to study entry</w:t>
            </w:r>
          </w:p>
          <w:p w14:paraId="0A5AFA76" w14:textId="4DECD7F7" w:rsidR="00CB5D5E" w:rsidRDefault="00CB5D5E" w:rsidP="00A13C9C">
            <w:pPr>
              <w:pStyle w:val="ListParagraph"/>
              <w:numPr>
                <w:ilvl w:val="0"/>
                <w:numId w:val="19"/>
              </w:numPr>
            </w:pPr>
            <w:r>
              <w:t xml:space="preserve">Contraindications to </w:t>
            </w:r>
            <w:r w:rsidR="009D10A1">
              <w:t>CCBs</w:t>
            </w:r>
            <w:r>
              <w:t xml:space="preserve"> (</w:t>
            </w:r>
            <w:r w:rsidR="009D10A1">
              <w:t>heart failure</w:t>
            </w:r>
            <w:r>
              <w:t>)</w:t>
            </w:r>
          </w:p>
          <w:p w14:paraId="4C36CA95" w14:textId="2054EAC1" w:rsidR="00C93CEB" w:rsidRDefault="00C93CEB" w:rsidP="00A13C9C">
            <w:pPr>
              <w:pStyle w:val="ListParagraph"/>
              <w:numPr>
                <w:ilvl w:val="0"/>
                <w:numId w:val="19"/>
              </w:numPr>
            </w:pPr>
            <w:r>
              <w:t>Dementia</w:t>
            </w:r>
            <w:r w:rsidR="00C80F48">
              <w:t>, Raynaud’s</w:t>
            </w:r>
            <w:r>
              <w:t xml:space="preserve"> </w:t>
            </w:r>
            <w:r w:rsidR="00E709CB">
              <w:t xml:space="preserve">or diabetes </w:t>
            </w:r>
            <w:r>
              <w:t>diagnosis</w:t>
            </w:r>
          </w:p>
          <w:p w14:paraId="1E6F3BBC" w14:textId="730BA226" w:rsidR="00CB5D5E" w:rsidRDefault="00CB5D5E" w:rsidP="00CB5D5E"/>
        </w:tc>
        <w:tc>
          <w:tcPr>
            <w:tcW w:w="3260" w:type="dxa"/>
          </w:tcPr>
          <w:p w14:paraId="3C49485F" w14:textId="7FD570E2" w:rsidR="004055C2" w:rsidRDefault="004055C2" w:rsidP="004055C2">
            <w:pPr>
              <w:pStyle w:val="ListParagraph"/>
              <w:numPr>
                <w:ilvl w:val="0"/>
                <w:numId w:val="6"/>
              </w:numPr>
            </w:pPr>
            <w:r>
              <w:t xml:space="preserve">Prior prescriptions of </w:t>
            </w:r>
            <w:r w:rsidR="002D16B5">
              <w:t xml:space="preserve">oral </w:t>
            </w:r>
            <w:r>
              <w:t>CCBs, ARBs or ACE-inhibitors with hypertension indication</w:t>
            </w:r>
          </w:p>
          <w:p w14:paraId="626A3DC0" w14:textId="3BF10A54" w:rsidR="004055C2" w:rsidRDefault="004055C2" w:rsidP="004055C2">
            <w:pPr>
              <w:pStyle w:val="ListParagraph"/>
              <w:numPr>
                <w:ilvl w:val="0"/>
                <w:numId w:val="6"/>
              </w:numPr>
            </w:pPr>
            <w:r>
              <w:t>Prescription of CCBs with no hypertension indication (</w:t>
            </w:r>
            <w:r w:rsidR="002F16F5">
              <w:t xml:space="preserve">injectable and topical forms of </w:t>
            </w:r>
            <w:r>
              <w:t>diltiazem and n</w:t>
            </w:r>
            <w:r w:rsidRPr="00175EEB">
              <w:t>imodipine</w:t>
            </w:r>
            <w:r>
              <w:t>) in the 3 months prior to study entry</w:t>
            </w:r>
          </w:p>
          <w:p w14:paraId="41CCE89D" w14:textId="53F2D250" w:rsidR="00C83C61" w:rsidRDefault="00C83C61" w:rsidP="004055C2">
            <w:pPr>
              <w:pStyle w:val="ListParagraph"/>
              <w:numPr>
                <w:ilvl w:val="0"/>
                <w:numId w:val="6"/>
              </w:numPr>
            </w:pPr>
            <w:r>
              <w:t>Injectable antipsychotics in the 3 months prior to study entry</w:t>
            </w:r>
            <w:r w:rsidR="00B95D88">
              <w:t xml:space="preserve"> or antipsychotics not at therapeutic </w:t>
            </w:r>
            <w:proofErr w:type="spellStart"/>
            <w:r w:rsidR="00B95D88">
              <w:t>dose</w:t>
            </w:r>
            <w:r w:rsidR="00B95D88" w:rsidRPr="00B95D88">
              <w:rPr>
                <w:vertAlign w:val="superscript"/>
              </w:rPr>
              <w:t>a</w:t>
            </w:r>
            <w:proofErr w:type="spellEnd"/>
            <w:r w:rsidR="0006701F" w:rsidRPr="007A417B">
              <w:t>.</w:t>
            </w:r>
          </w:p>
          <w:p w14:paraId="6D049743" w14:textId="7BB4EEAD" w:rsidR="00C83C61" w:rsidRDefault="00C83C61" w:rsidP="004055C2">
            <w:pPr>
              <w:pStyle w:val="ListParagraph"/>
              <w:numPr>
                <w:ilvl w:val="0"/>
                <w:numId w:val="6"/>
              </w:numPr>
            </w:pPr>
            <w:r>
              <w:t xml:space="preserve">Contraindications to </w:t>
            </w:r>
            <w:r w:rsidR="0002279F">
              <w:t>treatments</w:t>
            </w:r>
            <w:r>
              <w:t xml:space="preserve"> can be assumed to be absent given they will be prescribed statins in clinical practice</w:t>
            </w:r>
            <w:r w:rsidR="0006701F">
              <w:t>.</w:t>
            </w:r>
          </w:p>
          <w:p w14:paraId="1EFEFE90" w14:textId="3CB4CBC9" w:rsidR="00C93CEB" w:rsidRDefault="00C93CEB" w:rsidP="004055C2">
            <w:pPr>
              <w:pStyle w:val="ListParagraph"/>
              <w:numPr>
                <w:ilvl w:val="0"/>
                <w:numId w:val="6"/>
              </w:numPr>
            </w:pPr>
            <w:r>
              <w:t>Dementia</w:t>
            </w:r>
            <w:r w:rsidR="00C80F48">
              <w:t>, Raynaud’s</w:t>
            </w:r>
            <w:r>
              <w:t xml:space="preserve"> </w:t>
            </w:r>
            <w:r w:rsidR="00E709CB">
              <w:t xml:space="preserve">or diabetes </w:t>
            </w:r>
            <w:r>
              <w:t>diagnosis</w:t>
            </w:r>
          </w:p>
          <w:p w14:paraId="2C535C90" w14:textId="77777777" w:rsidR="00CB5D5E" w:rsidRDefault="00CB5D5E" w:rsidP="00CB5D5E"/>
        </w:tc>
      </w:tr>
      <w:tr w:rsidR="00CB5D5E" w14:paraId="3736C7BE" w14:textId="77777777" w:rsidTr="00A41399">
        <w:tc>
          <w:tcPr>
            <w:tcW w:w="2254" w:type="dxa"/>
          </w:tcPr>
          <w:p w14:paraId="481F3E3B" w14:textId="49AB70CD" w:rsidR="00CB5D5E" w:rsidRDefault="00CB5D5E" w:rsidP="00CB5D5E">
            <w:r>
              <w:t>Treatment strategies</w:t>
            </w:r>
          </w:p>
        </w:tc>
        <w:tc>
          <w:tcPr>
            <w:tcW w:w="3553" w:type="dxa"/>
          </w:tcPr>
          <w:p w14:paraId="1E5A141C" w14:textId="49BADFC2" w:rsidR="00CB5D5E" w:rsidRDefault="00CB5D5E" w:rsidP="00CB5D5E">
            <w:pPr>
              <w:pStyle w:val="ListParagraph"/>
              <w:numPr>
                <w:ilvl w:val="0"/>
                <w:numId w:val="17"/>
              </w:numPr>
              <w:ind w:left="357" w:hanging="357"/>
            </w:pPr>
            <w:r>
              <w:t xml:space="preserve">Initiate </w:t>
            </w:r>
            <w:r w:rsidR="00084542">
              <w:t>amlodipine</w:t>
            </w:r>
            <w:r w:rsidR="00963F8E">
              <w:t xml:space="preserve"> [comparison arm]</w:t>
            </w:r>
          </w:p>
          <w:p w14:paraId="71A33B05" w14:textId="726F6AC1" w:rsidR="00963F8E" w:rsidRDefault="00CB5D5E" w:rsidP="00970525">
            <w:pPr>
              <w:pStyle w:val="ListParagraph"/>
              <w:numPr>
                <w:ilvl w:val="0"/>
                <w:numId w:val="17"/>
              </w:numPr>
              <w:ind w:left="357" w:hanging="357"/>
            </w:pPr>
            <w:r>
              <w:lastRenderedPageBreak/>
              <w:t xml:space="preserve">Initiate </w:t>
            </w:r>
            <w:r w:rsidR="00084542">
              <w:t xml:space="preserve">BBBP </w:t>
            </w:r>
            <w:r w:rsidR="00963F8E" w:rsidRPr="002C28B6">
              <w:t>dihydropyridine</w:t>
            </w:r>
            <w:r w:rsidR="00963F8E">
              <w:t xml:space="preserve"> CCB</w:t>
            </w:r>
          </w:p>
        </w:tc>
        <w:tc>
          <w:tcPr>
            <w:tcW w:w="3260" w:type="dxa"/>
          </w:tcPr>
          <w:p w14:paraId="1E1C1AA4" w14:textId="0D0AC390" w:rsidR="00CB5D5E" w:rsidRDefault="0083308D" w:rsidP="00307535">
            <w:r>
              <w:lastRenderedPageBreak/>
              <w:t>Same</w:t>
            </w:r>
          </w:p>
        </w:tc>
      </w:tr>
      <w:tr w:rsidR="00CB5D5E" w14:paraId="035CB3B2" w14:textId="77777777" w:rsidTr="00A41399">
        <w:tc>
          <w:tcPr>
            <w:tcW w:w="2254" w:type="dxa"/>
          </w:tcPr>
          <w:p w14:paraId="6633AB4E" w14:textId="1A98378D" w:rsidR="00CB5D5E" w:rsidRDefault="00CB5D5E" w:rsidP="00CB5D5E">
            <w:r>
              <w:t>Assignment procedure</w:t>
            </w:r>
          </w:p>
        </w:tc>
        <w:tc>
          <w:tcPr>
            <w:tcW w:w="3553" w:type="dxa"/>
          </w:tcPr>
          <w:p w14:paraId="673FCBCA" w14:textId="4A624B0C" w:rsidR="00CB5D5E" w:rsidRDefault="00CB5D5E" w:rsidP="00CB5D5E">
            <w:r>
              <w:t>Randomly assigned at baseline to treatment or comparison arms, but aware of their status</w:t>
            </w:r>
            <w:r w:rsidR="0006701F">
              <w:t>.</w:t>
            </w:r>
          </w:p>
        </w:tc>
        <w:tc>
          <w:tcPr>
            <w:tcW w:w="3260" w:type="dxa"/>
          </w:tcPr>
          <w:p w14:paraId="1579F946" w14:textId="1AC7C718" w:rsidR="00CB5D5E" w:rsidRDefault="00C83C61" w:rsidP="00CB5D5E">
            <w:r>
              <w:t xml:space="preserve">Assigned at study entry to treatment or comparison arms based on the initiation of </w:t>
            </w:r>
            <w:r w:rsidR="00E26D32">
              <w:t>CCB monotherapy</w:t>
            </w:r>
            <w:r>
              <w:t xml:space="preserve"> as recorded in their EHR, with randomisation emulated through controlling of confounders.</w:t>
            </w:r>
          </w:p>
        </w:tc>
      </w:tr>
      <w:tr w:rsidR="00CB5D5E" w14:paraId="6464143D" w14:textId="77777777" w:rsidTr="00A41399">
        <w:tc>
          <w:tcPr>
            <w:tcW w:w="2254" w:type="dxa"/>
          </w:tcPr>
          <w:p w14:paraId="5A1B4751" w14:textId="6D588250" w:rsidR="00CB5D5E" w:rsidRDefault="00CB5D5E" w:rsidP="00CB5D5E">
            <w:r>
              <w:t>Recruitment period</w:t>
            </w:r>
          </w:p>
        </w:tc>
        <w:tc>
          <w:tcPr>
            <w:tcW w:w="3553" w:type="dxa"/>
          </w:tcPr>
          <w:p w14:paraId="5628E05E" w14:textId="0D0224FD" w:rsidR="00CB5D5E" w:rsidRPr="00D347EE" w:rsidRDefault="00CB5D5E" w:rsidP="00CB5D5E">
            <w:r>
              <w:t>Jan 20</w:t>
            </w:r>
            <w:r w:rsidR="00C32565">
              <w:t>00</w:t>
            </w:r>
            <w:r>
              <w:t xml:space="preserve"> to December 20</w:t>
            </w:r>
            <w:r w:rsidR="00B23E49">
              <w:t>18</w:t>
            </w:r>
            <w:r w:rsidR="0006701F">
              <w:t>.</w:t>
            </w:r>
          </w:p>
          <w:p w14:paraId="0ABBB038" w14:textId="718D7054" w:rsidR="00CB5D5E" w:rsidRDefault="00CB5D5E" w:rsidP="00CB5D5E"/>
        </w:tc>
        <w:tc>
          <w:tcPr>
            <w:tcW w:w="3260" w:type="dxa"/>
          </w:tcPr>
          <w:p w14:paraId="5D641AC6" w14:textId="3DFB0C70" w:rsidR="00CB5D5E" w:rsidRDefault="00C83C61" w:rsidP="00CB5D5E">
            <w:r>
              <w:t>Same</w:t>
            </w:r>
            <w:r w:rsidR="0006701F">
              <w:t>.</w:t>
            </w:r>
          </w:p>
        </w:tc>
      </w:tr>
      <w:tr w:rsidR="00CB5D5E" w14:paraId="3E590793" w14:textId="77777777" w:rsidTr="00A41399">
        <w:tc>
          <w:tcPr>
            <w:tcW w:w="2254" w:type="dxa"/>
          </w:tcPr>
          <w:p w14:paraId="5A4648B5" w14:textId="61849062" w:rsidR="00CB5D5E" w:rsidRDefault="00CB5D5E" w:rsidP="00CB5D5E">
            <w:r>
              <w:t>Start of follow up</w:t>
            </w:r>
          </w:p>
        </w:tc>
        <w:tc>
          <w:tcPr>
            <w:tcW w:w="3553" w:type="dxa"/>
          </w:tcPr>
          <w:p w14:paraId="6E696118" w14:textId="44D21AC9" w:rsidR="00CB5D5E" w:rsidRDefault="00CB5D5E" w:rsidP="00CB5D5E">
            <w:r>
              <w:t xml:space="preserve">Randomisation which must occur within three months of diagnosis of </w:t>
            </w:r>
            <w:r w:rsidR="00C5577A">
              <w:t>hypertension</w:t>
            </w:r>
            <w:r w:rsidR="00C26BEC">
              <w:t xml:space="preserve">. </w:t>
            </w:r>
          </w:p>
        </w:tc>
        <w:tc>
          <w:tcPr>
            <w:tcW w:w="3260" w:type="dxa"/>
          </w:tcPr>
          <w:p w14:paraId="5BBEB600" w14:textId="13A1DFB9" w:rsidR="00CB5D5E" w:rsidRDefault="00D73345" w:rsidP="00CB5D5E">
            <w:r>
              <w:t>CCB</w:t>
            </w:r>
            <w:r w:rsidR="00AA680D">
              <w:t xml:space="preserve"> </w:t>
            </w:r>
            <w:r w:rsidR="00E26D32">
              <w:t xml:space="preserve">monotherapy </w:t>
            </w:r>
            <w:r w:rsidR="00C83C61">
              <w:t>initiation</w:t>
            </w:r>
            <w:r w:rsidR="00E26D32">
              <w:t>.</w:t>
            </w:r>
          </w:p>
        </w:tc>
      </w:tr>
      <w:tr w:rsidR="00CB5D5E" w14:paraId="1E58D575" w14:textId="77777777" w:rsidTr="00A41399">
        <w:tc>
          <w:tcPr>
            <w:tcW w:w="2254" w:type="dxa"/>
          </w:tcPr>
          <w:p w14:paraId="2096B45C" w14:textId="2BCD5956" w:rsidR="00CB5D5E" w:rsidRDefault="00CB5D5E" w:rsidP="00CB5D5E">
            <w:r>
              <w:t>End of follow up</w:t>
            </w:r>
          </w:p>
        </w:tc>
        <w:tc>
          <w:tcPr>
            <w:tcW w:w="3553" w:type="dxa"/>
          </w:tcPr>
          <w:p w14:paraId="7884699E" w14:textId="7A829652" w:rsidR="00CB5D5E" w:rsidRDefault="00617954" w:rsidP="00CB5D5E">
            <w:r>
              <w:t>Outcome of interest (for time-to-event)</w:t>
            </w:r>
            <w:r w:rsidR="00CB5D5E">
              <w:t xml:space="preserve">, loss to follow up, </w:t>
            </w:r>
            <w:r w:rsidR="00AA680D">
              <w:t>two</w:t>
            </w:r>
            <w:r w:rsidR="00CB5D5E">
              <w:t xml:space="preserve"> years of follow up, or December 20</w:t>
            </w:r>
            <w:r w:rsidR="00B23E49">
              <w:t>19</w:t>
            </w:r>
            <w:r w:rsidR="0006701F">
              <w:t>.</w:t>
            </w:r>
          </w:p>
        </w:tc>
        <w:tc>
          <w:tcPr>
            <w:tcW w:w="3260" w:type="dxa"/>
          </w:tcPr>
          <w:p w14:paraId="0AD4BCBA" w14:textId="12E77A7D" w:rsidR="00CB5D5E" w:rsidRDefault="00617954" w:rsidP="00CB5D5E">
            <w:r>
              <w:t>Outcome of interest (for time-to-event)</w:t>
            </w:r>
            <w:r w:rsidR="00C83C61">
              <w:t xml:space="preserve">, death, end of </w:t>
            </w:r>
            <w:r w:rsidR="00D243FB">
              <w:t>EHR (for CPRD only)</w:t>
            </w:r>
            <w:r w:rsidR="00C83C61">
              <w:t xml:space="preserve">, </w:t>
            </w:r>
            <w:r w:rsidR="00AA680D">
              <w:t>two</w:t>
            </w:r>
            <w:r w:rsidR="00C83C61">
              <w:t xml:space="preserve"> years of follow up, or December 20</w:t>
            </w:r>
            <w:r w:rsidR="00174F74">
              <w:t>19</w:t>
            </w:r>
            <w:r w:rsidR="00C83C61">
              <w:t>.</w:t>
            </w:r>
          </w:p>
        </w:tc>
      </w:tr>
      <w:tr w:rsidR="00CB5D5E" w14:paraId="1CE6DCE2" w14:textId="77777777" w:rsidTr="00A41399">
        <w:tc>
          <w:tcPr>
            <w:tcW w:w="2254" w:type="dxa"/>
          </w:tcPr>
          <w:p w14:paraId="2290661F" w14:textId="32FB3F58" w:rsidR="00CB5D5E" w:rsidRDefault="00CB5D5E" w:rsidP="00CB5D5E">
            <w:r>
              <w:t>Outcome</w:t>
            </w:r>
          </w:p>
        </w:tc>
        <w:tc>
          <w:tcPr>
            <w:tcW w:w="3553" w:type="dxa"/>
          </w:tcPr>
          <w:p w14:paraId="7C43CBC9" w14:textId="3FD863C8" w:rsidR="00AA680D" w:rsidRDefault="00AA680D" w:rsidP="00CB5D5E">
            <w:pPr>
              <w:pStyle w:val="ListParagraph"/>
              <w:numPr>
                <w:ilvl w:val="0"/>
                <w:numId w:val="18"/>
              </w:numPr>
              <w:ind w:left="357" w:hanging="357"/>
            </w:pPr>
            <w:r>
              <w:t>Mental health related hospitalisations composite measure</w:t>
            </w:r>
          </w:p>
          <w:p w14:paraId="3189E86A" w14:textId="650B4430" w:rsidR="00CB5D5E" w:rsidRDefault="00CB5D5E" w:rsidP="00CB5D5E">
            <w:pPr>
              <w:pStyle w:val="ListParagraph"/>
              <w:numPr>
                <w:ilvl w:val="0"/>
                <w:numId w:val="18"/>
              </w:numPr>
              <w:ind w:left="357" w:hanging="357"/>
            </w:pPr>
            <w:r>
              <w:t>Psychiatric hospitalisation</w:t>
            </w:r>
          </w:p>
          <w:p w14:paraId="5101B196" w14:textId="53F3FAD3" w:rsidR="00CB5D5E" w:rsidRDefault="00330C0D" w:rsidP="00AA680D">
            <w:pPr>
              <w:pStyle w:val="ListParagraph"/>
              <w:numPr>
                <w:ilvl w:val="0"/>
                <w:numId w:val="18"/>
              </w:numPr>
              <w:ind w:left="357" w:hanging="357"/>
            </w:pPr>
            <w:r>
              <w:t>Self-harm</w:t>
            </w:r>
            <w:r w:rsidR="00403DB8">
              <w:t xml:space="preserve"> hospitalisation</w:t>
            </w:r>
          </w:p>
        </w:tc>
        <w:tc>
          <w:tcPr>
            <w:tcW w:w="3260" w:type="dxa"/>
          </w:tcPr>
          <w:p w14:paraId="4906974A" w14:textId="461FD8CD" w:rsidR="00CB5D5E" w:rsidRDefault="00C83C61" w:rsidP="00CB5D5E">
            <w:r>
              <w:t>Same</w:t>
            </w:r>
            <w:r w:rsidR="0006701F">
              <w:t>.</w:t>
            </w:r>
          </w:p>
        </w:tc>
      </w:tr>
      <w:tr w:rsidR="00CB5D5E" w14:paraId="3E967CA6" w14:textId="77777777" w:rsidTr="00A41399">
        <w:tc>
          <w:tcPr>
            <w:tcW w:w="2254" w:type="dxa"/>
          </w:tcPr>
          <w:p w14:paraId="58A1F485" w14:textId="0E8D70D4" w:rsidR="00CB5D5E" w:rsidRDefault="00CB5D5E" w:rsidP="00CB5D5E">
            <w:r>
              <w:t>Causal contrast of interest</w:t>
            </w:r>
          </w:p>
        </w:tc>
        <w:tc>
          <w:tcPr>
            <w:tcW w:w="3553" w:type="dxa"/>
          </w:tcPr>
          <w:p w14:paraId="5FB48C43" w14:textId="25FAC2A9" w:rsidR="00CB5D5E" w:rsidRDefault="00C83C61" w:rsidP="00CB5D5E">
            <w:r>
              <w:t xml:space="preserve">Intention to treat </w:t>
            </w:r>
            <w:r w:rsidR="00C30D9C">
              <w:t>e</w:t>
            </w:r>
            <w:r>
              <w:t>ffect</w:t>
            </w:r>
            <w:r w:rsidR="0006701F">
              <w:t>.</w:t>
            </w:r>
          </w:p>
        </w:tc>
        <w:tc>
          <w:tcPr>
            <w:tcW w:w="3260" w:type="dxa"/>
          </w:tcPr>
          <w:p w14:paraId="2C75CF17" w14:textId="6A57C419" w:rsidR="00CB5D5E" w:rsidRDefault="00C83C61" w:rsidP="00CB5D5E">
            <w:r>
              <w:t xml:space="preserve">Observational analogue of </w:t>
            </w:r>
            <w:r w:rsidR="00C30D9C">
              <w:t xml:space="preserve">intention to treat </w:t>
            </w:r>
            <w:r>
              <w:t>effect</w:t>
            </w:r>
            <w:r w:rsidR="0006701F">
              <w:t>.</w:t>
            </w:r>
          </w:p>
        </w:tc>
      </w:tr>
      <w:tr w:rsidR="00C83C61" w14:paraId="286367C6" w14:textId="77777777" w:rsidTr="00A41399">
        <w:tc>
          <w:tcPr>
            <w:tcW w:w="2254" w:type="dxa"/>
          </w:tcPr>
          <w:p w14:paraId="523B5100" w14:textId="735DB3A8" w:rsidR="00C83C61" w:rsidRDefault="00C83C61" w:rsidP="00CB5D5E">
            <w:r>
              <w:t>Analyses</w:t>
            </w:r>
          </w:p>
        </w:tc>
        <w:tc>
          <w:tcPr>
            <w:tcW w:w="3553" w:type="dxa"/>
          </w:tcPr>
          <w:p w14:paraId="489F5D64" w14:textId="55D2F3AB" w:rsidR="00C83C61" w:rsidRDefault="00AA680D" w:rsidP="00CB5D5E">
            <w:r>
              <w:t>Hazard</w:t>
            </w:r>
            <w:r w:rsidR="00C83C61">
              <w:t xml:space="preserve"> ratio. </w:t>
            </w:r>
          </w:p>
        </w:tc>
        <w:tc>
          <w:tcPr>
            <w:tcW w:w="3260" w:type="dxa"/>
          </w:tcPr>
          <w:p w14:paraId="4C411C50" w14:textId="2EBB5DD3" w:rsidR="00C83C61" w:rsidRDefault="00AA680D" w:rsidP="00C83C61">
            <w:r>
              <w:t xml:space="preserve">Hazard </w:t>
            </w:r>
            <w:r w:rsidR="00C83C61">
              <w:t xml:space="preserve">ratio. </w:t>
            </w:r>
          </w:p>
          <w:p w14:paraId="24CEB0DA" w14:textId="06F37952" w:rsidR="00C83C61" w:rsidRDefault="00C83C61" w:rsidP="00CB5D5E"/>
        </w:tc>
      </w:tr>
    </w:tbl>
    <w:p w14:paraId="761610A5" w14:textId="3114E388" w:rsidR="00A41399" w:rsidRDefault="00B95D88" w:rsidP="00ED6EDD">
      <w:r>
        <w:t>a: Therapeutic dose will be determined for commonly prescribed antipsychotics as per</w:t>
      </w:r>
      <w:r w:rsidR="00092A05">
        <w:t xml:space="preserve"> </w:t>
      </w:r>
      <w:r w:rsidR="002A2D0C">
        <w:fldChar w:fldCharType="begin">
          <w:fldData xml:space="preserve">PEVuZE5vdGU+PENpdGU+PEF1dGhvcj5MZXVjaHQ8L0F1dGhvcj48WWVhcj4yMDIwPC9ZZWFyPjxS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</w:fldData>
        </w:fldChar>
      </w:r>
      <w:r w:rsidR="006921C8">
        <w:instrText xml:space="preserve"> ADDIN EN.CITE </w:instrText>
      </w:r>
      <w:r w:rsidR="006921C8">
        <w:fldChar w:fldCharType="begin">
          <w:fldData xml:space="preserve">PEVuZE5vdGU+PENpdGU+PEF1dGhvcj5MZXVjaHQ8L0F1dGhvcj48WWVhcj4yMDIwPC9ZZWFyPjxS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</w:fldData>
        </w:fldChar>
      </w:r>
      <w:r w:rsidR="006921C8">
        <w:instrText xml:space="preserve"> ADDIN EN.CITE.DATA </w:instrText>
      </w:r>
      <w:r w:rsidR="006921C8">
        <w:fldChar w:fldCharType="end"/>
      </w:r>
      <w:r w:rsidR="002A2D0C">
        <w:fldChar w:fldCharType="separate"/>
      </w:r>
      <w:r w:rsidR="006921C8">
        <w:rPr>
          <w:noProof/>
        </w:rPr>
        <w:t>[19]</w:t>
      </w:r>
      <w:r w:rsidR="002A2D0C">
        <w:fldChar w:fldCharType="end"/>
      </w:r>
    </w:p>
    <w:p w14:paraId="1DD95CB1" w14:textId="0CC23D01" w:rsidR="00A309A3" w:rsidRDefault="00A309A3" w:rsidP="00A41399">
      <w:pPr>
        <w:pStyle w:val="Heading3"/>
      </w:pPr>
      <w:r>
        <w:t>Sample size calculations</w:t>
      </w:r>
    </w:p>
    <w:p w14:paraId="07D0F9E3" w14:textId="16EF9246" w:rsidR="00551414" w:rsidRPr="00551414" w:rsidRDefault="00C0694B" w:rsidP="00551414">
      <w:r>
        <w:t xml:space="preserve">Using a type 1 error rate of 0.05, a type 2 error rate of 0.2 and assuming that </w:t>
      </w:r>
      <w:r w:rsidR="006718B0">
        <w:t>the arms of the trial are balanced,</w:t>
      </w:r>
      <w:r>
        <w:t xml:space="preserve"> 6</w:t>
      </w:r>
      <w:r w:rsidR="00D15BB5">
        <w:t>31</w:t>
      </w:r>
      <w:r>
        <w:t xml:space="preserve"> psychiatric hospitalisations would be required to find a significant effect for a relative hazard equal to or less than 0.8. Assuming a baseline event rate of 0.</w:t>
      </w:r>
      <w:r w:rsidR="00995A68">
        <w:t>1</w:t>
      </w:r>
      <w:r>
        <w:t xml:space="preserve"> hospitalisations per</w:t>
      </w:r>
      <w:r w:rsidR="0066317F">
        <w:t xml:space="preserve"> patient per</w:t>
      </w:r>
      <w:r>
        <w:t xml:space="preserve"> year in the unexposed group, and follow up of </w:t>
      </w:r>
      <w:r w:rsidR="002A524B">
        <w:t>two</w:t>
      </w:r>
      <w:r>
        <w:t xml:space="preserve"> years, </w:t>
      </w:r>
      <w:r w:rsidR="00967850">
        <w:t>2,527</w:t>
      </w:r>
      <w:r>
        <w:t xml:space="preserve"> patients would be required</w:t>
      </w:r>
      <w:r w:rsidR="00967850">
        <w:t xml:space="preserve"> in each arm</w:t>
      </w:r>
      <w:r>
        <w:t xml:space="preserve">. For an effect size of 0.9, </w:t>
      </w:r>
      <w:r w:rsidR="004B30F5">
        <w:t>10,072</w:t>
      </w:r>
      <w:r>
        <w:t xml:space="preserve"> patients would be required.</w:t>
      </w:r>
    </w:p>
    <w:p w14:paraId="45AB2EAD" w14:textId="022DA3CA" w:rsidR="0032166D" w:rsidRDefault="0032166D" w:rsidP="00A75BC2">
      <w:pPr>
        <w:pStyle w:val="Heading3"/>
      </w:pPr>
      <w:r>
        <w:t>Exposures</w:t>
      </w:r>
    </w:p>
    <w:p w14:paraId="4A10FAC1" w14:textId="7AD47F18" w:rsidR="00F8448F" w:rsidRDefault="0032166D" w:rsidP="0032166D">
      <w:r>
        <w:t xml:space="preserve">This is a </w:t>
      </w:r>
      <w:r w:rsidR="00E72BCB">
        <w:t>2</w:t>
      </w:r>
      <w:r>
        <w:t xml:space="preserve">-arm TTE. Exposure in </w:t>
      </w:r>
      <w:r w:rsidR="00F8448F">
        <w:t>each arm will be</w:t>
      </w:r>
      <w:r w:rsidR="00B25EF6">
        <w:t xml:space="preserve"> the following </w:t>
      </w:r>
      <w:r w:rsidR="008B345D">
        <w:t xml:space="preserve">first oral monotherapy </w:t>
      </w:r>
      <w:r w:rsidR="00B25EF6">
        <w:t>prescriptions, as recorded in primary care</w:t>
      </w:r>
      <w:r w:rsidR="00F8448F">
        <w:t>:</w:t>
      </w:r>
    </w:p>
    <w:p w14:paraId="5E6CC09B" w14:textId="40DD7395" w:rsidR="0032166D" w:rsidRDefault="00F8448F" w:rsidP="00F8448F">
      <w:pPr>
        <w:pStyle w:val="ListParagraph"/>
        <w:numPr>
          <w:ilvl w:val="0"/>
          <w:numId w:val="23"/>
        </w:numPr>
      </w:pPr>
      <w:r>
        <w:t xml:space="preserve">Comparator arm: </w:t>
      </w:r>
      <w:r w:rsidR="002C28B6">
        <w:t xml:space="preserve">Non-blood brain penetrant </w:t>
      </w:r>
      <w:r w:rsidR="002C28B6" w:rsidRPr="002C28B6">
        <w:t>dihydropyridine</w:t>
      </w:r>
      <w:r w:rsidR="007C2621">
        <w:t xml:space="preserve"> CCB</w:t>
      </w:r>
      <w:r w:rsidR="002C28B6">
        <w:t xml:space="preserve">: </w:t>
      </w:r>
      <w:r>
        <w:t>amlodipine</w:t>
      </w:r>
    </w:p>
    <w:p w14:paraId="18DDF24C" w14:textId="4C1E8A10" w:rsidR="00F8448F" w:rsidRDefault="00F8448F" w:rsidP="00F8448F">
      <w:pPr>
        <w:pStyle w:val="ListParagraph"/>
        <w:numPr>
          <w:ilvl w:val="0"/>
          <w:numId w:val="23"/>
        </w:numPr>
      </w:pPr>
      <w:r>
        <w:t xml:space="preserve">Active arm: </w:t>
      </w:r>
      <w:r w:rsidR="00566088">
        <w:t xml:space="preserve">Blood brain penetrant </w:t>
      </w:r>
      <w:r w:rsidR="00566088" w:rsidRPr="002C28B6">
        <w:t>dihydropyridine</w:t>
      </w:r>
      <w:r w:rsidR="007C2621">
        <w:t xml:space="preserve"> CCB</w:t>
      </w:r>
      <w:r w:rsidR="00566088">
        <w:t xml:space="preserve">: </w:t>
      </w:r>
      <w:r w:rsidR="00566088" w:rsidRPr="00566088">
        <w:t xml:space="preserve">felodipine, </w:t>
      </w:r>
      <w:proofErr w:type="spellStart"/>
      <w:r w:rsidR="00566088" w:rsidRPr="00566088">
        <w:t>isradipine</w:t>
      </w:r>
      <w:proofErr w:type="spellEnd"/>
      <w:r w:rsidR="00566088" w:rsidRPr="00566088">
        <w:t xml:space="preserve">, </w:t>
      </w:r>
      <w:proofErr w:type="spellStart"/>
      <w:r w:rsidR="00E56617">
        <w:t>lacidipine</w:t>
      </w:r>
      <w:proofErr w:type="spellEnd"/>
      <w:r w:rsidR="00E56617">
        <w:t xml:space="preserve">, lercanidipine, </w:t>
      </w:r>
      <w:proofErr w:type="spellStart"/>
      <w:r w:rsidR="00E56617">
        <w:t>manidipine</w:t>
      </w:r>
      <w:proofErr w:type="spellEnd"/>
      <w:r w:rsidR="00E56617">
        <w:t xml:space="preserve">, nicardipine, nifedipine or </w:t>
      </w:r>
      <w:proofErr w:type="spellStart"/>
      <w:r w:rsidR="00E56617">
        <w:t>nisoldipine</w:t>
      </w:r>
      <w:proofErr w:type="spellEnd"/>
      <w:r w:rsidR="00E56617">
        <w:t>.</w:t>
      </w:r>
    </w:p>
    <w:p w14:paraId="4DFA5E34" w14:textId="760F57E0" w:rsidR="000F0E1D" w:rsidRDefault="00A75BC2" w:rsidP="00A75BC2">
      <w:pPr>
        <w:pStyle w:val="Heading3"/>
      </w:pPr>
      <w:r>
        <w:t>Outcomes</w:t>
      </w:r>
    </w:p>
    <w:p w14:paraId="3490119F" w14:textId="32F0D7B5" w:rsidR="00860286" w:rsidRDefault="000F0E1D" w:rsidP="00860286">
      <w:r>
        <w:t xml:space="preserve">The primary outcome is </w:t>
      </w:r>
      <w:r w:rsidR="00044E22">
        <w:t>a composite measure of mental health related (</w:t>
      </w:r>
      <w:r>
        <w:t>psychiatric</w:t>
      </w:r>
      <w:r w:rsidR="00044E22">
        <w:t xml:space="preserve"> or self-harm)</w:t>
      </w:r>
      <w:r>
        <w:t xml:space="preserve"> hospitalisation</w:t>
      </w:r>
      <w:r w:rsidR="00860286">
        <w:t xml:space="preserve">. Secondary outcomes are: hospitalisation for self-harm, </w:t>
      </w:r>
      <w:r w:rsidR="00044E22">
        <w:t xml:space="preserve">and </w:t>
      </w:r>
      <w:r w:rsidR="00241ED4">
        <w:t>psychiatric hospitalisation</w:t>
      </w:r>
      <w:r w:rsidR="00860286">
        <w:t>.</w:t>
      </w:r>
      <w:r w:rsidR="007A417B">
        <w:t xml:space="preserve"> All outcomes will be measured at 12-week, </w:t>
      </w:r>
      <w:proofErr w:type="gramStart"/>
      <w:r w:rsidR="007A417B">
        <w:t>6 month</w:t>
      </w:r>
      <w:proofErr w:type="gramEnd"/>
      <w:r w:rsidR="007A417B">
        <w:t>, 12 month and two years, with outcomes at one year being the primary time point.</w:t>
      </w:r>
    </w:p>
    <w:p w14:paraId="48F8308A" w14:textId="710AB80A" w:rsidR="00A75BC2" w:rsidRDefault="00A75BC2" w:rsidP="00A75BC2">
      <w:pPr>
        <w:pStyle w:val="Heading4"/>
      </w:pPr>
      <w:r>
        <w:lastRenderedPageBreak/>
        <w:t>Operationalising the outcome</w:t>
      </w:r>
    </w:p>
    <w:p w14:paraId="577AE1F8" w14:textId="30D6BDFB" w:rsidR="00CB713F" w:rsidRDefault="002A53C7" w:rsidP="0003051D">
      <w:pPr>
        <w:pStyle w:val="ListParagraph"/>
        <w:numPr>
          <w:ilvl w:val="0"/>
          <w:numId w:val="3"/>
        </w:numPr>
      </w:pPr>
      <w:r>
        <w:t xml:space="preserve">Psychiatric hospitalisation: </w:t>
      </w:r>
      <w:r w:rsidR="00CB713F">
        <w:t xml:space="preserve">First </w:t>
      </w:r>
      <w:r w:rsidR="00CB1554">
        <w:t xml:space="preserve">recorded </w:t>
      </w:r>
      <w:r w:rsidR="00CB713F">
        <w:t xml:space="preserve">diagnosis of </w:t>
      </w:r>
      <w:r w:rsidR="00CB1554">
        <w:t>a hospitalisation</w:t>
      </w:r>
      <w:r w:rsidR="00CB713F">
        <w:t xml:space="preserve"> is an ICD-10 “F”</w:t>
      </w:r>
      <w:r w:rsidR="00CB1554">
        <w:t xml:space="preserve"> code</w:t>
      </w:r>
      <w:r w:rsidR="00CB713F">
        <w:t xml:space="preserve">, or </w:t>
      </w:r>
      <w:r w:rsidR="009D2B69">
        <w:t xml:space="preserve">first code is </w:t>
      </w:r>
      <w:r w:rsidR="008328CB">
        <w:t>a mental health symptom (</w:t>
      </w:r>
      <w:r w:rsidR="009D2B69">
        <w:t>R41, R44, R45, R46</w:t>
      </w:r>
      <w:r w:rsidR="008328CB">
        <w:t>) or observation (Z00.4, Z03.2, Z13.3</w:t>
      </w:r>
      <w:r w:rsidR="0019432C">
        <w:t>, Z73),</w:t>
      </w:r>
      <w:r w:rsidR="00CB713F">
        <w:t xml:space="preserve"> with F as a secondary diagnosis. </w:t>
      </w:r>
      <w:r w:rsidR="00530E1F">
        <w:t>P</w:t>
      </w:r>
      <w:r w:rsidR="00CB713F">
        <w:t>lanned and unplanned admissions included.</w:t>
      </w:r>
      <w:r w:rsidR="009475D5">
        <w:t xml:space="preserve"> </w:t>
      </w:r>
      <w:r w:rsidR="00DD3BD2">
        <w:t xml:space="preserve"> </w:t>
      </w:r>
    </w:p>
    <w:p w14:paraId="5E88C967" w14:textId="77777777" w:rsidR="00495823" w:rsidRDefault="00462270" w:rsidP="00241ED4">
      <w:pPr>
        <w:pStyle w:val="ListParagraph"/>
        <w:numPr>
          <w:ilvl w:val="0"/>
          <w:numId w:val="3"/>
        </w:numPr>
      </w:pPr>
      <w:r>
        <w:t xml:space="preserve">Self-harm hospitalisation: First recorded diagnosis of a hospitalisation is an ICD-10 code for </w:t>
      </w:r>
      <w:r w:rsidR="008C74DF">
        <w:t xml:space="preserve">self-harm (Y10-34, X60-84, Y87.0), or an accident or injury admission with </w:t>
      </w:r>
      <w:r w:rsidR="005E5173">
        <w:t>self-harm coded during admission.</w:t>
      </w:r>
    </w:p>
    <w:p w14:paraId="7E00CEE1" w14:textId="59AEF73B" w:rsidR="0035648E" w:rsidRDefault="0035648E" w:rsidP="004C2190">
      <w:pPr>
        <w:pStyle w:val="Heading3"/>
      </w:pPr>
      <w:r>
        <w:t>Controlling for confounding</w:t>
      </w:r>
    </w:p>
    <w:p w14:paraId="1AD658CE" w14:textId="3468980C" w:rsidR="009735EA" w:rsidRDefault="00071837" w:rsidP="006C15D4">
      <w:r>
        <w:t>The following c</w:t>
      </w:r>
      <w:r w:rsidR="001B2B12">
        <w:t>onfounders will be controlled for using adjustment of statistical models</w:t>
      </w:r>
      <w:r>
        <w:t>:</w:t>
      </w:r>
    </w:p>
    <w:p w14:paraId="5B496641" w14:textId="77777777" w:rsidR="003A7321" w:rsidRDefault="003A7321" w:rsidP="0035648E">
      <w:pPr>
        <w:pStyle w:val="ListParagraph"/>
        <w:numPr>
          <w:ilvl w:val="0"/>
          <w:numId w:val="15"/>
        </w:numPr>
      </w:pPr>
      <w:r>
        <w:t>Age at index</w:t>
      </w:r>
    </w:p>
    <w:p w14:paraId="40A47A2D" w14:textId="4FB8783A" w:rsidR="0035648E" w:rsidRDefault="003A7321" w:rsidP="004B2716">
      <w:pPr>
        <w:pStyle w:val="ListParagraph"/>
        <w:numPr>
          <w:ilvl w:val="0"/>
          <w:numId w:val="15"/>
        </w:numPr>
      </w:pPr>
      <w:r>
        <w:t>Year at index</w:t>
      </w:r>
    </w:p>
    <w:p w14:paraId="6E72B5E0" w14:textId="2EB5F9D9" w:rsidR="00FA1843" w:rsidRDefault="00FA1843" w:rsidP="0035648E">
      <w:pPr>
        <w:pStyle w:val="ListParagraph"/>
        <w:numPr>
          <w:ilvl w:val="0"/>
          <w:numId w:val="15"/>
        </w:numPr>
      </w:pPr>
      <w:r>
        <w:t xml:space="preserve">Time between </w:t>
      </w:r>
      <w:r w:rsidR="00856C7E">
        <w:t>hypertension</w:t>
      </w:r>
      <w:r>
        <w:t xml:space="preserve"> diagnosis and </w:t>
      </w:r>
      <w:r w:rsidR="003A7321">
        <w:t>index</w:t>
      </w:r>
      <w:r w:rsidR="00051E82">
        <w:t xml:space="preserve">. Where no </w:t>
      </w:r>
      <w:r w:rsidR="00856C7E">
        <w:t xml:space="preserve">hypertension </w:t>
      </w:r>
      <w:r w:rsidR="00051E82">
        <w:t xml:space="preserve">diagnosis is recorded prior to </w:t>
      </w:r>
      <w:r w:rsidR="001D16A2">
        <w:t>antihypertensive</w:t>
      </w:r>
      <w:r w:rsidR="00051E82">
        <w:t xml:space="preserve"> prescription, this will be assumed to have occurred on the same day.</w:t>
      </w:r>
    </w:p>
    <w:p w14:paraId="3E5E726F" w14:textId="16DBC451" w:rsidR="00460F99" w:rsidRDefault="00856C7E" w:rsidP="0035648E">
      <w:pPr>
        <w:pStyle w:val="ListParagraph"/>
        <w:numPr>
          <w:ilvl w:val="0"/>
          <w:numId w:val="15"/>
        </w:numPr>
      </w:pPr>
      <w:r>
        <w:t>CCB</w:t>
      </w:r>
      <w:r w:rsidR="00460F99">
        <w:t xml:space="preserve"> dose</w:t>
      </w:r>
      <w:r w:rsidR="00012DF8">
        <w:t xml:space="preserve"> (</w:t>
      </w:r>
      <w:r w:rsidR="00346EB0">
        <w:t>Starting, maintenance or maximum</w:t>
      </w:r>
      <w:r w:rsidR="00012DF8">
        <w:t>)</w:t>
      </w:r>
    </w:p>
    <w:p w14:paraId="09BC42B8" w14:textId="77777777" w:rsidR="0035648E" w:rsidRDefault="0035648E" w:rsidP="0035648E">
      <w:pPr>
        <w:pStyle w:val="ListParagraph"/>
        <w:numPr>
          <w:ilvl w:val="0"/>
          <w:numId w:val="15"/>
        </w:numPr>
      </w:pPr>
      <w:r>
        <w:t>Sex</w:t>
      </w:r>
    </w:p>
    <w:p w14:paraId="1E697F70" w14:textId="1899A392" w:rsidR="0035648E" w:rsidRDefault="0035648E" w:rsidP="0035648E">
      <w:pPr>
        <w:pStyle w:val="ListParagraph"/>
        <w:numPr>
          <w:ilvl w:val="0"/>
          <w:numId w:val="15"/>
        </w:numPr>
      </w:pPr>
      <w:r>
        <w:t>Region</w:t>
      </w:r>
      <w:r w:rsidR="001C36C8">
        <w:t xml:space="preserve"> (9 Office or National Statistics English regions)</w:t>
      </w:r>
    </w:p>
    <w:p w14:paraId="516F098F" w14:textId="6655EC73" w:rsidR="0035648E" w:rsidRDefault="00856C7E" w:rsidP="0035648E">
      <w:pPr>
        <w:pStyle w:val="ListParagraph"/>
        <w:numPr>
          <w:ilvl w:val="0"/>
          <w:numId w:val="15"/>
        </w:numPr>
      </w:pPr>
      <w:r>
        <w:t>E</w:t>
      </w:r>
      <w:r w:rsidR="0035648E">
        <w:t xml:space="preserve">thnicity </w:t>
      </w:r>
      <w:r w:rsidR="001C36C8">
        <w:t xml:space="preserve">(Categorised as per ONS </w:t>
      </w:r>
      <w:r w:rsidR="00AA5E20">
        <w:t>Census categories)</w:t>
      </w:r>
    </w:p>
    <w:p w14:paraId="530EF2C3" w14:textId="7671DF1F" w:rsidR="00FA1843" w:rsidRDefault="00FA1843" w:rsidP="0035648E">
      <w:pPr>
        <w:pStyle w:val="ListParagraph"/>
        <w:numPr>
          <w:ilvl w:val="0"/>
          <w:numId w:val="15"/>
        </w:numPr>
      </w:pPr>
      <w:r>
        <w:t>SMI diagnosis (schizophrenia, bipolar disorder, other psychoses)</w:t>
      </w:r>
    </w:p>
    <w:p w14:paraId="0A6F85E6" w14:textId="77777777" w:rsidR="00DB4A5F" w:rsidRDefault="003C4384" w:rsidP="0035648E">
      <w:pPr>
        <w:pStyle w:val="ListParagraph"/>
        <w:numPr>
          <w:ilvl w:val="0"/>
          <w:numId w:val="15"/>
        </w:numPr>
      </w:pPr>
      <w:r>
        <w:t xml:space="preserve">Proxy of SMI severity: </w:t>
      </w:r>
    </w:p>
    <w:p w14:paraId="70A815A7" w14:textId="081945A4" w:rsidR="00DB4A5F" w:rsidRDefault="00FA1843" w:rsidP="00DB4A5F">
      <w:pPr>
        <w:pStyle w:val="ListParagraph"/>
        <w:numPr>
          <w:ilvl w:val="1"/>
          <w:numId w:val="15"/>
        </w:numPr>
      </w:pPr>
      <w:r>
        <w:t>Number of psychiatric admissions</w:t>
      </w:r>
      <w:r w:rsidR="003C4384">
        <w:t xml:space="preserve"> </w:t>
      </w:r>
      <w:r w:rsidR="00631B4A">
        <w:t>in the previous year</w:t>
      </w:r>
    </w:p>
    <w:p w14:paraId="762EB32A" w14:textId="123E6CA1" w:rsidR="00DB4A5F" w:rsidRDefault="00346EB0" w:rsidP="00DB4A5F">
      <w:pPr>
        <w:pStyle w:val="ListParagraph"/>
        <w:numPr>
          <w:ilvl w:val="1"/>
          <w:numId w:val="15"/>
        </w:numPr>
      </w:pPr>
      <w:r>
        <w:t>Time since SMI diagnosis/antipsychotic/bipolar disorder medication</w:t>
      </w:r>
    </w:p>
    <w:p w14:paraId="0863DEE6" w14:textId="4C915090" w:rsidR="00FA1843" w:rsidRDefault="00FA1843" w:rsidP="00DB4A5F">
      <w:pPr>
        <w:pStyle w:val="ListParagraph"/>
        <w:numPr>
          <w:ilvl w:val="1"/>
          <w:numId w:val="15"/>
        </w:numPr>
      </w:pPr>
      <w:r>
        <w:t>Number of self-harm events</w:t>
      </w:r>
      <w:r w:rsidR="00631B4A">
        <w:t xml:space="preserve"> in the previous year</w:t>
      </w:r>
      <w:r w:rsidR="00065693">
        <w:t xml:space="preserve"> </w:t>
      </w:r>
    </w:p>
    <w:p w14:paraId="2BED5005" w14:textId="201693F2" w:rsidR="00FA1843" w:rsidRDefault="00FA1843" w:rsidP="0035648E">
      <w:pPr>
        <w:pStyle w:val="ListParagraph"/>
        <w:numPr>
          <w:ilvl w:val="0"/>
          <w:numId w:val="15"/>
        </w:numPr>
      </w:pPr>
      <w:r>
        <w:t>Cardiovascular disease diagnoses</w:t>
      </w:r>
      <w:r w:rsidR="00D243FB">
        <w:t>:</w:t>
      </w:r>
    </w:p>
    <w:p w14:paraId="594AEA91" w14:textId="2F911A2A" w:rsidR="00D243FB" w:rsidRDefault="00104F4A" w:rsidP="00D243FB">
      <w:pPr>
        <w:pStyle w:val="ListParagraph"/>
        <w:numPr>
          <w:ilvl w:val="1"/>
          <w:numId w:val="15"/>
        </w:numPr>
      </w:pPr>
      <w:r>
        <w:t>Myocardial infarction</w:t>
      </w:r>
      <w:r w:rsidR="00794EA8">
        <w:t xml:space="preserve"> </w:t>
      </w:r>
      <w:r w:rsidR="00C475CA">
        <w:t>(ever recorded in GP or hospital records prior to index)</w:t>
      </w:r>
    </w:p>
    <w:p w14:paraId="7F21ADFE" w14:textId="3467CDC0" w:rsidR="00632539" w:rsidRDefault="00104F4A" w:rsidP="00D243FB">
      <w:pPr>
        <w:pStyle w:val="ListParagraph"/>
        <w:numPr>
          <w:ilvl w:val="1"/>
          <w:numId w:val="15"/>
        </w:numPr>
      </w:pPr>
      <w:r>
        <w:t>Congestive h</w:t>
      </w:r>
      <w:r w:rsidR="003F6C56">
        <w:t>eart failure</w:t>
      </w:r>
      <w:r w:rsidR="00C475CA">
        <w:t xml:space="preserve"> (ever recorded in GP or hospital records prior to index)</w:t>
      </w:r>
    </w:p>
    <w:p w14:paraId="2408DE4E" w14:textId="5B55BBBF" w:rsidR="00632539" w:rsidRDefault="00632539" w:rsidP="00D243FB">
      <w:pPr>
        <w:pStyle w:val="ListParagraph"/>
        <w:numPr>
          <w:ilvl w:val="1"/>
          <w:numId w:val="15"/>
        </w:numPr>
      </w:pPr>
      <w:r>
        <w:t>Cerebrovascular disease</w:t>
      </w:r>
      <w:r w:rsidR="00C35DED">
        <w:t xml:space="preserve"> </w:t>
      </w:r>
      <w:r w:rsidR="00C475CA">
        <w:t>(ever recorded in GP or hospital records prior to index)</w:t>
      </w:r>
    </w:p>
    <w:p w14:paraId="52C4111F" w14:textId="1C50B659" w:rsidR="006B0013" w:rsidRDefault="00E57A68" w:rsidP="0035648E">
      <w:pPr>
        <w:pStyle w:val="ListParagraph"/>
        <w:numPr>
          <w:ilvl w:val="0"/>
          <w:numId w:val="15"/>
        </w:numPr>
      </w:pPr>
      <w:r>
        <w:t>BMI value</w:t>
      </w:r>
      <w:r w:rsidR="00C475CA">
        <w:t xml:space="preserve"> (</w:t>
      </w:r>
      <w:r>
        <w:t>continuous</w:t>
      </w:r>
      <w:r w:rsidR="00C475CA">
        <w:t>)</w:t>
      </w:r>
    </w:p>
    <w:p w14:paraId="77E10C99" w14:textId="0308B0AB" w:rsidR="00FA1843" w:rsidRDefault="00FA1843" w:rsidP="0035648E">
      <w:pPr>
        <w:pStyle w:val="ListParagraph"/>
        <w:numPr>
          <w:ilvl w:val="0"/>
          <w:numId w:val="15"/>
        </w:numPr>
      </w:pPr>
      <w:r>
        <w:t xml:space="preserve">Most recent </w:t>
      </w:r>
      <w:r w:rsidR="001C4E59">
        <w:t>blood pressure</w:t>
      </w:r>
      <w:r>
        <w:t xml:space="preserve"> </w:t>
      </w:r>
      <w:r w:rsidR="00414171">
        <w:t>reading</w:t>
      </w:r>
      <w:r w:rsidR="000F4B7E">
        <w:t xml:space="preserve"> (within 3 years prior to index)</w:t>
      </w:r>
      <w:r w:rsidR="001C4E59">
        <w:t xml:space="preserve"> </w:t>
      </w:r>
    </w:p>
    <w:p w14:paraId="3882F7D3" w14:textId="5B79DA74" w:rsidR="001A70EF" w:rsidRDefault="001A70EF" w:rsidP="0035648E">
      <w:pPr>
        <w:pStyle w:val="ListParagraph"/>
        <w:numPr>
          <w:ilvl w:val="0"/>
          <w:numId w:val="15"/>
        </w:numPr>
      </w:pPr>
      <w:r>
        <w:t xml:space="preserve">Prescription of antidepressants in </w:t>
      </w:r>
      <w:r w:rsidR="009A16AF">
        <w:t>6 months prior to index</w:t>
      </w:r>
    </w:p>
    <w:p w14:paraId="456CC5F2" w14:textId="512224AA" w:rsidR="00FA1843" w:rsidRDefault="003C4384" w:rsidP="0035648E">
      <w:pPr>
        <w:pStyle w:val="ListParagraph"/>
        <w:numPr>
          <w:ilvl w:val="0"/>
          <w:numId w:val="15"/>
        </w:numPr>
      </w:pPr>
      <w:r>
        <w:t xml:space="preserve">Type of </w:t>
      </w:r>
      <w:r w:rsidR="00C022E5">
        <w:t xml:space="preserve">antipsychotic or </w:t>
      </w:r>
      <w:r>
        <w:t>mood stabiliser most recently prescribed</w:t>
      </w:r>
    </w:p>
    <w:p w14:paraId="6492B890" w14:textId="4A487BEC" w:rsidR="003C4384" w:rsidRDefault="003C4384" w:rsidP="0035648E">
      <w:pPr>
        <w:pStyle w:val="ListParagraph"/>
        <w:numPr>
          <w:ilvl w:val="0"/>
          <w:numId w:val="15"/>
        </w:numPr>
      </w:pPr>
      <w:r>
        <w:t xml:space="preserve">Number of previous </w:t>
      </w:r>
      <w:r w:rsidR="00414171">
        <w:t xml:space="preserve">GP appointments </w:t>
      </w:r>
      <w:r w:rsidR="00C77D93">
        <w:t xml:space="preserve">in the </w:t>
      </w:r>
      <w:r w:rsidR="00AA5E20">
        <w:t>six months</w:t>
      </w:r>
      <w:r w:rsidR="00C77D93">
        <w:t xml:space="preserve"> prior to index</w:t>
      </w:r>
    </w:p>
    <w:p w14:paraId="3CBC7BC4" w14:textId="7CAFC926" w:rsidR="00414171" w:rsidRDefault="00414171" w:rsidP="0035648E">
      <w:pPr>
        <w:pStyle w:val="ListParagraph"/>
        <w:numPr>
          <w:ilvl w:val="0"/>
          <w:numId w:val="15"/>
        </w:numPr>
      </w:pPr>
      <w:r>
        <w:t>Number of physical health and accident/injury hospital admissions in the one year prior to index</w:t>
      </w:r>
    </w:p>
    <w:p w14:paraId="32077AB8" w14:textId="69C88A35" w:rsidR="001C4E59" w:rsidRDefault="00414171" w:rsidP="005213DC">
      <w:pPr>
        <w:pStyle w:val="ListParagraph"/>
        <w:numPr>
          <w:ilvl w:val="0"/>
          <w:numId w:val="15"/>
        </w:numPr>
      </w:pPr>
      <w:r>
        <w:t>Index of Multiple Deprivation quintiles</w:t>
      </w:r>
    </w:p>
    <w:p w14:paraId="2B6D2BA7" w14:textId="63FBB6F7" w:rsidR="000F4B7E" w:rsidRDefault="000F4B7E" w:rsidP="001C4E59">
      <w:pPr>
        <w:pStyle w:val="Heading3"/>
      </w:pPr>
      <w:r>
        <w:t>Missing data</w:t>
      </w:r>
    </w:p>
    <w:p w14:paraId="34C6470E" w14:textId="47AA5974" w:rsidR="000F4B7E" w:rsidRPr="000F4B7E" w:rsidRDefault="000F4B7E" w:rsidP="000F4B7E">
      <w:r>
        <w:t xml:space="preserve">It is likely that missing data will be </w:t>
      </w:r>
      <w:r w:rsidR="00CD7AC7">
        <w:t xml:space="preserve">present for ethnicity in CPRD. Where this is the case missing data will be imputed using multiple imputation. </w:t>
      </w:r>
      <w:r w:rsidR="00067C3C">
        <w:t xml:space="preserve">An absence of data for all diagnoses will be assumed to denote an absence of diagnosis. </w:t>
      </w:r>
      <w:r w:rsidR="00966AB9">
        <w:t>Missing dosage will be imputed as the median dose for that drug</w:t>
      </w:r>
      <w:r w:rsidR="00051E82">
        <w:t>.</w:t>
      </w:r>
      <w:r w:rsidR="0006701F">
        <w:t xml:space="preserve"> Missing BMI and </w:t>
      </w:r>
      <w:r w:rsidR="00B71792">
        <w:t>blood pressure</w:t>
      </w:r>
      <w:r w:rsidR="0006701F">
        <w:t xml:space="preserve"> will be multiply imputed using within and between patient data. </w:t>
      </w:r>
    </w:p>
    <w:p w14:paraId="7FAF67D5" w14:textId="77777777" w:rsidR="00495823" w:rsidRDefault="00495823">
      <w:pPr>
        <w:rPr>
          <w:rFonts w:asciiTheme="majorHAnsi" w:eastAsiaTheme="majorEastAsia" w:hAnsiTheme="majorHAnsi" w:cstheme="majorBidi"/>
          <w:color w:val="1F3763" w:themeColor="accent1" w:themeShade="7F"/>
          <w:sz w:val="24"/>
          <w:szCs w:val="24"/>
        </w:rPr>
      </w:pPr>
      <w:r>
        <w:br w:type="page"/>
      </w:r>
    </w:p>
    <w:p w14:paraId="31D27B55" w14:textId="6A63548C" w:rsidR="004C2190" w:rsidRDefault="004C2190" w:rsidP="004C2190">
      <w:pPr>
        <w:pStyle w:val="Heading3"/>
      </w:pPr>
      <w:r>
        <w:lastRenderedPageBreak/>
        <w:t>Analysis plan</w:t>
      </w:r>
    </w:p>
    <w:p w14:paraId="43F06B47" w14:textId="3B36BABE" w:rsidR="007350C0" w:rsidRDefault="00C022E5" w:rsidP="007350C0">
      <w:r>
        <w:t xml:space="preserve">Our primary analysis will use </w:t>
      </w:r>
      <w:r w:rsidR="0006701F">
        <w:t>C</w:t>
      </w:r>
      <w:r>
        <w:t xml:space="preserve">ox regression to quantify the hazard ratio of outcomes between treatment arms. We will test for proportional hazards and where there is deviation from this assumption, we will calculate the hazard ratio at set time points. </w:t>
      </w:r>
      <w:r w:rsidR="00500DBA">
        <w:t xml:space="preserve">All analyses will be stratified by SMI diagnosis where numbers </w:t>
      </w:r>
      <w:proofErr w:type="gramStart"/>
      <w:r w:rsidR="00500DBA">
        <w:t>allow</w:t>
      </w:r>
      <w:proofErr w:type="gramEnd"/>
      <w:r w:rsidR="007866F1">
        <w:t xml:space="preserve"> and a secondary analysis will restrict the cohort to those receiving antipsychotics</w:t>
      </w:r>
      <w:r w:rsidR="00500DBA">
        <w:t>.</w:t>
      </w:r>
    </w:p>
    <w:p w14:paraId="1261DFDD" w14:textId="34D51393" w:rsidR="00F7521C" w:rsidRDefault="00F7521C" w:rsidP="00F7521C">
      <w:pPr>
        <w:pStyle w:val="Heading3"/>
      </w:pPr>
      <w:r>
        <w:t>Sensitivity analyses</w:t>
      </w:r>
    </w:p>
    <w:p w14:paraId="2D4F10C3" w14:textId="73AD392F" w:rsidR="00655872" w:rsidRDefault="00655872" w:rsidP="00655872">
      <w:pPr>
        <w:pStyle w:val="ListParagraph"/>
        <w:numPr>
          <w:ilvl w:val="0"/>
          <w:numId w:val="22"/>
        </w:numPr>
      </w:pPr>
      <w:r>
        <w:t>Use of inverse probability weighting</w:t>
      </w:r>
      <w:r w:rsidR="00F321E7">
        <w:t xml:space="preserve"> or overlap weights</w:t>
      </w:r>
      <w:r>
        <w:t xml:space="preserve"> to control for </w:t>
      </w:r>
      <w:r w:rsidR="00237DF3">
        <w:t>confounding</w:t>
      </w:r>
      <w:r>
        <w:t>:</w:t>
      </w:r>
    </w:p>
    <w:p w14:paraId="687B86F6" w14:textId="6A49AB47" w:rsidR="00237DF3" w:rsidRDefault="00237DF3" w:rsidP="00237DF3">
      <w:pPr>
        <w:pStyle w:val="ListParagraph"/>
        <w:numPr>
          <w:ilvl w:val="1"/>
          <w:numId w:val="22"/>
        </w:numPr>
      </w:pPr>
      <w:r>
        <w:t>Known confounders and prognostic factors will be controlled for using inverse probability weighting (IPW) for average treatment effects</w:t>
      </w:r>
      <w:r w:rsidR="00D66DDC">
        <w:t xml:space="preserve"> or overlap weights</w:t>
      </w:r>
      <w:r>
        <w:t xml:space="preserve"> using covariates at baseline. For IPW, factors related only to treatment arm designation will not be included. </w:t>
      </w:r>
    </w:p>
    <w:p w14:paraId="304AE378" w14:textId="2AA75CD3" w:rsidR="00655872" w:rsidRDefault="00BE3C04" w:rsidP="00655872">
      <w:pPr>
        <w:pStyle w:val="ListParagraph"/>
        <w:numPr>
          <w:ilvl w:val="0"/>
          <w:numId w:val="22"/>
        </w:numPr>
      </w:pPr>
      <w:r>
        <w:t>Altering the exclusion criteria to improve sample size</w:t>
      </w:r>
    </w:p>
    <w:p w14:paraId="320C9533" w14:textId="47864B6D" w:rsidR="00872EE7" w:rsidRDefault="00872EE7" w:rsidP="00872EE7">
      <w:pPr>
        <w:pStyle w:val="ListParagraph"/>
        <w:numPr>
          <w:ilvl w:val="1"/>
          <w:numId w:val="22"/>
        </w:numPr>
      </w:pPr>
      <w:r>
        <w:t xml:space="preserve">Given the specificity of the research </w:t>
      </w:r>
      <w:proofErr w:type="gramStart"/>
      <w:r>
        <w:t>question</w:t>
      </w:r>
      <w:proofErr w:type="gramEnd"/>
      <w:r>
        <w:t xml:space="preserve"> it is hypothesised that some arms of the trials may suffer from small numbers. This sensitivity analysis will therefore employ </w:t>
      </w:r>
      <w:r w:rsidR="008814E1">
        <w:t xml:space="preserve">a less stringent requirement regarding previous </w:t>
      </w:r>
      <w:r w:rsidR="00D73345">
        <w:t>anti-hypertensive</w:t>
      </w:r>
      <w:r w:rsidR="008814E1">
        <w:t xml:space="preserve"> use, excluding only those with </w:t>
      </w:r>
      <w:r w:rsidR="00D73345">
        <w:t>anti-hypertensive</w:t>
      </w:r>
      <w:r w:rsidR="008814E1">
        <w:t xml:space="preserve"> use in the 6 months prior to initiation.</w:t>
      </w:r>
    </w:p>
    <w:p w14:paraId="21B05A09" w14:textId="47CA218B" w:rsidR="008309BE" w:rsidRDefault="00872EE7" w:rsidP="00655872">
      <w:pPr>
        <w:pStyle w:val="ListParagraph"/>
        <w:numPr>
          <w:ilvl w:val="0"/>
          <w:numId w:val="22"/>
        </w:numPr>
      </w:pPr>
      <w:r>
        <w:t>Per-protocol effect</w:t>
      </w:r>
    </w:p>
    <w:p w14:paraId="44C94FCE" w14:textId="5A6FA435" w:rsidR="00065693" w:rsidRDefault="00F74EC7" w:rsidP="00065693">
      <w:pPr>
        <w:pStyle w:val="ListParagraph"/>
        <w:numPr>
          <w:ilvl w:val="1"/>
          <w:numId w:val="22"/>
        </w:numPr>
      </w:pPr>
      <w:r>
        <w:t>Per-protocol analysis to consider switching, adherence and discontinuation of statins</w:t>
      </w:r>
    </w:p>
    <w:p w14:paraId="53617348" w14:textId="71E2ADE3" w:rsidR="00CD5CDD" w:rsidRDefault="00957EA5" w:rsidP="009D67A0">
      <w:r>
        <w:t>References</w:t>
      </w:r>
    </w:p>
    <w:p w14:paraId="51F868E6" w14:textId="0DF961E5" w:rsidR="006921C8" w:rsidRPr="006921C8" w:rsidRDefault="005C2857" w:rsidP="006921C8">
      <w:pPr>
        <w:pStyle w:val="EndNoteBibliography"/>
        <w:spacing w:after="0"/>
        <w:ind w:left="720" w:hanging="720"/>
      </w:pPr>
      <w:r>
        <w:fldChar w:fldCharType="begin"/>
      </w:r>
      <w:r>
        <w:instrText xml:space="preserve"> ADDIN EN.REFLIST </w:instrText>
      </w:r>
      <w:r>
        <w:fldChar w:fldCharType="separate"/>
      </w:r>
      <w:r w:rsidR="006921C8" w:rsidRPr="006921C8">
        <w:t>1.</w:t>
      </w:r>
      <w:r w:rsidR="006921C8" w:rsidRPr="006921C8">
        <w:tab/>
        <w:t xml:space="preserve">NHS Digital. </w:t>
      </w:r>
      <w:r w:rsidR="006921C8" w:rsidRPr="006921C8">
        <w:rPr>
          <w:i/>
        </w:rPr>
        <w:t>Quality and Outcomes Framework, 2021-2022</w:t>
      </w:r>
      <w:r w:rsidR="006921C8" w:rsidRPr="006921C8">
        <w:t xml:space="preserve">. 2022  29/09/2022]; Available from: </w:t>
      </w:r>
      <w:hyperlink r:id="rId8" w:history="1">
        <w:r w:rsidR="006921C8" w:rsidRPr="006921C8">
          <w:rPr>
            <w:rStyle w:val="Hyperlink"/>
          </w:rPr>
          <w:t>https://digital.nhs.uk/data-and-information/data-collections-and-data-sets/data-collections/quality-and-outcomes-framework-qof/quality-and-outcome-framework-qof-business-rules/qof-business-rules-v46.0-2021-2022-baseline-release</w:t>
        </w:r>
      </w:hyperlink>
      <w:r w:rsidR="006921C8" w:rsidRPr="006921C8">
        <w:t>.</w:t>
      </w:r>
    </w:p>
    <w:p w14:paraId="5B437C6E" w14:textId="77777777" w:rsidR="006921C8" w:rsidRPr="006921C8" w:rsidRDefault="006921C8" w:rsidP="006921C8">
      <w:pPr>
        <w:pStyle w:val="EndNoteBibliography"/>
        <w:spacing w:after="0"/>
        <w:ind w:left="720" w:hanging="720"/>
      </w:pPr>
      <w:r w:rsidRPr="006921C8">
        <w:t>2.</w:t>
      </w:r>
      <w:r w:rsidRPr="006921C8">
        <w:tab/>
        <w:t xml:space="preserve">National Institute for Health and Care Excellence, </w:t>
      </w:r>
      <w:r w:rsidRPr="006921C8">
        <w:rPr>
          <w:i/>
        </w:rPr>
        <w:t>NICE guideline [NG136]: Hypertension in adults: Diagnosis and management</w:t>
      </w:r>
      <w:r w:rsidRPr="006921C8">
        <w:t>. 2023.</w:t>
      </w:r>
    </w:p>
    <w:p w14:paraId="4901CE0E" w14:textId="77777777" w:rsidR="006921C8" w:rsidRPr="006921C8" w:rsidRDefault="006921C8" w:rsidP="006921C8">
      <w:pPr>
        <w:pStyle w:val="EndNoteBibliography"/>
        <w:spacing w:after="0"/>
        <w:ind w:left="720" w:hanging="720"/>
      </w:pPr>
      <w:r w:rsidRPr="006921C8">
        <w:t>3.</w:t>
      </w:r>
      <w:r w:rsidRPr="006921C8">
        <w:tab/>
        <w:t xml:space="preserve">National Institute for Health and Care Excellence, </w:t>
      </w:r>
      <w:r w:rsidRPr="006921C8">
        <w:rPr>
          <w:i/>
        </w:rPr>
        <w:t>Hypertension: management of hypertension in adults in primary care. Quick reference guide</w:t>
      </w:r>
      <w:r w:rsidRPr="006921C8">
        <w:t>. 2006.</w:t>
      </w:r>
    </w:p>
    <w:p w14:paraId="2D88FA01" w14:textId="77777777" w:rsidR="006921C8" w:rsidRPr="006921C8" w:rsidRDefault="006921C8" w:rsidP="006921C8">
      <w:pPr>
        <w:pStyle w:val="EndNoteBibliography"/>
        <w:spacing w:after="0"/>
        <w:ind w:left="720" w:hanging="720"/>
      </w:pPr>
      <w:r w:rsidRPr="006921C8">
        <w:t>4.</w:t>
      </w:r>
      <w:r w:rsidRPr="006921C8">
        <w:tab/>
        <w:t xml:space="preserve">Carnovale, C., et al., </w:t>
      </w:r>
      <w:r w:rsidRPr="006921C8">
        <w:rPr>
          <w:i/>
        </w:rPr>
        <w:t>Antihypertensive drugs and brain function: mechanisms underlying therapeutically beneficial and harmful neuropsychiatric effects.</w:t>
      </w:r>
      <w:r w:rsidRPr="006921C8">
        <w:t xml:space="preserve"> Cardiovasc Res, 2023. </w:t>
      </w:r>
      <w:r w:rsidRPr="006921C8">
        <w:rPr>
          <w:b/>
        </w:rPr>
        <w:t>119</w:t>
      </w:r>
      <w:r w:rsidRPr="006921C8">
        <w:t>(3): p. 647-667.</w:t>
      </w:r>
    </w:p>
    <w:p w14:paraId="401A9E09" w14:textId="77777777" w:rsidR="006921C8" w:rsidRPr="006921C8" w:rsidRDefault="006921C8" w:rsidP="006921C8">
      <w:pPr>
        <w:pStyle w:val="EndNoteBibliography"/>
        <w:spacing w:after="0"/>
        <w:ind w:left="720" w:hanging="720"/>
      </w:pPr>
      <w:r w:rsidRPr="006921C8">
        <w:t>5.</w:t>
      </w:r>
      <w:r w:rsidRPr="006921C8">
        <w:tab/>
        <w:t xml:space="preserve">Vahdani, B., et al., </w:t>
      </w:r>
      <w:r w:rsidRPr="006921C8">
        <w:rPr>
          <w:i/>
        </w:rPr>
        <w:t>Adjunctive Raloxifene and Isradipine Improve Cognitive Functioning in Patients With Schizophrenia: A Pilot Study.</w:t>
      </w:r>
      <w:r w:rsidRPr="006921C8">
        <w:t xml:space="preserve"> J Clin Psychopharmacol, 2020. </w:t>
      </w:r>
      <w:r w:rsidRPr="006921C8">
        <w:rPr>
          <w:b/>
        </w:rPr>
        <w:t>40</w:t>
      </w:r>
      <w:r w:rsidRPr="006921C8">
        <w:t>(5): p. 457-463.</w:t>
      </w:r>
    </w:p>
    <w:p w14:paraId="40B519C3" w14:textId="77777777" w:rsidR="006921C8" w:rsidRPr="006921C8" w:rsidRDefault="006921C8" w:rsidP="006921C8">
      <w:pPr>
        <w:pStyle w:val="EndNoteBibliography"/>
        <w:spacing w:after="0"/>
        <w:ind w:left="720" w:hanging="720"/>
      </w:pPr>
      <w:r w:rsidRPr="006921C8">
        <w:t>6.</w:t>
      </w:r>
      <w:r w:rsidRPr="006921C8">
        <w:tab/>
        <w:t xml:space="preserve">Li, M., et al., </w:t>
      </w:r>
      <w:r w:rsidRPr="006921C8">
        <w:rPr>
          <w:i/>
        </w:rPr>
        <w:t>A pilot pharmacogenetic study of calcium channel blocker treatment of bipolar mania.</w:t>
      </w:r>
      <w:r w:rsidRPr="006921C8">
        <w:t xml:space="preserve"> Psychiatry Res, 2023. </w:t>
      </w:r>
      <w:r w:rsidRPr="006921C8">
        <w:rPr>
          <w:b/>
        </w:rPr>
        <w:t>326</w:t>
      </w:r>
      <w:r w:rsidRPr="006921C8">
        <w:t>: p. 115281.</w:t>
      </w:r>
    </w:p>
    <w:p w14:paraId="6379270D" w14:textId="77777777" w:rsidR="006921C8" w:rsidRPr="006921C8" w:rsidRDefault="006921C8" w:rsidP="006921C8">
      <w:pPr>
        <w:pStyle w:val="EndNoteBibliography"/>
        <w:spacing w:after="0"/>
        <w:ind w:left="720" w:hanging="720"/>
      </w:pPr>
      <w:r w:rsidRPr="006921C8">
        <w:t>7.</w:t>
      </w:r>
      <w:r w:rsidRPr="006921C8">
        <w:tab/>
        <w:t xml:space="preserve">Burdick, K.E., et al., </w:t>
      </w:r>
      <w:r w:rsidRPr="006921C8">
        <w:rPr>
          <w:i/>
        </w:rPr>
        <w:t>A molecular approach to treating cognition in schizophrenia by calcium channel blockade: An open-label pilot study of the calcium-channel antagonist isradipine.</w:t>
      </w:r>
      <w:r w:rsidRPr="006921C8">
        <w:t xml:space="preserve"> Schizophr Res Cogn, 2020. </w:t>
      </w:r>
      <w:r w:rsidRPr="006921C8">
        <w:rPr>
          <w:b/>
        </w:rPr>
        <w:t>21</w:t>
      </w:r>
      <w:r w:rsidRPr="006921C8">
        <w:t>: p. 100180.</w:t>
      </w:r>
    </w:p>
    <w:p w14:paraId="5A578627" w14:textId="77777777" w:rsidR="006921C8" w:rsidRPr="006921C8" w:rsidRDefault="006921C8" w:rsidP="006921C8">
      <w:pPr>
        <w:pStyle w:val="EndNoteBibliography"/>
        <w:spacing w:after="0"/>
        <w:ind w:left="720" w:hanging="720"/>
      </w:pPr>
      <w:r w:rsidRPr="006921C8">
        <w:t>8.</w:t>
      </w:r>
      <w:r w:rsidRPr="006921C8">
        <w:tab/>
        <w:t xml:space="preserve">Van Dyke, P. and K.L. Thomas, </w:t>
      </w:r>
      <w:r w:rsidRPr="006921C8">
        <w:rPr>
          <w:i/>
        </w:rPr>
        <w:t>Concomitant calcium channel blocker and antipsychotic therapy in patients with schizophrenia: Efficacy analysis of the CATIE-Sz phase 1 data.</w:t>
      </w:r>
      <w:r w:rsidRPr="006921C8">
        <w:t xml:space="preserve"> Ann Clin Psychiatry, 2018. </w:t>
      </w:r>
      <w:r w:rsidRPr="006921C8">
        <w:rPr>
          <w:b/>
        </w:rPr>
        <w:t>30</w:t>
      </w:r>
      <w:r w:rsidRPr="006921C8">
        <w:t>(1): p. 6-16.</w:t>
      </w:r>
    </w:p>
    <w:p w14:paraId="3FDE27E5" w14:textId="77777777" w:rsidR="006921C8" w:rsidRPr="006921C8" w:rsidRDefault="006921C8" w:rsidP="006921C8">
      <w:pPr>
        <w:pStyle w:val="EndNoteBibliography"/>
        <w:spacing w:after="0"/>
        <w:ind w:left="720" w:hanging="720"/>
      </w:pPr>
      <w:r w:rsidRPr="006921C8">
        <w:t>9.</w:t>
      </w:r>
      <w:r w:rsidRPr="006921C8">
        <w:tab/>
        <w:t xml:space="preserve">Yang, Z., et al., </w:t>
      </w:r>
      <w:r w:rsidRPr="006921C8">
        <w:rPr>
          <w:i/>
        </w:rPr>
        <w:t>The causal relationship between antihypertensive drugs and depression: a Mendelian randomization study of drug targets.</w:t>
      </w:r>
      <w:r w:rsidRPr="006921C8">
        <w:t xml:space="preserve"> Front Endocrinol (Lausanne), 2024. </w:t>
      </w:r>
      <w:r w:rsidRPr="006921C8">
        <w:rPr>
          <w:b/>
        </w:rPr>
        <w:t>15</w:t>
      </w:r>
      <w:r w:rsidRPr="006921C8">
        <w:t>: p. 1411343.</w:t>
      </w:r>
    </w:p>
    <w:p w14:paraId="3037E08A" w14:textId="77777777" w:rsidR="006921C8" w:rsidRPr="006921C8" w:rsidRDefault="006921C8" w:rsidP="006921C8">
      <w:pPr>
        <w:pStyle w:val="EndNoteBibliography"/>
        <w:spacing w:after="0"/>
        <w:ind w:left="720" w:hanging="720"/>
      </w:pPr>
      <w:r w:rsidRPr="006921C8">
        <w:t>10.</w:t>
      </w:r>
      <w:r w:rsidRPr="006921C8">
        <w:tab/>
        <w:t xml:space="preserve">Fan, B. and J.V. Zhao, </w:t>
      </w:r>
      <w:r w:rsidRPr="006921C8">
        <w:rPr>
          <w:i/>
        </w:rPr>
        <w:t>Genetic proxies for antihypertensive drugs and mental disorders: Mendelian randomization study in European and East Asian populations.</w:t>
      </w:r>
      <w:r w:rsidRPr="006921C8">
        <w:t xml:space="preserve"> BMC Med, 2024. </w:t>
      </w:r>
      <w:r w:rsidRPr="006921C8">
        <w:rPr>
          <w:b/>
        </w:rPr>
        <w:t>22</w:t>
      </w:r>
      <w:r w:rsidRPr="006921C8">
        <w:t>(1): p. 6.</w:t>
      </w:r>
    </w:p>
    <w:p w14:paraId="6F2A3430" w14:textId="77777777" w:rsidR="006921C8" w:rsidRPr="006921C8" w:rsidRDefault="006921C8" w:rsidP="006921C8">
      <w:pPr>
        <w:pStyle w:val="EndNoteBibliography"/>
        <w:spacing w:after="0"/>
        <w:ind w:left="720" w:hanging="720"/>
      </w:pPr>
      <w:r w:rsidRPr="006921C8">
        <w:lastRenderedPageBreak/>
        <w:t>11.</w:t>
      </w:r>
      <w:r w:rsidRPr="006921C8">
        <w:tab/>
        <w:t xml:space="preserve">Ye, C., et al., </w:t>
      </w:r>
      <w:r w:rsidRPr="006921C8">
        <w:rPr>
          <w:i/>
        </w:rPr>
        <w:t>Causal relationship between genetic proxies for calcium channel blockers and the risk of depression: a drug-target Mendelian randomization study.</w:t>
      </w:r>
      <w:r w:rsidRPr="006921C8">
        <w:t xml:space="preserve"> Front Psychiatry, 2024. </w:t>
      </w:r>
      <w:r w:rsidRPr="006921C8">
        <w:rPr>
          <w:b/>
        </w:rPr>
        <w:t>15</w:t>
      </w:r>
      <w:r w:rsidRPr="006921C8">
        <w:t>: p. 1377705.</w:t>
      </w:r>
    </w:p>
    <w:p w14:paraId="3B97F099" w14:textId="77777777" w:rsidR="006921C8" w:rsidRPr="006921C8" w:rsidRDefault="006921C8" w:rsidP="006921C8">
      <w:pPr>
        <w:pStyle w:val="EndNoteBibliography"/>
        <w:spacing w:after="0"/>
        <w:ind w:left="720" w:hanging="720"/>
      </w:pPr>
      <w:r w:rsidRPr="006921C8">
        <w:t>12.</w:t>
      </w:r>
      <w:r w:rsidRPr="006921C8">
        <w:tab/>
        <w:t xml:space="preserve">Hayes, J.F., et al., </w:t>
      </w:r>
      <w:r w:rsidRPr="006921C8">
        <w:rPr>
          <w:i/>
        </w:rPr>
        <w:t>Association of Hydroxylmethyl Glutaryl Coenzyme A Reductase Inhibitors, L-Type Calcium Channel Antagonists, and Biguanides With Rates of Psychiatric Hospitalization and Self-Harm in Individuals With Serious Mental Illness.</w:t>
      </w:r>
      <w:r w:rsidRPr="006921C8">
        <w:t xml:space="preserve"> JAMA Psychiatry, 2019. </w:t>
      </w:r>
      <w:r w:rsidRPr="006921C8">
        <w:rPr>
          <w:b/>
        </w:rPr>
        <w:t>76</w:t>
      </w:r>
      <w:r w:rsidRPr="006921C8">
        <w:t>(4): p. 382-390.</w:t>
      </w:r>
    </w:p>
    <w:p w14:paraId="34497A1A" w14:textId="77777777" w:rsidR="006921C8" w:rsidRPr="006921C8" w:rsidRDefault="006921C8" w:rsidP="006921C8">
      <w:pPr>
        <w:pStyle w:val="EndNoteBibliography"/>
        <w:spacing w:after="0"/>
        <w:ind w:left="720" w:hanging="720"/>
      </w:pPr>
      <w:r w:rsidRPr="006921C8">
        <w:t>13.</w:t>
      </w:r>
      <w:r w:rsidRPr="006921C8">
        <w:tab/>
        <w:t xml:space="preserve">Colbourne, L., S. Luciano, and P.J. Harrison, </w:t>
      </w:r>
      <w:r w:rsidRPr="006921C8">
        <w:rPr>
          <w:i/>
        </w:rPr>
        <w:t>Onset and recurrence of psychiatric disorders associated with anti-hypertensive drug classes.</w:t>
      </w:r>
      <w:r w:rsidRPr="006921C8">
        <w:t xml:space="preserve"> Transl Psychiatry, 2021. </w:t>
      </w:r>
      <w:r w:rsidRPr="006921C8">
        <w:rPr>
          <w:b/>
        </w:rPr>
        <w:t>11</w:t>
      </w:r>
      <w:r w:rsidRPr="006921C8">
        <w:t>(1): p. 319.</w:t>
      </w:r>
    </w:p>
    <w:p w14:paraId="3E0ADD8C" w14:textId="77777777" w:rsidR="006921C8" w:rsidRPr="006921C8" w:rsidRDefault="006921C8" w:rsidP="006921C8">
      <w:pPr>
        <w:pStyle w:val="EndNoteBibliography"/>
        <w:spacing w:after="0"/>
        <w:ind w:left="720" w:hanging="720"/>
      </w:pPr>
      <w:r w:rsidRPr="006921C8">
        <w:t>14.</w:t>
      </w:r>
      <w:r w:rsidRPr="006921C8">
        <w:tab/>
        <w:t xml:space="preserve">Shahn, Z., et al., </w:t>
      </w:r>
      <w:r w:rsidRPr="006921C8">
        <w:rPr>
          <w:i/>
        </w:rPr>
        <w:t>Systematically exploring repurposing effects of antihypertensives.</w:t>
      </w:r>
      <w:r w:rsidRPr="006921C8">
        <w:t xml:space="preserve"> Pharmacoepidemiol Drug Saf, 2022. </w:t>
      </w:r>
      <w:r w:rsidRPr="006921C8">
        <w:rPr>
          <w:b/>
        </w:rPr>
        <w:t>31</w:t>
      </w:r>
      <w:r w:rsidRPr="006921C8">
        <w:t>(9): p. 944-952.</w:t>
      </w:r>
    </w:p>
    <w:p w14:paraId="48E9E0A2" w14:textId="77777777" w:rsidR="006921C8" w:rsidRPr="006921C8" w:rsidRDefault="006921C8" w:rsidP="006921C8">
      <w:pPr>
        <w:pStyle w:val="EndNoteBibliography"/>
        <w:spacing w:after="0"/>
        <w:ind w:left="720" w:hanging="720"/>
      </w:pPr>
      <w:r w:rsidRPr="006921C8">
        <w:t>15.</w:t>
      </w:r>
      <w:r w:rsidRPr="006921C8">
        <w:tab/>
        <w:t xml:space="preserve">Boal, A.H., et al., </w:t>
      </w:r>
      <w:r w:rsidRPr="006921C8">
        <w:rPr>
          <w:i/>
        </w:rPr>
        <w:t>Monotherapy With Major Antihypertensive Drug Classes and Risk of Hospital Admissions for Mood Disorders.</w:t>
      </w:r>
      <w:r w:rsidRPr="006921C8">
        <w:t xml:space="preserve"> Hypertension, 2016. </w:t>
      </w:r>
      <w:r w:rsidRPr="006921C8">
        <w:rPr>
          <w:b/>
        </w:rPr>
        <w:t>68</w:t>
      </w:r>
      <w:r w:rsidRPr="006921C8">
        <w:t>(5): p. 1132-1138.</w:t>
      </w:r>
    </w:p>
    <w:p w14:paraId="45136B36" w14:textId="77777777" w:rsidR="006921C8" w:rsidRPr="006921C8" w:rsidRDefault="006921C8" w:rsidP="006921C8">
      <w:pPr>
        <w:pStyle w:val="EndNoteBibliography"/>
        <w:spacing w:after="0"/>
        <w:ind w:left="720" w:hanging="720"/>
      </w:pPr>
      <w:r w:rsidRPr="006921C8">
        <w:t>16.</w:t>
      </w:r>
      <w:r w:rsidRPr="006921C8">
        <w:tab/>
        <w:t xml:space="preserve">Ritz, B., et al., </w:t>
      </w:r>
      <w:r w:rsidRPr="006921C8">
        <w:rPr>
          <w:i/>
        </w:rPr>
        <w:t>L-type calcium channel blockers and Parkinson disease in Denmark.</w:t>
      </w:r>
      <w:r w:rsidRPr="006921C8">
        <w:t xml:space="preserve"> Ann Neurol, 2010. </w:t>
      </w:r>
      <w:r w:rsidRPr="006921C8">
        <w:rPr>
          <w:b/>
        </w:rPr>
        <w:t>67</w:t>
      </w:r>
      <w:r w:rsidRPr="006921C8">
        <w:t>(5): p. 600-6.</w:t>
      </w:r>
    </w:p>
    <w:p w14:paraId="7547E3F7" w14:textId="77777777" w:rsidR="006921C8" w:rsidRPr="006921C8" w:rsidRDefault="006921C8" w:rsidP="006921C8">
      <w:pPr>
        <w:pStyle w:val="EndNoteBibliography"/>
        <w:spacing w:after="0"/>
        <w:ind w:left="720" w:hanging="720"/>
      </w:pPr>
      <w:r w:rsidRPr="006921C8">
        <w:t>17.</w:t>
      </w:r>
      <w:r w:rsidRPr="006921C8">
        <w:tab/>
        <w:t xml:space="preserve">Lintunen, J., et al., </w:t>
      </w:r>
      <w:r w:rsidRPr="006921C8">
        <w:rPr>
          <w:i/>
        </w:rPr>
        <w:t>Adenosine modulators and calcium channel blockers as add-on treatment for schizophrenia.</w:t>
      </w:r>
      <w:r w:rsidRPr="006921C8">
        <w:t xml:space="preserve"> NPJ Schizophr, 2021. </w:t>
      </w:r>
      <w:r w:rsidRPr="006921C8">
        <w:rPr>
          <w:b/>
        </w:rPr>
        <w:t>7</w:t>
      </w:r>
      <w:r w:rsidRPr="006921C8">
        <w:t>(1): p. 1.</w:t>
      </w:r>
    </w:p>
    <w:p w14:paraId="386CD2CD" w14:textId="77777777" w:rsidR="006921C8" w:rsidRPr="006921C8" w:rsidRDefault="006921C8" w:rsidP="006921C8">
      <w:pPr>
        <w:pStyle w:val="EndNoteBibliography"/>
        <w:spacing w:after="0"/>
        <w:ind w:left="720" w:hanging="720"/>
      </w:pPr>
      <w:r w:rsidRPr="006921C8">
        <w:t>18.</w:t>
      </w:r>
      <w:r w:rsidRPr="006921C8">
        <w:tab/>
        <w:t xml:space="preserve">Colbourne, L. and P.J. Harrison, </w:t>
      </w:r>
      <w:r w:rsidRPr="006921C8">
        <w:rPr>
          <w:i/>
        </w:rPr>
        <w:t>Brain-penetrant calcium channel blockers are associated with a reduced incidence of neuropsychiatric disorders.</w:t>
      </w:r>
      <w:r w:rsidRPr="006921C8">
        <w:t xml:space="preserve"> Mol Psychiatry, 2022. </w:t>
      </w:r>
      <w:r w:rsidRPr="006921C8">
        <w:rPr>
          <w:b/>
        </w:rPr>
        <w:t>27</w:t>
      </w:r>
      <w:r w:rsidRPr="006921C8">
        <w:t>(9): p. 3904-3912.</w:t>
      </w:r>
    </w:p>
    <w:p w14:paraId="20BAA5AF" w14:textId="77777777" w:rsidR="006921C8" w:rsidRPr="006921C8" w:rsidRDefault="006921C8" w:rsidP="006921C8">
      <w:pPr>
        <w:pStyle w:val="EndNoteBibliography"/>
        <w:ind w:left="720" w:hanging="720"/>
      </w:pPr>
      <w:r w:rsidRPr="006921C8">
        <w:t>19.</w:t>
      </w:r>
      <w:r w:rsidRPr="006921C8">
        <w:tab/>
        <w:t xml:space="preserve">Leucht, S., et al., </w:t>
      </w:r>
      <w:r w:rsidRPr="006921C8">
        <w:rPr>
          <w:i/>
        </w:rPr>
        <w:t>Dose-Response Meta-Analysis of Antipsychotic Drugs for Acute Schizophrenia.</w:t>
      </w:r>
      <w:r w:rsidRPr="006921C8">
        <w:t xml:space="preserve"> American Journal of Psychiatry, 2020. </w:t>
      </w:r>
      <w:r w:rsidRPr="006921C8">
        <w:rPr>
          <w:b/>
        </w:rPr>
        <w:t>177</w:t>
      </w:r>
      <w:r w:rsidRPr="006921C8">
        <w:t>(4): p. 342-353.</w:t>
      </w:r>
    </w:p>
    <w:p w14:paraId="0073F1BD" w14:textId="30BAAD0B" w:rsidR="00D96D5A" w:rsidRDefault="005C2857">
      <w:r>
        <w:fldChar w:fldCharType="end"/>
      </w:r>
    </w:p>
    <w:sectPr w:rsidR="00D96D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7CE70" w14:textId="77777777" w:rsidR="007C003C" w:rsidRDefault="007C003C" w:rsidP="001301E5">
      <w:pPr>
        <w:spacing w:after="0" w:line="240" w:lineRule="auto"/>
      </w:pPr>
      <w:r>
        <w:separator/>
      </w:r>
    </w:p>
  </w:endnote>
  <w:endnote w:type="continuationSeparator" w:id="0">
    <w:p w14:paraId="050FF7B7" w14:textId="77777777" w:rsidR="007C003C" w:rsidRDefault="007C003C" w:rsidP="001301E5">
      <w:pPr>
        <w:spacing w:after="0" w:line="240" w:lineRule="auto"/>
      </w:pPr>
      <w:r>
        <w:continuationSeparator/>
      </w:r>
    </w:p>
  </w:endnote>
  <w:endnote w:type="continuationNotice" w:id="1">
    <w:p w14:paraId="7703D48A" w14:textId="77777777" w:rsidR="007C003C" w:rsidRDefault="007C0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6ED0B" w14:textId="77777777" w:rsidR="007C003C" w:rsidRDefault="007C003C" w:rsidP="001301E5">
      <w:pPr>
        <w:spacing w:after="0" w:line="240" w:lineRule="auto"/>
      </w:pPr>
      <w:r>
        <w:separator/>
      </w:r>
    </w:p>
  </w:footnote>
  <w:footnote w:type="continuationSeparator" w:id="0">
    <w:p w14:paraId="370AB28A" w14:textId="77777777" w:rsidR="007C003C" w:rsidRDefault="007C003C" w:rsidP="001301E5">
      <w:pPr>
        <w:spacing w:after="0" w:line="240" w:lineRule="auto"/>
      </w:pPr>
      <w:r>
        <w:continuationSeparator/>
      </w:r>
    </w:p>
  </w:footnote>
  <w:footnote w:type="continuationNotice" w:id="1">
    <w:p w14:paraId="598222EA" w14:textId="77777777" w:rsidR="007C003C" w:rsidRDefault="007C00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8A3"/>
    <w:multiLevelType w:val="hybridMultilevel"/>
    <w:tmpl w:val="EBAE1D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A5AC8"/>
    <w:multiLevelType w:val="hybridMultilevel"/>
    <w:tmpl w:val="EDAE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84BF9"/>
    <w:multiLevelType w:val="multilevel"/>
    <w:tmpl w:val="AD5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6BFD"/>
    <w:multiLevelType w:val="hybridMultilevel"/>
    <w:tmpl w:val="1E34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50FF5"/>
    <w:multiLevelType w:val="hybridMultilevel"/>
    <w:tmpl w:val="50928958"/>
    <w:lvl w:ilvl="0" w:tplc="08090011">
      <w:start w:val="1"/>
      <w:numFmt w:val="decimal"/>
      <w:lvlText w:val="%1)"/>
      <w:lvlJc w:val="left"/>
      <w:pPr>
        <w:ind w:left="720" w:hanging="360"/>
      </w:pPr>
      <w:rPr>
        <w:rFonts w:hint="default"/>
      </w:rPr>
    </w:lvl>
    <w:lvl w:ilvl="1" w:tplc="73DAFBDE">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1119E9"/>
    <w:multiLevelType w:val="hybridMultilevel"/>
    <w:tmpl w:val="0D9EE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7C8"/>
    <w:multiLevelType w:val="hybridMultilevel"/>
    <w:tmpl w:val="0EA2D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A31CB"/>
    <w:multiLevelType w:val="hybridMultilevel"/>
    <w:tmpl w:val="0D9EE4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9E5413"/>
    <w:multiLevelType w:val="hybridMultilevel"/>
    <w:tmpl w:val="42CCE9DC"/>
    <w:lvl w:ilvl="0" w:tplc="70AC11A2">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5A6C6F"/>
    <w:multiLevelType w:val="hybridMultilevel"/>
    <w:tmpl w:val="5BAEB72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3C3B5D5B"/>
    <w:multiLevelType w:val="hybridMultilevel"/>
    <w:tmpl w:val="5F0A64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86BA8"/>
    <w:multiLevelType w:val="hybridMultilevel"/>
    <w:tmpl w:val="37040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513D47"/>
    <w:multiLevelType w:val="hybridMultilevel"/>
    <w:tmpl w:val="0D9EE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59454C"/>
    <w:multiLevelType w:val="hybridMultilevel"/>
    <w:tmpl w:val="0D9EE4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DF207E"/>
    <w:multiLevelType w:val="hybridMultilevel"/>
    <w:tmpl w:val="0D9EE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AB45C6"/>
    <w:multiLevelType w:val="hybridMultilevel"/>
    <w:tmpl w:val="0D9EE4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546715"/>
    <w:multiLevelType w:val="hybridMultilevel"/>
    <w:tmpl w:val="B950D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3C52A4"/>
    <w:multiLevelType w:val="hybridMultilevel"/>
    <w:tmpl w:val="34449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473D3F"/>
    <w:multiLevelType w:val="hybridMultilevel"/>
    <w:tmpl w:val="5F0A64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D3221B"/>
    <w:multiLevelType w:val="hybridMultilevel"/>
    <w:tmpl w:val="0D9EE4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C2645A"/>
    <w:multiLevelType w:val="hybridMultilevel"/>
    <w:tmpl w:val="5F0A64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0904E8"/>
    <w:multiLevelType w:val="hybridMultilevel"/>
    <w:tmpl w:val="E9A88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425F36"/>
    <w:multiLevelType w:val="hybridMultilevel"/>
    <w:tmpl w:val="C062E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992254">
    <w:abstractNumId w:val="6"/>
  </w:num>
  <w:num w:numId="2" w16cid:durableId="1770083726">
    <w:abstractNumId w:val="10"/>
  </w:num>
  <w:num w:numId="3" w16cid:durableId="1507285582">
    <w:abstractNumId w:val="16"/>
  </w:num>
  <w:num w:numId="4" w16cid:durableId="528686181">
    <w:abstractNumId w:val="12"/>
  </w:num>
  <w:num w:numId="5" w16cid:durableId="44330997">
    <w:abstractNumId w:val="5"/>
  </w:num>
  <w:num w:numId="6" w16cid:durableId="1418749748">
    <w:abstractNumId w:val="22"/>
  </w:num>
  <w:num w:numId="7" w16cid:durableId="1252818067">
    <w:abstractNumId w:val="14"/>
  </w:num>
  <w:num w:numId="8" w16cid:durableId="824667043">
    <w:abstractNumId w:val="13"/>
  </w:num>
  <w:num w:numId="9" w16cid:durableId="1742021995">
    <w:abstractNumId w:val="7"/>
  </w:num>
  <w:num w:numId="10" w16cid:durableId="1100561998">
    <w:abstractNumId w:val="2"/>
  </w:num>
  <w:num w:numId="11" w16cid:durableId="972440646">
    <w:abstractNumId w:val="17"/>
  </w:num>
  <w:num w:numId="12" w16cid:durableId="1534809104">
    <w:abstractNumId w:val="8"/>
  </w:num>
  <w:num w:numId="13" w16cid:durableId="750128623">
    <w:abstractNumId w:val="19"/>
  </w:num>
  <w:num w:numId="14" w16cid:durableId="2108764234">
    <w:abstractNumId w:val="15"/>
  </w:num>
  <w:num w:numId="15" w16cid:durableId="45227266">
    <w:abstractNumId w:val="21"/>
  </w:num>
  <w:num w:numId="16" w16cid:durableId="576668533">
    <w:abstractNumId w:val="3"/>
  </w:num>
  <w:num w:numId="17" w16cid:durableId="1439762995">
    <w:abstractNumId w:val="4"/>
  </w:num>
  <w:num w:numId="18" w16cid:durableId="7144928">
    <w:abstractNumId w:val="11"/>
  </w:num>
  <w:num w:numId="19" w16cid:durableId="1363941037">
    <w:abstractNumId w:val="1"/>
  </w:num>
  <w:num w:numId="20" w16cid:durableId="1825201340">
    <w:abstractNumId w:val="18"/>
  </w:num>
  <w:num w:numId="21" w16cid:durableId="656375229">
    <w:abstractNumId w:val="20"/>
  </w:num>
  <w:num w:numId="22" w16cid:durableId="1849786059">
    <w:abstractNumId w:val="0"/>
  </w:num>
  <w:num w:numId="23" w16cid:durableId="223180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wvss9ra0xspseexzl5pzegfad5tza9evex&quot;&gt;My EndNote Library-Converted&lt;record-ids&gt;&lt;item&gt;3200&lt;/item&gt;&lt;item&gt;3325&lt;/item&gt;&lt;item&gt;3395&lt;/item&gt;&lt;item&gt;3397&lt;/item&gt;&lt;item&gt;3398&lt;/item&gt;&lt;item&gt;3399&lt;/item&gt;&lt;item&gt;3400&lt;/item&gt;&lt;item&gt;3401&lt;/item&gt;&lt;item&gt;3403&lt;/item&gt;&lt;item&gt;3404&lt;/item&gt;&lt;item&gt;3405&lt;/item&gt;&lt;item&gt;3406&lt;/item&gt;&lt;item&gt;3408&lt;/item&gt;&lt;item&gt;3409&lt;/item&gt;&lt;item&gt;3411&lt;/item&gt;&lt;item&gt;3414&lt;/item&gt;&lt;item&gt;3417&lt;/item&gt;&lt;item&gt;3420&lt;/item&gt;&lt;item&gt;3423&lt;/item&gt;&lt;/record-ids&gt;&lt;/item&gt;&lt;/Libraries&gt;"/>
  </w:docVars>
  <w:rsids>
    <w:rsidRoot w:val="00D96D5A"/>
    <w:rsid w:val="00005782"/>
    <w:rsid w:val="000058CE"/>
    <w:rsid w:val="00012DF8"/>
    <w:rsid w:val="00013CE4"/>
    <w:rsid w:val="0001653D"/>
    <w:rsid w:val="0002279F"/>
    <w:rsid w:val="000242CB"/>
    <w:rsid w:val="0002452A"/>
    <w:rsid w:val="00025108"/>
    <w:rsid w:val="0003051D"/>
    <w:rsid w:val="00032E69"/>
    <w:rsid w:val="00032FAE"/>
    <w:rsid w:val="0003376A"/>
    <w:rsid w:val="00033B5B"/>
    <w:rsid w:val="00035B2D"/>
    <w:rsid w:val="000363FB"/>
    <w:rsid w:val="000366EB"/>
    <w:rsid w:val="000447EB"/>
    <w:rsid w:val="00044E22"/>
    <w:rsid w:val="00051E82"/>
    <w:rsid w:val="0005221A"/>
    <w:rsid w:val="000529AE"/>
    <w:rsid w:val="0006178C"/>
    <w:rsid w:val="00062336"/>
    <w:rsid w:val="0006286E"/>
    <w:rsid w:val="000651D6"/>
    <w:rsid w:val="00065693"/>
    <w:rsid w:val="00065732"/>
    <w:rsid w:val="0006701F"/>
    <w:rsid w:val="00067C3C"/>
    <w:rsid w:val="00070B3A"/>
    <w:rsid w:val="00071837"/>
    <w:rsid w:val="00074577"/>
    <w:rsid w:val="000804AE"/>
    <w:rsid w:val="00081DDF"/>
    <w:rsid w:val="00082D5F"/>
    <w:rsid w:val="000840D8"/>
    <w:rsid w:val="00084542"/>
    <w:rsid w:val="00085681"/>
    <w:rsid w:val="00086F64"/>
    <w:rsid w:val="00092A05"/>
    <w:rsid w:val="00094F46"/>
    <w:rsid w:val="00096A2A"/>
    <w:rsid w:val="000A10CE"/>
    <w:rsid w:val="000A215C"/>
    <w:rsid w:val="000A274F"/>
    <w:rsid w:val="000A3A0C"/>
    <w:rsid w:val="000A4502"/>
    <w:rsid w:val="000A49D9"/>
    <w:rsid w:val="000A70AB"/>
    <w:rsid w:val="000A7A34"/>
    <w:rsid w:val="000B07DE"/>
    <w:rsid w:val="000B279D"/>
    <w:rsid w:val="000B4365"/>
    <w:rsid w:val="000B594A"/>
    <w:rsid w:val="000B6587"/>
    <w:rsid w:val="000C22E9"/>
    <w:rsid w:val="000C3151"/>
    <w:rsid w:val="000D0C1D"/>
    <w:rsid w:val="000E5075"/>
    <w:rsid w:val="000E5B6A"/>
    <w:rsid w:val="000E7C19"/>
    <w:rsid w:val="000F0E1D"/>
    <w:rsid w:val="000F4B7E"/>
    <w:rsid w:val="000F7E46"/>
    <w:rsid w:val="0010151F"/>
    <w:rsid w:val="00103545"/>
    <w:rsid w:val="00104F4A"/>
    <w:rsid w:val="001060B9"/>
    <w:rsid w:val="001078D4"/>
    <w:rsid w:val="001133C9"/>
    <w:rsid w:val="001141A9"/>
    <w:rsid w:val="00114AE9"/>
    <w:rsid w:val="001155EC"/>
    <w:rsid w:val="00116B7C"/>
    <w:rsid w:val="0012490C"/>
    <w:rsid w:val="00127C23"/>
    <w:rsid w:val="001301DC"/>
    <w:rsid w:val="001301E5"/>
    <w:rsid w:val="0013640D"/>
    <w:rsid w:val="001400A6"/>
    <w:rsid w:val="00144294"/>
    <w:rsid w:val="00144561"/>
    <w:rsid w:val="001519C3"/>
    <w:rsid w:val="001549FF"/>
    <w:rsid w:val="00154F68"/>
    <w:rsid w:val="00155A52"/>
    <w:rsid w:val="0015635F"/>
    <w:rsid w:val="00162B11"/>
    <w:rsid w:val="001630CF"/>
    <w:rsid w:val="00165CA5"/>
    <w:rsid w:val="00166777"/>
    <w:rsid w:val="0017223C"/>
    <w:rsid w:val="00172AE3"/>
    <w:rsid w:val="00174F74"/>
    <w:rsid w:val="00175EEB"/>
    <w:rsid w:val="001765C0"/>
    <w:rsid w:val="00177789"/>
    <w:rsid w:val="00181892"/>
    <w:rsid w:val="00181B9A"/>
    <w:rsid w:val="00184455"/>
    <w:rsid w:val="00184A46"/>
    <w:rsid w:val="00190629"/>
    <w:rsid w:val="00191FE3"/>
    <w:rsid w:val="0019432C"/>
    <w:rsid w:val="001946D3"/>
    <w:rsid w:val="001A089A"/>
    <w:rsid w:val="001A70EF"/>
    <w:rsid w:val="001A7934"/>
    <w:rsid w:val="001B0E9A"/>
    <w:rsid w:val="001B2B12"/>
    <w:rsid w:val="001B40D4"/>
    <w:rsid w:val="001C0DE0"/>
    <w:rsid w:val="001C23B3"/>
    <w:rsid w:val="001C36C8"/>
    <w:rsid w:val="001C3CF1"/>
    <w:rsid w:val="001C4E59"/>
    <w:rsid w:val="001C5BE0"/>
    <w:rsid w:val="001C75CB"/>
    <w:rsid w:val="001D09B2"/>
    <w:rsid w:val="001D16A2"/>
    <w:rsid w:val="001E143F"/>
    <w:rsid w:val="001E2A39"/>
    <w:rsid w:val="001F08CF"/>
    <w:rsid w:val="001F0A6E"/>
    <w:rsid w:val="001F4685"/>
    <w:rsid w:val="001F4A21"/>
    <w:rsid w:val="00200FB3"/>
    <w:rsid w:val="00203096"/>
    <w:rsid w:val="00206427"/>
    <w:rsid w:val="00206BF1"/>
    <w:rsid w:val="00207961"/>
    <w:rsid w:val="0021085E"/>
    <w:rsid w:val="00214DC9"/>
    <w:rsid w:val="00220473"/>
    <w:rsid w:val="00226B05"/>
    <w:rsid w:val="00226F07"/>
    <w:rsid w:val="002277EC"/>
    <w:rsid w:val="00230AD9"/>
    <w:rsid w:val="002350E3"/>
    <w:rsid w:val="0023702C"/>
    <w:rsid w:val="00237DF3"/>
    <w:rsid w:val="0024032F"/>
    <w:rsid w:val="00241ED4"/>
    <w:rsid w:val="00242D25"/>
    <w:rsid w:val="00246D31"/>
    <w:rsid w:val="0024742F"/>
    <w:rsid w:val="002524D3"/>
    <w:rsid w:val="002524DA"/>
    <w:rsid w:val="00253965"/>
    <w:rsid w:val="00254DC0"/>
    <w:rsid w:val="00255173"/>
    <w:rsid w:val="0026337D"/>
    <w:rsid w:val="00265151"/>
    <w:rsid w:val="00266670"/>
    <w:rsid w:val="00271D07"/>
    <w:rsid w:val="00277FAD"/>
    <w:rsid w:val="00282FAD"/>
    <w:rsid w:val="0028532F"/>
    <w:rsid w:val="00287E09"/>
    <w:rsid w:val="002934E3"/>
    <w:rsid w:val="0029718E"/>
    <w:rsid w:val="002A1398"/>
    <w:rsid w:val="002A2D0C"/>
    <w:rsid w:val="002A524B"/>
    <w:rsid w:val="002A53C7"/>
    <w:rsid w:val="002A56B4"/>
    <w:rsid w:val="002B5758"/>
    <w:rsid w:val="002B6B0F"/>
    <w:rsid w:val="002B6DB2"/>
    <w:rsid w:val="002B7526"/>
    <w:rsid w:val="002C28B6"/>
    <w:rsid w:val="002C35D8"/>
    <w:rsid w:val="002C3A08"/>
    <w:rsid w:val="002C4FF9"/>
    <w:rsid w:val="002D0370"/>
    <w:rsid w:val="002D0F32"/>
    <w:rsid w:val="002D16B5"/>
    <w:rsid w:val="002D6AA4"/>
    <w:rsid w:val="002E3AEF"/>
    <w:rsid w:val="002E54E2"/>
    <w:rsid w:val="002E59E1"/>
    <w:rsid w:val="002E606C"/>
    <w:rsid w:val="002F16F5"/>
    <w:rsid w:val="002F1787"/>
    <w:rsid w:val="002F1805"/>
    <w:rsid w:val="002F6DCC"/>
    <w:rsid w:val="002F73E2"/>
    <w:rsid w:val="0030266B"/>
    <w:rsid w:val="00304BCA"/>
    <w:rsid w:val="0030681B"/>
    <w:rsid w:val="00307535"/>
    <w:rsid w:val="0031222E"/>
    <w:rsid w:val="00317754"/>
    <w:rsid w:val="0032166D"/>
    <w:rsid w:val="00322828"/>
    <w:rsid w:val="00322A29"/>
    <w:rsid w:val="00322D50"/>
    <w:rsid w:val="003233DF"/>
    <w:rsid w:val="00324CFF"/>
    <w:rsid w:val="0032718E"/>
    <w:rsid w:val="00330C0D"/>
    <w:rsid w:val="0033398D"/>
    <w:rsid w:val="0033458E"/>
    <w:rsid w:val="00336BCB"/>
    <w:rsid w:val="0033783B"/>
    <w:rsid w:val="00341F01"/>
    <w:rsid w:val="003448F7"/>
    <w:rsid w:val="00346EB0"/>
    <w:rsid w:val="003512D4"/>
    <w:rsid w:val="00352D73"/>
    <w:rsid w:val="003535CC"/>
    <w:rsid w:val="00354096"/>
    <w:rsid w:val="003543C4"/>
    <w:rsid w:val="0035648E"/>
    <w:rsid w:val="00356BA4"/>
    <w:rsid w:val="00360829"/>
    <w:rsid w:val="003608B7"/>
    <w:rsid w:val="00361764"/>
    <w:rsid w:val="00366FBE"/>
    <w:rsid w:val="00367E5A"/>
    <w:rsid w:val="00391597"/>
    <w:rsid w:val="003A1A98"/>
    <w:rsid w:val="003A30FB"/>
    <w:rsid w:val="003A62EA"/>
    <w:rsid w:val="003A7321"/>
    <w:rsid w:val="003A7AC5"/>
    <w:rsid w:val="003B15FB"/>
    <w:rsid w:val="003B2947"/>
    <w:rsid w:val="003B48ED"/>
    <w:rsid w:val="003C0E26"/>
    <w:rsid w:val="003C1C96"/>
    <w:rsid w:val="003C4384"/>
    <w:rsid w:val="003D4431"/>
    <w:rsid w:val="003E014F"/>
    <w:rsid w:val="003E03E0"/>
    <w:rsid w:val="003E4421"/>
    <w:rsid w:val="003E4D95"/>
    <w:rsid w:val="003F109D"/>
    <w:rsid w:val="003F450B"/>
    <w:rsid w:val="003F6C56"/>
    <w:rsid w:val="004020AE"/>
    <w:rsid w:val="00403DB8"/>
    <w:rsid w:val="004055C2"/>
    <w:rsid w:val="004057F9"/>
    <w:rsid w:val="004100B7"/>
    <w:rsid w:val="0041073F"/>
    <w:rsid w:val="00411095"/>
    <w:rsid w:val="00411671"/>
    <w:rsid w:val="00414171"/>
    <w:rsid w:val="00414E7D"/>
    <w:rsid w:val="0042262C"/>
    <w:rsid w:val="004231CE"/>
    <w:rsid w:val="00423218"/>
    <w:rsid w:val="00432CE5"/>
    <w:rsid w:val="00433654"/>
    <w:rsid w:val="00435D1B"/>
    <w:rsid w:val="0043784E"/>
    <w:rsid w:val="004432C3"/>
    <w:rsid w:val="0044376D"/>
    <w:rsid w:val="004448C7"/>
    <w:rsid w:val="004456BD"/>
    <w:rsid w:val="00446467"/>
    <w:rsid w:val="004465A9"/>
    <w:rsid w:val="00447692"/>
    <w:rsid w:val="0045016A"/>
    <w:rsid w:val="0045329E"/>
    <w:rsid w:val="00456B5F"/>
    <w:rsid w:val="0045707F"/>
    <w:rsid w:val="00460F99"/>
    <w:rsid w:val="00462270"/>
    <w:rsid w:val="00465798"/>
    <w:rsid w:val="004714E8"/>
    <w:rsid w:val="0047163C"/>
    <w:rsid w:val="00471B0D"/>
    <w:rsid w:val="00472122"/>
    <w:rsid w:val="0047431A"/>
    <w:rsid w:val="00476FE5"/>
    <w:rsid w:val="00482099"/>
    <w:rsid w:val="00483363"/>
    <w:rsid w:val="004838BE"/>
    <w:rsid w:val="00483EF9"/>
    <w:rsid w:val="00487AD0"/>
    <w:rsid w:val="004907D3"/>
    <w:rsid w:val="00490A6A"/>
    <w:rsid w:val="00491764"/>
    <w:rsid w:val="00493B7B"/>
    <w:rsid w:val="00495823"/>
    <w:rsid w:val="004979DD"/>
    <w:rsid w:val="004A0F4B"/>
    <w:rsid w:val="004A1D9B"/>
    <w:rsid w:val="004A4809"/>
    <w:rsid w:val="004A6CB4"/>
    <w:rsid w:val="004B2716"/>
    <w:rsid w:val="004B30F5"/>
    <w:rsid w:val="004C1FDF"/>
    <w:rsid w:val="004C2190"/>
    <w:rsid w:val="004C5EA9"/>
    <w:rsid w:val="004C6162"/>
    <w:rsid w:val="004D0044"/>
    <w:rsid w:val="004D51E8"/>
    <w:rsid w:val="004D55D3"/>
    <w:rsid w:val="004D6AC7"/>
    <w:rsid w:val="004D6E7B"/>
    <w:rsid w:val="004E0907"/>
    <w:rsid w:val="004E0E3E"/>
    <w:rsid w:val="004E1A3A"/>
    <w:rsid w:val="004F0B7A"/>
    <w:rsid w:val="004F35C9"/>
    <w:rsid w:val="00500DBA"/>
    <w:rsid w:val="00505B20"/>
    <w:rsid w:val="00511DF6"/>
    <w:rsid w:val="0051239C"/>
    <w:rsid w:val="0051297A"/>
    <w:rsid w:val="00513B01"/>
    <w:rsid w:val="00515493"/>
    <w:rsid w:val="00515D30"/>
    <w:rsid w:val="00525305"/>
    <w:rsid w:val="00527153"/>
    <w:rsid w:val="005272C2"/>
    <w:rsid w:val="00527FEF"/>
    <w:rsid w:val="0053004F"/>
    <w:rsid w:val="00530A3C"/>
    <w:rsid w:val="00530E1F"/>
    <w:rsid w:val="00536F81"/>
    <w:rsid w:val="00536FCF"/>
    <w:rsid w:val="005376AC"/>
    <w:rsid w:val="0055077D"/>
    <w:rsid w:val="0055113A"/>
    <w:rsid w:val="00551414"/>
    <w:rsid w:val="0055146F"/>
    <w:rsid w:val="00555DB2"/>
    <w:rsid w:val="005603FC"/>
    <w:rsid w:val="0056470D"/>
    <w:rsid w:val="00565A21"/>
    <w:rsid w:val="00566088"/>
    <w:rsid w:val="00573779"/>
    <w:rsid w:val="00577A8B"/>
    <w:rsid w:val="0059274A"/>
    <w:rsid w:val="00593581"/>
    <w:rsid w:val="0059372F"/>
    <w:rsid w:val="00597E89"/>
    <w:rsid w:val="005A1EAB"/>
    <w:rsid w:val="005A24B5"/>
    <w:rsid w:val="005A3A9D"/>
    <w:rsid w:val="005A41B8"/>
    <w:rsid w:val="005A4683"/>
    <w:rsid w:val="005A4846"/>
    <w:rsid w:val="005A52BB"/>
    <w:rsid w:val="005C144D"/>
    <w:rsid w:val="005C2857"/>
    <w:rsid w:val="005C591D"/>
    <w:rsid w:val="005C7150"/>
    <w:rsid w:val="005D2CEA"/>
    <w:rsid w:val="005D7BFD"/>
    <w:rsid w:val="005D7C61"/>
    <w:rsid w:val="005D7CD9"/>
    <w:rsid w:val="005E0E84"/>
    <w:rsid w:val="005E0F94"/>
    <w:rsid w:val="005E1F8C"/>
    <w:rsid w:val="005E5173"/>
    <w:rsid w:val="005E6AA8"/>
    <w:rsid w:val="005F1B28"/>
    <w:rsid w:val="005F4797"/>
    <w:rsid w:val="005F491E"/>
    <w:rsid w:val="005F7F4F"/>
    <w:rsid w:val="006006C8"/>
    <w:rsid w:val="00602EFC"/>
    <w:rsid w:val="006060CA"/>
    <w:rsid w:val="00610202"/>
    <w:rsid w:val="00614190"/>
    <w:rsid w:val="0061686E"/>
    <w:rsid w:val="00617954"/>
    <w:rsid w:val="00617B77"/>
    <w:rsid w:val="00627248"/>
    <w:rsid w:val="00631B4A"/>
    <w:rsid w:val="00632539"/>
    <w:rsid w:val="00646222"/>
    <w:rsid w:val="006469CA"/>
    <w:rsid w:val="006514BF"/>
    <w:rsid w:val="0065302C"/>
    <w:rsid w:val="00655872"/>
    <w:rsid w:val="006606D9"/>
    <w:rsid w:val="006606E0"/>
    <w:rsid w:val="0066317F"/>
    <w:rsid w:val="00663BC0"/>
    <w:rsid w:val="00665B8F"/>
    <w:rsid w:val="00665D08"/>
    <w:rsid w:val="006660B2"/>
    <w:rsid w:val="0067007B"/>
    <w:rsid w:val="00670E50"/>
    <w:rsid w:val="00670F2A"/>
    <w:rsid w:val="006718B0"/>
    <w:rsid w:val="0067418D"/>
    <w:rsid w:val="00674945"/>
    <w:rsid w:val="0067533D"/>
    <w:rsid w:val="00675400"/>
    <w:rsid w:val="0067591A"/>
    <w:rsid w:val="0067622D"/>
    <w:rsid w:val="00676D76"/>
    <w:rsid w:val="00680076"/>
    <w:rsid w:val="00685D05"/>
    <w:rsid w:val="00692097"/>
    <w:rsid w:val="006921C8"/>
    <w:rsid w:val="006A3825"/>
    <w:rsid w:val="006A4AFC"/>
    <w:rsid w:val="006B0013"/>
    <w:rsid w:val="006B4B7D"/>
    <w:rsid w:val="006B778C"/>
    <w:rsid w:val="006B7E1C"/>
    <w:rsid w:val="006C15D4"/>
    <w:rsid w:val="006C34E5"/>
    <w:rsid w:val="006C4A07"/>
    <w:rsid w:val="006C577F"/>
    <w:rsid w:val="006D23A2"/>
    <w:rsid w:val="006D39E8"/>
    <w:rsid w:val="006D78D6"/>
    <w:rsid w:val="006E153E"/>
    <w:rsid w:val="006E215C"/>
    <w:rsid w:val="006E66D2"/>
    <w:rsid w:val="006E70C7"/>
    <w:rsid w:val="006F02AD"/>
    <w:rsid w:val="006F5094"/>
    <w:rsid w:val="007045D5"/>
    <w:rsid w:val="00704E6B"/>
    <w:rsid w:val="007066CA"/>
    <w:rsid w:val="0071477E"/>
    <w:rsid w:val="00715139"/>
    <w:rsid w:val="00715E67"/>
    <w:rsid w:val="00721DCD"/>
    <w:rsid w:val="007224D3"/>
    <w:rsid w:val="00723840"/>
    <w:rsid w:val="0072451D"/>
    <w:rsid w:val="007350C0"/>
    <w:rsid w:val="007408D8"/>
    <w:rsid w:val="007443D1"/>
    <w:rsid w:val="007455DA"/>
    <w:rsid w:val="00747E20"/>
    <w:rsid w:val="007536FE"/>
    <w:rsid w:val="007538BD"/>
    <w:rsid w:val="00753B27"/>
    <w:rsid w:val="007655A6"/>
    <w:rsid w:val="007706A7"/>
    <w:rsid w:val="00770E51"/>
    <w:rsid w:val="007746BC"/>
    <w:rsid w:val="00774886"/>
    <w:rsid w:val="00776DC5"/>
    <w:rsid w:val="00777CCF"/>
    <w:rsid w:val="0078669D"/>
    <w:rsid w:val="007866F1"/>
    <w:rsid w:val="00791009"/>
    <w:rsid w:val="00794650"/>
    <w:rsid w:val="00794EA8"/>
    <w:rsid w:val="00796D5C"/>
    <w:rsid w:val="007A2CB3"/>
    <w:rsid w:val="007A417B"/>
    <w:rsid w:val="007A6BAA"/>
    <w:rsid w:val="007B0158"/>
    <w:rsid w:val="007B4A75"/>
    <w:rsid w:val="007B6C14"/>
    <w:rsid w:val="007C003C"/>
    <w:rsid w:val="007C0610"/>
    <w:rsid w:val="007C1813"/>
    <w:rsid w:val="007C1AD4"/>
    <w:rsid w:val="007C2621"/>
    <w:rsid w:val="007C5291"/>
    <w:rsid w:val="007C742B"/>
    <w:rsid w:val="007C7988"/>
    <w:rsid w:val="007D344A"/>
    <w:rsid w:val="007D4625"/>
    <w:rsid w:val="007D72A5"/>
    <w:rsid w:val="007E3DB0"/>
    <w:rsid w:val="007F4C3E"/>
    <w:rsid w:val="007F7172"/>
    <w:rsid w:val="00800EAD"/>
    <w:rsid w:val="0080179F"/>
    <w:rsid w:val="00801925"/>
    <w:rsid w:val="00804542"/>
    <w:rsid w:val="00806FD6"/>
    <w:rsid w:val="0080716E"/>
    <w:rsid w:val="00807BF8"/>
    <w:rsid w:val="0081089E"/>
    <w:rsid w:val="00812699"/>
    <w:rsid w:val="00815926"/>
    <w:rsid w:val="00827406"/>
    <w:rsid w:val="00827455"/>
    <w:rsid w:val="008309BE"/>
    <w:rsid w:val="008328CB"/>
    <w:rsid w:val="0083308D"/>
    <w:rsid w:val="008336F4"/>
    <w:rsid w:val="00836F3F"/>
    <w:rsid w:val="00841EB1"/>
    <w:rsid w:val="00844EA0"/>
    <w:rsid w:val="00847100"/>
    <w:rsid w:val="008473D3"/>
    <w:rsid w:val="00852688"/>
    <w:rsid w:val="00854A10"/>
    <w:rsid w:val="00856C7E"/>
    <w:rsid w:val="00860286"/>
    <w:rsid w:val="00861940"/>
    <w:rsid w:val="00872EE7"/>
    <w:rsid w:val="00876B1C"/>
    <w:rsid w:val="00877971"/>
    <w:rsid w:val="00880FCE"/>
    <w:rsid w:val="008814E1"/>
    <w:rsid w:val="008927B5"/>
    <w:rsid w:val="008937E2"/>
    <w:rsid w:val="00895857"/>
    <w:rsid w:val="00896460"/>
    <w:rsid w:val="00896E40"/>
    <w:rsid w:val="008A1C62"/>
    <w:rsid w:val="008A5EBE"/>
    <w:rsid w:val="008B0D5B"/>
    <w:rsid w:val="008B2A10"/>
    <w:rsid w:val="008B345D"/>
    <w:rsid w:val="008B5E0D"/>
    <w:rsid w:val="008C1BBC"/>
    <w:rsid w:val="008C5E96"/>
    <w:rsid w:val="008C66D4"/>
    <w:rsid w:val="008C74DF"/>
    <w:rsid w:val="008D0382"/>
    <w:rsid w:val="008D2EB3"/>
    <w:rsid w:val="008D7691"/>
    <w:rsid w:val="008E1330"/>
    <w:rsid w:val="008E1922"/>
    <w:rsid w:val="008E3076"/>
    <w:rsid w:val="008E505F"/>
    <w:rsid w:val="008F5722"/>
    <w:rsid w:val="00901D47"/>
    <w:rsid w:val="009111A0"/>
    <w:rsid w:val="00912357"/>
    <w:rsid w:val="0091345E"/>
    <w:rsid w:val="00913ACF"/>
    <w:rsid w:val="009153B8"/>
    <w:rsid w:val="009250F4"/>
    <w:rsid w:val="00925F5A"/>
    <w:rsid w:val="00931291"/>
    <w:rsid w:val="00931FF2"/>
    <w:rsid w:val="009343A4"/>
    <w:rsid w:val="00936B21"/>
    <w:rsid w:val="00937E96"/>
    <w:rsid w:val="00940048"/>
    <w:rsid w:val="0094400F"/>
    <w:rsid w:val="0094680E"/>
    <w:rsid w:val="009475D5"/>
    <w:rsid w:val="00954E82"/>
    <w:rsid w:val="009550E9"/>
    <w:rsid w:val="00955F86"/>
    <w:rsid w:val="00957EA5"/>
    <w:rsid w:val="00963477"/>
    <w:rsid w:val="00963F8E"/>
    <w:rsid w:val="009646C9"/>
    <w:rsid w:val="00964AE7"/>
    <w:rsid w:val="00966AB9"/>
    <w:rsid w:val="00967850"/>
    <w:rsid w:val="00970525"/>
    <w:rsid w:val="00970B77"/>
    <w:rsid w:val="009735EA"/>
    <w:rsid w:val="00976237"/>
    <w:rsid w:val="0097663A"/>
    <w:rsid w:val="0098249F"/>
    <w:rsid w:val="00985005"/>
    <w:rsid w:val="009859AB"/>
    <w:rsid w:val="00994635"/>
    <w:rsid w:val="00995A68"/>
    <w:rsid w:val="009A0691"/>
    <w:rsid w:val="009A16AF"/>
    <w:rsid w:val="009A25AE"/>
    <w:rsid w:val="009A40CA"/>
    <w:rsid w:val="009B0A00"/>
    <w:rsid w:val="009B2328"/>
    <w:rsid w:val="009B2BA6"/>
    <w:rsid w:val="009C0AEE"/>
    <w:rsid w:val="009C472B"/>
    <w:rsid w:val="009C6E1C"/>
    <w:rsid w:val="009D10A1"/>
    <w:rsid w:val="009D2549"/>
    <w:rsid w:val="009D28C2"/>
    <w:rsid w:val="009D2B69"/>
    <w:rsid w:val="009D2E62"/>
    <w:rsid w:val="009D5B56"/>
    <w:rsid w:val="009D67A0"/>
    <w:rsid w:val="009E2838"/>
    <w:rsid w:val="009E5150"/>
    <w:rsid w:val="009E58BD"/>
    <w:rsid w:val="009E79E3"/>
    <w:rsid w:val="009F1761"/>
    <w:rsid w:val="009F5990"/>
    <w:rsid w:val="009F69C0"/>
    <w:rsid w:val="00A037E2"/>
    <w:rsid w:val="00A03AC8"/>
    <w:rsid w:val="00A051DC"/>
    <w:rsid w:val="00A105A1"/>
    <w:rsid w:val="00A11C6C"/>
    <w:rsid w:val="00A13C9C"/>
    <w:rsid w:val="00A1520E"/>
    <w:rsid w:val="00A152F7"/>
    <w:rsid w:val="00A16716"/>
    <w:rsid w:val="00A17B74"/>
    <w:rsid w:val="00A253B4"/>
    <w:rsid w:val="00A264EF"/>
    <w:rsid w:val="00A27767"/>
    <w:rsid w:val="00A27E5C"/>
    <w:rsid w:val="00A30093"/>
    <w:rsid w:val="00A309A3"/>
    <w:rsid w:val="00A31AE1"/>
    <w:rsid w:val="00A32120"/>
    <w:rsid w:val="00A328C5"/>
    <w:rsid w:val="00A3302A"/>
    <w:rsid w:val="00A33984"/>
    <w:rsid w:val="00A352BA"/>
    <w:rsid w:val="00A36921"/>
    <w:rsid w:val="00A37429"/>
    <w:rsid w:val="00A41399"/>
    <w:rsid w:val="00A41744"/>
    <w:rsid w:val="00A45514"/>
    <w:rsid w:val="00A477EC"/>
    <w:rsid w:val="00A54187"/>
    <w:rsid w:val="00A569B2"/>
    <w:rsid w:val="00A56C7B"/>
    <w:rsid w:val="00A57EFC"/>
    <w:rsid w:val="00A6031D"/>
    <w:rsid w:val="00A6226E"/>
    <w:rsid w:val="00A62559"/>
    <w:rsid w:val="00A65346"/>
    <w:rsid w:val="00A66740"/>
    <w:rsid w:val="00A667B6"/>
    <w:rsid w:val="00A705F9"/>
    <w:rsid w:val="00A74538"/>
    <w:rsid w:val="00A74948"/>
    <w:rsid w:val="00A75BC2"/>
    <w:rsid w:val="00A846FC"/>
    <w:rsid w:val="00A84C3C"/>
    <w:rsid w:val="00A85B67"/>
    <w:rsid w:val="00A92123"/>
    <w:rsid w:val="00A9279C"/>
    <w:rsid w:val="00A94EAE"/>
    <w:rsid w:val="00A96EF0"/>
    <w:rsid w:val="00AA0579"/>
    <w:rsid w:val="00AA20B2"/>
    <w:rsid w:val="00AA3707"/>
    <w:rsid w:val="00AA5E20"/>
    <w:rsid w:val="00AA680D"/>
    <w:rsid w:val="00AB2877"/>
    <w:rsid w:val="00AB36B0"/>
    <w:rsid w:val="00AB57D8"/>
    <w:rsid w:val="00AB6DE6"/>
    <w:rsid w:val="00AC1BFB"/>
    <w:rsid w:val="00AC1C58"/>
    <w:rsid w:val="00AC4989"/>
    <w:rsid w:val="00AC4B73"/>
    <w:rsid w:val="00AC6CEA"/>
    <w:rsid w:val="00AD0CDA"/>
    <w:rsid w:val="00AD2C7C"/>
    <w:rsid w:val="00AD2FFF"/>
    <w:rsid w:val="00AD5548"/>
    <w:rsid w:val="00AE439A"/>
    <w:rsid w:val="00AE5FEF"/>
    <w:rsid w:val="00AF63A1"/>
    <w:rsid w:val="00AF676C"/>
    <w:rsid w:val="00B0151B"/>
    <w:rsid w:val="00B11093"/>
    <w:rsid w:val="00B1118D"/>
    <w:rsid w:val="00B11574"/>
    <w:rsid w:val="00B11C4C"/>
    <w:rsid w:val="00B16F3D"/>
    <w:rsid w:val="00B1737E"/>
    <w:rsid w:val="00B23D0C"/>
    <w:rsid w:val="00B23E49"/>
    <w:rsid w:val="00B240EA"/>
    <w:rsid w:val="00B25EF6"/>
    <w:rsid w:val="00B27A8E"/>
    <w:rsid w:val="00B44753"/>
    <w:rsid w:val="00B44A90"/>
    <w:rsid w:val="00B46863"/>
    <w:rsid w:val="00B5254A"/>
    <w:rsid w:val="00B53048"/>
    <w:rsid w:val="00B55F88"/>
    <w:rsid w:val="00B56B6F"/>
    <w:rsid w:val="00B62F24"/>
    <w:rsid w:val="00B63A88"/>
    <w:rsid w:val="00B66249"/>
    <w:rsid w:val="00B71792"/>
    <w:rsid w:val="00B71BDE"/>
    <w:rsid w:val="00B76B62"/>
    <w:rsid w:val="00B7701F"/>
    <w:rsid w:val="00B77EC6"/>
    <w:rsid w:val="00B8085B"/>
    <w:rsid w:val="00B84987"/>
    <w:rsid w:val="00B868AD"/>
    <w:rsid w:val="00B91E8F"/>
    <w:rsid w:val="00B92E8E"/>
    <w:rsid w:val="00B94D1E"/>
    <w:rsid w:val="00B95D88"/>
    <w:rsid w:val="00B95F31"/>
    <w:rsid w:val="00BA1B59"/>
    <w:rsid w:val="00BA21C7"/>
    <w:rsid w:val="00BA4194"/>
    <w:rsid w:val="00BA547F"/>
    <w:rsid w:val="00BA7C1F"/>
    <w:rsid w:val="00BB2C91"/>
    <w:rsid w:val="00BB71FB"/>
    <w:rsid w:val="00BC42C0"/>
    <w:rsid w:val="00BC447E"/>
    <w:rsid w:val="00BC5833"/>
    <w:rsid w:val="00BC5E15"/>
    <w:rsid w:val="00BC77F1"/>
    <w:rsid w:val="00BC77FB"/>
    <w:rsid w:val="00BD16C7"/>
    <w:rsid w:val="00BD3B69"/>
    <w:rsid w:val="00BD4DA2"/>
    <w:rsid w:val="00BE1E84"/>
    <w:rsid w:val="00BE3C04"/>
    <w:rsid w:val="00BE3D1B"/>
    <w:rsid w:val="00BE586A"/>
    <w:rsid w:val="00BE67C0"/>
    <w:rsid w:val="00BF0E30"/>
    <w:rsid w:val="00BF3B44"/>
    <w:rsid w:val="00BF4E03"/>
    <w:rsid w:val="00BF6776"/>
    <w:rsid w:val="00C013A5"/>
    <w:rsid w:val="00C022E5"/>
    <w:rsid w:val="00C039CC"/>
    <w:rsid w:val="00C06245"/>
    <w:rsid w:val="00C0694B"/>
    <w:rsid w:val="00C114FD"/>
    <w:rsid w:val="00C12233"/>
    <w:rsid w:val="00C13AB0"/>
    <w:rsid w:val="00C15BEE"/>
    <w:rsid w:val="00C23D97"/>
    <w:rsid w:val="00C252A4"/>
    <w:rsid w:val="00C26BEC"/>
    <w:rsid w:val="00C30D9C"/>
    <w:rsid w:val="00C32565"/>
    <w:rsid w:val="00C35DED"/>
    <w:rsid w:val="00C37431"/>
    <w:rsid w:val="00C41142"/>
    <w:rsid w:val="00C41A52"/>
    <w:rsid w:val="00C43775"/>
    <w:rsid w:val="00C44ABF"/>
    <w:rsid w:val="00C45FE5"/>
    <w:rsid w:val="00C475CA"/>
    <w:rsid w:val="00C47AF9"/>
    <w:rsid w:val="00C50689"/>
    <w:rsid w:val="00C51467"/>
    <w:rsid w:val="00C527E8"/>
    <w:rsid w:val="00C5577A"/>
    <w:rsid w:val="00C61B0C"/>
    <w:rsid w:val="00C63ADD"/>
    <w:rsid w:val="00C6632A"/>
    <w:rsid w:val="00C7255E"/>
    <w:rsid w:val="00C7385D"/>
    <w:rsid w:val="00C76589"/>
    <w:rsid w:val="00C77D93"/>
    <w:rsid w:val="00C80EA5"/>
    <w:rsid w:val="00C80F48"/>
    <w:rsid w:val="00C82A8E"/>
    <w:rsid w:val="00C83C61"/>
    <w:rsid w:val="00C84466"/>
    <w:rsid w:val="00C91260"/>
    <w:rsid w:val="00C926DB"/>
    <w:rsid w:val="00C92F12"/>
    <w:rsid w:val="00C93A9F"/>
    <w:rsid w:val="00C93CEB"/>
    <w:rsid w:val="00C945BD"/>
    <w:rsid w:val="00C966E3"/>
    <w:rsid w:val="00C96BE4"/>
    <w:rsid w:val="00CA37AE"/>
    <w:rsid w:val="00CA6AA0"/>
    <w:rsid w:val="00CB1051"/>
    <w:rsid w:val="00CB1554"/>
    <w:rsid w:val="00CB3AAD"/>
    <w:rsid w:val="00CB5B0C"/>
    <w:rsid w:val="00CB5D5E"/>
    <w:rsid w:val="00CB6A04"/>
    <w:rsid w:val="00CB713F"/>
    <w:rsid w:val="00CC0277"/>
    <w:rsid w:val="00CC32A9"/>
    <w:rsid w:val="00CC354B"/>
    <w:rsid w:val="00CC5244"/>
    <w:rsid w:val="00CC5CC9"/>
    <w:rsid w:val="00CD329D"/>
    <w:rsid w:val="00CD5CDD"/>
    <w:rsid w:val="00CD7AC7"/>
    <w:rsid w:val="00CE4BFD"/>
    <w:rsid w:val="00CE5E32"/>
    <w:rsid w:val="00CE6FE6"/>
    <w:rsid w:val="00CF18C3"/>
    <w:rsid w:val="00CF432F"/>
    <w:rsid w:val="00CF6263"/>
    <w:rsid w:val="00CF7120"/>
    <w:rsid w:val="00D0348E"/>
    <w:rsid w:val="00D0522E"/>
    <w:rsid w:val="00D10F42"/>
    <w:rsid w:val="00D1141A"/>
    <w:rsid w:val="00D114A8"/>
    <w:rsid w:val="00D11C64"/>
    <w:rsid w:val="00D15148"/>
    <w:rsid w:val="00D15BB5"/>
    <w:rsid w:val="00D20F57"/>
    <w:rsid w:val="00D21FA6"/>
    <w:rsid w:val="00D243FB"/>
    <w:rsid w:val="00D24FCF"/>
    <w:rsid w:val="00D27D02"/>
    <w:rsid w:val="00D31C32"/>
    <w:rsid w:val="00D322B8"/>
    <w:rsid w:val="00D3361F"/>
    <w:rsid w:val="00D359F8"/>
    <w:rsid w:val="00D3672A"/>
    <w:rsid w:val="00D4270D"/>
    <w:rsid w:val="00D42B16"/>
    <w:rsid w:val="00D431A3"/>
    <w:rsid w:val="00D432D3"/>
    <w:rsid w:val="00D45A45"/>
    <w:rsid w:val="00D51411"/>
    <w:rsid w:val="00D52DB0"/>
    <w:rsid w:val="00D56F6F"/>
    <w:rsid w:val="00D610AD"/>
    <w:rsid w:val="00D65772"/>
    <w:rsid w:val="00D66DDC"/>
    <w:rsid w:val="00D73345"/>
    <w:rsid w:val="00D7607D"/>
    <w:rsid w:val="00D81308"/>
    <w:rsid w:val="00D90D9E"/>
    <w:rsid w:val="00D927BE"/>
    <w:rsid w:val="00D95377"/>
    <w:rsid w:val="00D96D5A"/>
    <w:rsid w:val="00DA1478"/>
    <w:rsid w:val="00DA2FC6"/>
    <w:rsid w:val="00DA4B59"/>
    <w:rsid w:val="00DB0849"/>
    <w:rsid w:val="00DB08C0"/>
    <w:rsid w:val="00DB4538"/>
    <w:rsid w:val="00DB4694"/>
    <w:rsid w:val="00DB4A5F"/>
    <w:rsid w:val="00DB6576"/>
    <w:rsid w:val="00DB73E5"/>
    <w:rsid w:val="00DC255C"/>
    <w:rsid w:val="00DC4F33"/>
    <w:rsid w:val="00DC5348"/>
    <w:rsid w:val="00DC6627"/>
    <w:rsid w:val="00DD3BD2"/>
    <w:rsid w:val="00DD5D9A"/>
    <w:rsid w:val="00DD5F0D"/>
    <w:rsid w:val="00DE0AE3"/>
    <w:rsid w:val="00DE2F4D"/>
    <w:rsid w:val="00DF08DA"/>
    <w:rsid w:val="00DF0FC2"/>
    <w:rsid w:val="00DF1260"/>
    <w:rsid w:val="00DF305A"/>
    <w:rsid w:val="00DF3261"/>
    <w:rsid w:val="00DF5ABC"/>
    <w:rsid w:val="00DF65A1"/>
    <w:rsid w:val="00DF6F7D"/>
    <w:rsid w:val="00E04282"/>
    <w:rsid w:val="00E0473C"/>
    <w:rsid w:val="00E067F3"/>
    <w:rsid w:val="00E07CAE"/>
    <w:rsid w:val="00E108EA"/>
    <w:rsid w:val="00E12448"/>
    <w:rsid w:val="00E1257F"/>
    <w:rsid w:val="00E23CC5"/>
    <w:rsid w:val="00E24D17"/>
    <w:rsid w:val="00E26864"/>
    <w:rsid w:val="00E26D32"/>
    <w:rsid w:val="00E30F49"/>
    <w:rsid w:val="00E31048"/>
    <w:rsid w:val="00E41C10"/>
    <w:rsid w:val="00E43814"/>
    <w:rsid w:val="00E43922"/>
    <w:rsid w:val="00E45CD5"/>
    <w:rsid w:val="00E46A61"/>
    <w:rsid w:val="00E5087E"/>
    <w:rsid w:val="00E5124E"/>
    <w:rsid w:val="00E5384C"/>
    <w:rsid w:val="00E56617"/>
    <w:rsid w:val="00E56BF4"/>
    <w:rsid w:val="00E57A68"/>
    <w:rsid w:val="00E606FC"/>
    <w:rsid w:val="00E60EBF"/>
    <w:rsid w:val="00E61BD8"/>
    <w:rsid w:val="00E66469"/>
    <w:rsid w:val="00E709CB"/>
    <w:rsid w:val="00E721FB"/>
    <w:rsid w:val="00E72BCB"/>
    <w:rsid w:val="00E72D4A"/>
    <w:rsid w:val="00E77AB0"/>
    <w:rsid w:val="00E82F5B"/>
    <w:rsid w:val="00E838DA"/>
    <w:rsid w:val="00E92C59"/>
    <w:rsid w:val="00E96371"/>
    <w:rsid w:val="00EA0767"/>
    <w:rsid w:val="00EA58BC"/>
    <w:rsid w:val="00EA7BAF"/>
    <w:rsid w:val="00EB2BE6"/>
    <w:rsid w:val="00EC087C"/>
    <w:rsid w:val="00EC3C86"/>
    <w:rsid w:val="00ED26B5"/>
    <w:rsid w:val="00ED50BB"/>
    <w:rsid w:val="00ED5C3C"/>
    <w:rsid w:val="00ED6EDD"/>
    <w:rsid w:val="00ED7023"/>
    <w:rsid w:val="00EE2C33"/>
    <w:rsid w:val="00EF0C58"/>
    <w:rsid w:val="00EF2E71"/>
    <w:rsid w:val="00EF56C1"/>
    <w:rsid w:val="00F006B5"/>
    <w:rsid w:val="00F01900"/>
    <w:rsid w:val="00F042A2"/>
    <w:rsid w:val="00F051F5"/>
    <w:rsid w:val="00F052AE"/>
    <w:rsid w:val="00F057E1"/>
    <w:rsid w:val="00F20E67"/>
    <w:rsid w:val="00F20E8F"/>
    <w:rsid w:val="00F22A08"/>
    <w:rsid w:val="00F233B4"/>
    <w:rsid w:val="00F238AC"/>
    <w:rsid w:val="00F270C3"/>
    <w:rsid w:val="00F27E26"/>
    <w:rsid w:val="00F321E7"/>
    <w:rsid w:val="00F32665"/>
    <w:rsid w:val="00F42512"/>
    <w:rsid w:val="00F42AA7"/>
    <w:rsid w:val="00F451CD"/>
    <w:rsid w:val="00F45FF4"/>
    <w:rsid w:val="00F4610F"/>
    <w:rsid w:val="00F46AA6"/>
    <w:rsid w:val="00F46FC9"/>
    <w:rsid w:val="00F52EAA"/>
    <w:rsid w:val="00F530B2"/>
    <w:rsid w:val="00F55414"/>
    <w:rsid w:val="00F57813"/>
    <w:rsid w:val="00F610CD"/>
    <w:rsid w:val="00F66F60"/>
    <w:rsid w:val="00F7063D"/>
    <w:rsid w:val="00F740A9"/>
    <w:rsid w:val="00F74EC7"/>
    <w:rsid w:val="00F7521C"/>
    <w:rsid w:val="00F753B3"/>
    <w:rsid w:val="00F75FEF"/>
    <w:rsid w:val="00F77ABD"/>
    <w:rsid w:val="00F8166C"/>
    <w:rsid w:val="00F8448F"/>
    <w:rsid w:val="00F858D5"/>
    <w:rsid w:val="00F86A43"/>
    <w:rsid w:val="00F91159"/>
    <w:rsid w:val="00F94601"/>
    <w:rsid w:val="00F969F6"/>
    <w:rsid w:val="00FA01A1"/>
    <w:rsid w:val="00FA1843"/>
    <w:rsid w:val="00FB14B2"/>
    <w:rsid w:val="00FB195A"/>
    <w:rsid w:val="00FB4681"/>
    <w:rsid w:val="00FB71CA"/>
    <w:rsid w:val="00FB72D9"/>
    <w:rsid w:val="00FC173E"/>
    <w:rsid w:val="00FC6005"/>
    <w:rsid w:val="00FC794E"/>
    <w:rsid w:val="00FD1C0D"/>
    <w:rsid w:val="00FD4F0A"/>
    <w:rsid w:val="00FD51DC"/>
    <w:rsid w:val="00FD6689"/>
    <w:rsid w:val="00FE1416"/>
    <w:rsid w:val="00FF0310"/>
    <w:rsid w:val="00FF38EB"/>
    <w:rsid w:val="00FF42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10BBA"/>
  <w15:docId w15:val="{EAE3CC07-7CDB-4496-9F83-A3B298D1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5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64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D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F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0F32"/>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5C285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C2857"/>
    <w:rPr>
      <w:rFonts w:ascii="Calibri" w:hAnsi="Calibri" w:cs="Calibri"/>
      <w:noProof/>
      <w:lang w:val="en-US"/>
    </w:rPr>
  </w:style>
  <w:style w:type="paragraph" w:customStyle="1" w:styleId="EndNoteBibliography">
    <w:name w:val="EndNote Bibliography"/>
    <w:basedOn w:val="Normal"/>
    <w:link w:val="EndNoteBibliographyChar"/>
    <w:rsid w:val="005C285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C2857"/>
    <w:rPr>
      <w:rFonts w:ascii="Calibri" w:hAnsi="Calibri" w:cs="Calibri"/>
      <w:noProof/>
      <w:lang w:val="en-US"/>
    </w:rPr>
  </w:style>
  <w:style w:type="paragraph" w:styleId="ListParagraph">
    <w:name w:val="List Paragraph"/>
    <w:basedOn w:val="Normal"/>
    <w:uiPriority w:val="34"/>
    <w:qFormat/>
    <w:rsid w:val="009F5990"/>
    <w:pPr>
      <w:ind w:left="720"/>
      <w:contextualSpacing/>
    </w:pPr>
  </w:style>
  <w:style w:type="character" w:styleId="Hyperlink">
    <w:name w:val="Hyperlink"/>
    <w:basedOn w:val="DefaultParagraphFont"/>
    <w:uiPriority w:val="99"/>
    <w:unhideWhenUsed/>
    <w:rsid w:val="001E143F"/>
    <w:rPr>
      <w:color w:val="0000FF"/>
      <w:u w:val="single"/>
    </w:rPr>
  </w:style>
  <w:style w:type="character" w:styleId="CommentReference">
    <w:name w:val="annotation reference"/>
    <w:basedOn w:val="DefaultParagraphFont"/>
    <w:uiPriority w:val="99"/>
    <w:semiHidden/>
    <w:unhideWhenUsed/>
    <w:rsid w:val="00C7255E"/>
    <w:rPr>
      <w:sz w:val="16"/>
      <w:szCs w:val="16"/>
    </w:rPr>
  </w:style>
  <w:style w:type="paragraph" w:styleId="CommentText">
    <w:name w:val="annotation text"/>
    <w:basedOn w:val="Normal"/>
    <w:link w:val="CommentTextChar"/>
    <w:uiPriority w:val="99"/>
    <w:unhideWhenUsed/>
    <w:rsid w:val="00C7255E"/>
    <w:pPr>
      <w:spacing w:line="240" w:lineRule="auto"/>
    </w:pPr>
    <w:rPr>
      <w:sz w:val="20"/>
      <w:szCs w:val="20"/>
    </w:rPr>
  </w:style>
  <w:style w:type="character" w:customStyle="1" w:styleId="CommentTextChar">
    <w:name w:val="Comment Text Char"/>
    <w:basedOn w:val="DefaultParagraphFont"/>
    <w:link w:val="CommentText"/>
    <w:uiPriority w:val="99"/>
    <w:rsid w:val="00C7255E"/>
    <w:rPr>
      <w:sz w:val="20"/>
      <w:szCs w:val="20"/>
    </w:rPr>
  </w:style>
  <w:style w:type="paragraph" w:styleId="CommentSubject">
    <w:name w:val="annotation subject"/>
    <w:basedOn w:val="CommentText"/>
    <w:next w:val="CommentText"/>
    <w:link w:val="CommentSubjectChar"/>
    <w:uiPriority w:val="99"/>
    <w:semiHidden/>
    <w:unhideWhenUsed/>
    <w:rsid w:val="00C7255E"/>
    <w:rPr>
      <w:b/>
      <w:bCs/>
    </w:rPr>
  </w:style>
  <w:style w:type="character" w:customStyle="1" w:styleId="CommentSubjectChar">
    <w:name w:val="Comment Subject Char"/>
    <w:basedOn w:val="CommentTextChar"/>
    <w:link w:val="CommentSubject"/>
    <w:uiPriority w:val="99"/>
    <w:semiHidden/>
    <w:rsid w:val="00C7255E"/>
    <w:rPr>
      <w:b/>
      <w:bCs/>
      <w:sz w:val="20"/>
      <w:szCs w:val="20"/>
    </w:rPr>
  </w:style>
  <w:style w:type="character" w:customStyle="1" w:styleId="Heading4Char">
    <w:name w:val="Heading 4 Char"/>
    <w:basedOn w:val="DefaultParagraphFont"/>
    <w:link w:val="Heading4"/>
    <w:uiPriority w:val="9"/>
    <w:rsid w:val="0010354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264EF"/>
    <w:rPr>
      <w:color w:val="605E5C"/>
      <w:shd w:val="clear" w:color="auto" w:fill="E1DFDD"/>
    </w:rPr>
  </w:style>
  <w:style w:type="paragraph" w:customStyle="1" w:styleId="pf0">
    <w:name w:val="pf0"/>
    <w:basedOn w:val="Normal"/>
    <w:rsid w:val="00527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527FEF"/>
    <w:rPr>
      <w:rFonts w:ascii="Segoe UI" w:hAnsi="Segoe UI" w:cs="Segoe UI" w:hint="default"/>
      <w:sz w:val="18"/>
      <w:szCs w:val="18"/>
    </w:rPr>
  </w:style>
  <w:style w:type="character" w:customStyle="1" w:styleId="Heading5Char">
    <w:name w:val="Heading 5 Char"/>
    <w:basedOn w:val="DefaultParagraphFont"/>
    <w:link w:val="Heading5"/>
    <w:uiPriority w:val="9"/>
    <w:rsid w:val="0035648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B5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50C0"/>
    <w:rPr>
      <w:color w:val="954F72" w:themeColor="followedHyperlink"/>
      <w:u w:val="single"/>
    </w:rPr>
  </w:style>
  <w:style w:type="paragraph" w:styleId="Revision">
    <w:name w:val="Revision"/>
    <w:hidden/>
    <w:uiPriority w:val="99"/>
    <w:semiHidden/>
    <w:rsid w:val="00E92C59"/>
    <w:pPr>
      <w:spacing w:after="0" w:line="240" w:lineRule="auto"/>
    </w:pPr>
  </w:style>
  <w:style w:type="paragraph" w:styleId="Header">
    <w:name w:val="header"/>
    <w:basedOn w:val="Normal"/>
    <w:link w:val="HeaderChar"/>
    <w:uiPriority w:val="99"/>
    <w:unhideWhenUsed/>
    <w:rsid w:val="0013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E5"/>
  </w:style>
  <w:style w:type="paragraph" w:styleId="Footer">
    <w:name w:val="footer"/>
    <w:basedOn w:val="Normal"/>
    <w:link w:val="FooterChar"/>
    <w:uiPriority w:val="99"/>
    <w:unhideWhenUsed/>
    <w:rsid w:val="0013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E5"/>
  </w:style>
  <w:style w:type="paragraph" w:styleId="HTMLPreformatted">
    <w:name w:val="HTML Preformatted"/>
    <w:basedOn w:val="Normal"/>
    <w:link w:val="HTMLPreformattedChar"/>
    <w:uiPriority w:val="99"/>
    <w:semiHidden/>
    <w:unhideWhenUsed/>
    <w:rsid w:val="00F20E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0E8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8905">
      <w:bodyDiv w:val="1"/>
      <w:marLeft w:val="0"/>
      <w:marRight w:val="0"/>
      <w:marTop w:val="0"/>
      <w:marBottom w:val="0"/>
      <w:divBdr>
        <w:top w:val="none" w:sz="0" w:space="0" w:color="auto"/>
        <w:left w:val="none" w:sz="0" w:space="0" w:color="auto"/>
        <w:bottom w:val="none" w:sz="0" w:space="0" w:color="auto"/>
        <w:right w:val="none" w:sz="0" w:space="0" w:color="auto"/>
      </w:divBdr>
    </w:div>
    <w:div w:id="241959415">
      <w:bodyDiv w:val="1"/>
      <w:marLeft w:val="0"/>
      <w:marRight w:val="0"/>
      <w:marTop w:val="0"/>
      <w:marBottom w:val="0"/>
      <w:divBdr>
        <w:top w:val="none" w:sz="0" w:space="0" w:color="auto"/>
        <w:left w:val="none" w:sz="0" w:space="0" w:color="auto"/>
        <w:bottom w:val="none" w:sz="0" w:space="0" w:color="auto"/>
        <w:right w:val="none" w:sz="0" w:space="0" w:color="auto"/>
      </w:divBdr>
    </w:div>
    <w:div w:id="272400308">
      <w:bodyDiv w:val="1"/>
      <w:marLeft w:val="0"/>
      <w:marRight w:val="0"/>
      <w:marTop w:val="0"/>
      <w:marBottom w:val="0"/>
      <w:divBdr>
        <w:top w:val="none" w:sz="0" w:space="0" w:color="auto"/>
        <w:left w:val="none" w:sz="0" w:space="0" w:color="auto"/>
        <w:bottom w:val="none" w:sz="0" w:space="0" w:color="auto"/>
        <w:right w:val="none" w:sz="0" w:space="0" w:color="auto"/>
      </w:divBdr>
    </w:div>
    <w:div w:id="454253819">
      <w:bodyDiv w:val="1"/>
      <w:marLeft w:val="0"/>
      <w:marRight w:val="0"/>
      <w:marTop w:val="0"/>
      <w:marBottom w:val="0"/>
      <w:divBdr>
        <w:top w:val="none" w:sz="0" w:space="0" w:color="auto"/>
        <w:left w:val="none" w:sz="0" w:space="0" w:color="auto"/>
        <w:bottom w:val="none" w:sz="0" w:space="0" w:color="auto"/>
        <w:right w:val="none" w:sz="0" w:space="0" w:color="auto"/>
      </w:divBdr>
    </w:div>
    <w:div w:id="479930854">
      <w:bodyDiv w:val="1"/>
      <w:marLeft w:val="0"/>
      <w:marRight w:val="0"/>
      <w:marTop w:val="0"/>
      <w:marBottom w:val="0"/>
      <w:divBdr>
        <w:top w:val="none" w:sz="0" w:space="0" w:color="auto"/>
        <w:left w:val="none" w:sz="0" w:space="0" w:color="auto"/>
        <w:bottom w:val="none" w:sz="0" w:space="0" w:color="auto"/>
        <w:right w:val="none" w:sz="0" w:space="0" w:color="auto"/>
      </w:divBdr>
    </w:div>
    <w:div w:id="661854396">
      <w:bodyDiv w:val="1"/>
      <w:marLeft w:val="0"/>
      <w:marRight w:val="0"/>
      <w:marTop w:val="0"/>
      <w:marBottom w:val="0"/>
      <w:divBdr>
        <w:top w:val="none" w:sz="0" w:space="0" w:color="auto"/>
        <w:left w:val="none" w:sz="0" w:space="0" w:color="auto"/>
        <w:bottom w:val="none" w:sz="0" w:space="0" w:color="auto"/>
        <w:right w:val="none" w:sz="0" w:space="0" w:color="auto"/>
      </w:divBdr>
    </w:div>
    <w:div w:id="1119953028">
      <w:bodyDiv w:val="1"/>
      <w:marLeft w:val="0"/>
      <w:marRight w:val="0"/>
      <w:marTop w:val="0"/>
      <w:marBottom w:val="0"/>
      <w:divBdr>
        <w:top w:val="none" w:sz="0" w:space="0" w:color="auto"/>
        <w:left w:val="none" w:sz="0" w:space="0" w:color="auto"/>
        <w:bottom w:val="none" w:sz="0" w:space="0" w:color="auto"/>
        <w:right w:val="none" w:sz="0" w:space="0" w:color="auto"/>
      </w:divBdr>
    </w:div>
    <w:div w:id="1408386383">
      <w:bodyDiv w:val="1"/>
      <w:marLeft w:val="0"/>
      <w:marRight w:val="0"/>
      <w:marTop w:val="0"/>
      <w:marBottom w:val="0"/>
      <w:divBdr>
        <w:top w:val="none" w:sz="0" w:space="0" w:color="auto"/>
        <w:left w:val="none" w:sz="0" w:space="0" w:color="auto"/>
        <w:bottom w:val="none" w:sz="0" w:space="0" w:color="auto"/>
        <w:right w:val="none" w:sz="0" w:space="0" w:color="auto"/>
      </w:divBdr>
    </w:div>
    <w:div w:id="1520503099">
      <w:bodyDiv w:val="1"/>
      <w:marLeft w:val="0"/>
      <w:marRight w:val="0"/>
      <w:marTop w:val="0"/>
      <w:marBottom w:val="0"/>
      <w:divBdr>
        <w:top w:val="none" w:sz="0" w:space="0" w:color="auto"/>
        <w:left w:val="none" w:sz="0" w:space="0" w:color="auto"/>
        <w:bottom w:val="none" w:sz="0" w:space="0" w:color="auto"/>
        <w:right w:val="none" w:sz="0" w:space="0" w:color="auto"/>
      </w:divBdr>
    </w:div>
    <w:div w:id="2112385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data-collections-and-data-sets/data-collections/quality-and-outcomes-framework-qof/quality-and-outcome-framework-qof-business-rules/qof-business-rules-v46.0-2021-2022-baseline-rele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3BB0-1C32-45A4-987D-3793C423E460}">
  <ds:schemaRefs>
    <ds:schemaRef ds:uri="http://schemas.openxmlformats.org/officeDocument/2006/bibliography"/>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249</TotalTime>
  <Pages>6</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Launders, Naomi</dc:creator>
  <cp:keywords/>
  <dc:description/>
  <cp:lastModifiedBy>Launders, Naomi</cp:lastModifiedBy>
  <cp:revision>43</cp:revision>
  <cp:lastPrinted>2023-11-14T11:04:00Z</cp:lastPrinted>
  <dcterms:created xsi:type="dcterms:W3CDTF">2025-06-19T12:45:00Z</dcterms:created>
  <dcterms:modified xsi:type="dcterms:W3CDTF">2025-06-25T13:13:00Z</dcterms:modified>
</cp:coreProperties>
</file>