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A9A2A" w14:textId="6580B6FD" w:rsidR="00704C46" w:rsidRPr="00704C46" w:rsidRDefault="00704C46" w:rsidP="00704C46">
      <w:pPr>
        <w:pStyle w:val="NormalWeb"/>
        <w:rPr>
          <w:b/>
          <w:bCs/>
        </w:rPr>
      </w:pPr>
      <w:r w:rsidRPr="00704C46">
        <w:rPr>
          <w:rFonts w:ascii="RobotoCondensed" w:hAnsi="RobotoCondensed"/>
          <w:b/>
          <w:bCs/>
        </w:rPr>
        <w:t>2491 - Data Challenge - 202</w:t>
      </w:r>
      <w:r w:rsidR="00E92817">
        <w:rPr>
          <w:rFonts w:ascii="RobotoCondensed" w:hAnsi="RobotoCondensed"/>
          <w:b/>
          <w:bCs/>
        </w:rPr>
        <w:t>5</w:t>
      </w:r>
    </w:p>
    <w:p w14:paraId="653C2970" w14:textId="37EB2AF2" w:rsidR="00704C46" w:rsidRPr="00E92817" w:rsidRDefault="00704C46" w:rsidP="00704C46">
      <w:pPr>
        <w:pStyle w:val="NormalWeb"/>
        <w:rPr>
          <w:rFonts w:ascii="RobotoCondensed" w:hAnsi="RobotoCondensed"/>
          <w:i/>
          <w:iCs/>
        </w:rPr>
      </w:pPr>
      <w:r w:rsidRPr="00E92817">
        <w:rPr>
          <w:rFonts w:ascii="RobotoCondensed" w:hAnsi="RobotoCondensed"/>
          <w:i/>
          <w:iCs/>
        </w:rPr>
        <w:t xml:space="preserve">Based on practical by Sam Clifford </w:t>
      </w:r>
    </w:p>
    <w:p w14:paraId="4643F645" w14:textId="77777777" w:rsidR="00704C46" w:rsidRDefault="00704C46" w:rsidP="00704C46">
      <w:pPr>
        <w:pStyle w:val="NormalWeb"/>
      </w:pPr>
      <w:r>
        <w:rPr>
          <w:rFonts w:ascii="RobotoCondensed" w:hAnsi="RobotoCondensed"/>
          <w:sz w:val="20"/>
          <w:szCs w:val="20"/>
        </w:rPr>
        <w:t xml:space="preserve">In the lecture session we introduced data wrangling with the </w:t>
      </w:r>
      <w:proofErr w:type="spellStart"/>
      <w:r>
        <w:rPr>
          <w:rFonts w:ascii="RobotoCondensed" w:hAnsi="RobotoCondensed"/>
          <w:sz w:val="20"/>
          <w:szCs w:val="20"/>
        </w:rPr>
        <w:t>tidyverse</w:t>
      </w:r>
      <w:proofErr w:type="spellEnd"/>
      <w:r>
        <w:rPr>
          <w:rFonts w:ascii="RobotoCondensed" w:hAnsi="RobotoCondensed"/>
          <w:sz w:val="20"/>
          <w:szCs w:val="20"/>
        </w:rPr>
        <w:t xml:space="preserve"> as an alternative to using base R for common tasks, and visualisation with ggplot2. </w:t>
      </w:r>
    </w:p>
    <w:p w14:paraId="384B8E3B" w14:textId="4101B01A" w:rsidR="00704C46" w:rsidRDefault="00704C46" w:rsidP="00704C46">
      <w:pPr>
        <w:pStyle w:val="NormalWeb"/>
      </w:pPr>
      <w:r>
        <w:rPr>
          <w:rFonts w:ascii="RobotoCondensed" w:hAnsi="RobotoCondensed"/>
          <w:sz w:val="20"/>
          <w:szCs w:val="20"/>
        </w:rPr>
        <w:t xml:space="preserve">This practical will investigate some simple tasks for facilitating exploratory analysis of two data sets. The first is on birth weight, date, and gestational period collected as part of the Child Health and Development Studies in 1961 and 1962. Information about the baby’s parents — age, education, height, weight, and whether the mother smoked is also recorded. The study was designed to investigate the relationship between smoking status and birth weight and common confounders are included which may moderate the biology of the baby directly or through environmental or social factors. </w:t>
      </w:r>
    </w:p>
    <w:p w14:paraId="459C4D1E" w14:textId="77777777" w:rsidR="00704C46" w:rsidRDefault="00704C46" w:rsidP="00704C46">
      <w:pPr>
        <w:pStyle w:val="NormalWeb"/>
      </w:pPr>
      <w:r>
        <w:rPr>
          <w:rFonts w:ascii="RobotoCondensed" w:hAnsi="RobotoCondensed"/>
          <w:sz w:val="20"/>
          <w:szCs w:val="20"/>
        </w:rPr>
        <w:t xml:space="preserve">The second data set is repeated measurement of the forced expiratory volume in the first second of breath, FEV1, a measure of lung function. The data are from the “Six Cities” study, which aimed to investigate the relationship between air pollution and mortality described in Dockery et al. (1983). Re-analysis of this data is detailed in </w:t>
      </w:r>
      <w:proofErr w:type="spellStart"/>
      <w:r>
        <w:rPr>
          <w:rFonts w:ascii="RobotoCondensed" w:hAnsi="RobotoCondensed"/>
          <w:sz w:val="20"/>
          <w:szCs w:val="20"/>
        </w:rPr>
        <w:t>Krewski</w:t>
      </w:r>
      <w:proofErr w:type="spellEnd"/>
      <w:r>
        <w:rPr>
          <w:rFonts w:ascii="RobotoCondensed" w:hAnsi="RobotoCondensed"/>
          <w:sz w:val="20"/>
          <w:szCs w:val="20"/>
        </w:rPr>
        <w:t xml:space="preserve">, Burnett, Goldberg, Hoover, </w:t>
      </w:r>
      <w:proofErr w:type="spellStart"/>
      <w:r>
        <w:rPr>
          <w:rFonts w:ascii="RobotoCondensed" w:hAnsi="RobotoCondensed"/>
          <w:sz w:val="20"/>
          <w:szCs w:val="20"/>
        </w:rPr>
        <w:t>Siemiatycki</w:t>
      </w:r>
      <w:proofErr w:type="spellEnd"/>
      <w:r>
        <w:rPr>
          <w:rFonts w:ascii="RobotoCondensed" w:hAnsi="RobotoCondensed"/>
          <w:sz w:val="20"/>
          <w:szCs w:val="20"/>
        </w:rPr>
        <w:t xml:space="preserve">, </w:t>
      </w:r>
      <w:proofErr w:type="spellStart"/>
      <w:r>
        <w:rPr>
          <w:rFonts w:ascii="RobotoCondensed" w:hAnsi="RobotoCondensed"/>
          <w:sz w:val="20"/>
          <w:szCs w:val="20"/>
        </w:rPr>
        <w:t>Abrahamowicz</w:t>
      </w:r>
      <w:proofErr w:type="spellEnd"/>
      <w:r>
        <w:rPr>
          <w:rFonts w:ascii="RobotoCondensed" w:hAnsi="RobotoCondensed"/>
          <w:sz w:val="20"/>
          <w:szCs w:val="20"/>
        </w:rPr>
        <w:t xml:space="preserve">, and White (2005) and </w:t>
      </w:r>
      <w:proofErr w:type="spellStart"/>
      <w:r>
        <w:rPr>
          <w:rFonts w:ascii="RobotoCondensed" w:hAnsi="RobotoCondensed"/>
          <w:sz w:val="20"/>
          <w:szCs w:val="20"/>
        </w:rPr>
        <w:t>Krewski</w:t>
      </w:r>
      <w:proofErr w:type="spellEnd"/>
      <w:r>
        <w:rPr>
          <w:rFonts w:ascii="RobotoCondensed" w:hAnsi="RobotoCondensed"/>
          <w:sz w:val="20"/>
          <w:szCs w:val="20"/>
        </w:rPr>
        <w:t xml:space="preserve">, Burnett, Goldberg, Hoover, </w:t>
      </w:r>
      <w:proofErr w:type="spellStart"/>
      <w:r>
        <w:rPr>
          <w:rFonts w:ascii="RobotoCondensed" w:hAnsi="RobotoCondensed"/>
          <w:sz w:val="20"/>
          <w:szCs w:val="20"/>
        </w:rPr>
        <w:t>Siemiatycki</w:t>
      </w:r>
      <w:proofErr w:type="spellEnd"/>
      <w:r>
        <w:rPr>
          <w:rFonts w:ascii="RobotoCondensed" w:hAnsi="RobotoCondensed"/>
          <w:sz w:val="20"/>
          <w:szCs w:val="20"/>
        </w:rPr>
        <w:t xml:space="preserve">, </w:t>
      </w:r>
      <w:proofErr w:type="spellStart"/>
      <w:r>
        <w:rPr>
          <w:rFonts w:ascii="RobotoCondensed" w:hAnsi="RobotoCondensed"/>
          <w:sz w:val="20"/>
          <w:szCs w:val="20"/>
        </w:rPr>
        <w:t>Abrahamowicz</w:t>
      </w:r>
      <w:proofErr w:type="spellEnd"/>
      <w:r>
        <w:rPr>
          <w:rFonts w:ascii="RobotoCondensed" w:hAnsi="RobotoCondensed"/>
          <w:sz w:val="20"/>
          <w:szCs w:val="20"/>
        </w:rPr>
        <w:t xml:space="preserve">, Villeneuve, et al. (2005), and a discussion of the original study and the replicability of its results is found in </w:t>
      </w:r>
      <w:proofErr w:type="spellStart"/>
      <w:r>
        <w:rPr>
          <w:rFonts w:ascii="RobotoCondensed" w:hAnsi="RobotoCondensed"/>
          <w:sz w:val="20"/>
          <w:szCs w:val="20"/>
        </w:rPr>
        <w:t>Choirat</w:t>
      </w:r>
      <w:proofErr w:type="spellEnd"/>
      <w:r>
        <w:rPr>
          <w:rFonts w:ascii="RobotoCondensed" w:hAnsi="RobotoCondensed"/>
          <w:sz w:val="20"/>
          <w:szCs w:val="20"/>
        </w:rPr>
        <w:t xml:space="preserve">, Braun, and </w:t>
      </w:r>
      <w:proofErr w:type="spellStart"/>
      <w:r>
        <w:rPr>
          <w:rFonts w:ascii="RobotoCondensed" w:hAnsi="RobotoCondensed"/>
          <w:sz w:val="20"/>
          <w:szCs w:val="20"/>
        </w:rPr>
        <w:t>Kioumourtzoglou</w:t>
      </w:r>
      <w:proofErr w:type="spellEnd"/>
      <w:r>
        <w:rPr>
          <w:rFonts w:ascii="RobotoCondensed" w:hAnsi="RobotoCondensed"/>
          <w:sz w:val="20"/>
          <w:szCs w:val="20"/>
        </w:rPr>
        <w:t xml:space="preserve"> (2019) </w:t>
      </w:r>
    </w:p>
    <w:p w14:paraId="18475004" w14:textId="610357C6" w:rsidR="00704C46" w:rsidRDefault="00704C46" w:rsidP="00704C46">
      <w:pPr>
        <w:pStyle w:val="NormalWeb"/>
      </w:pPr>
      <w:r>
        <w:rPr>
          <w:rFonts w:ascii="RobotoCondensed" w:hAnsi="RobotoCondensed"/>
          <w:b/>
          <w:bCs/>
          <w:sz w:val="20"/>
          <w:szCs w:val="20"/>
        </w:rPr>
        <w:t xml:space="preserve">Getting help: </w:t>
      </w:r>
      <w:r>
        <w:rPr>
          <w:rFonts w:ascii="RobotoCondensed" w:hAnsi="RobotoCondensed"/>
          <w:sz w:val="20"/>
          <w:szCs w:val="20"/>
        </w:rPr>
        <w:t xml:space="preserve">You may find it useful to look at the RStudio </w:t>
      </w:r>
      <w:proofErr w:type="spellStart"/>
      <w:r>
        <w:rPr>
          <w:rFonts w:ascii="RobotoCondensed" w:hAnsi="RobotoCondensed"/>
          <w:sz w:val="20"/>
          <w:szCs w:val="20"/>
        </w:rPr>
        <w:t>cheatsheets</w:t>
      </w:r>
      <w:proofErr w:type="spellEnd"/>
      <w:r>
        <w:rPr>
          <w:rFonts w:ascii="RobotoCondensed" w:hAnsi="RobotoCondensed"/>
          <w:sz w:val="20"/>
          <w:szCs w:val="20"/>
        </w:rPr>
        <w:t xml:space="preserve"> (RStudio 2021) and </w:t>
      </w:r>
      <w:hyperlink r:id="rId5" w:history="1">
        <w:r w:rsidRPr="00704C46">
          <w:rPr>
            <w:rStyle w:val="Hyperlink"/>
            <w:rFonts w:ascii="RobotoCondensed" w:hAnsi="RobotoCondensed"/>
            <w:sz w:val="20"/>
            <w:szCs w:val="20"/>
          </w:rPr>
          <w:t>ggplot2 documentation</w:t>
        </w:r>
      </w:hyperlink>
      <w:r>
        <w:rPr>
          <w:rFonts w:ascii="RobotoCondensed" w:hAnsi="RobotoCondensed"/>
          <w:color w:val="7C6BDD"/>
          <w:sz w:val="20"/>
          <w:szCs w:val="20"/>
        </w:rPr>
        <w:t xml:space="preserve"> </w:t>
      </w:r>
      <w:r>
        <w:rPr>
          <w:rFonts w:ascii="RobotoCondensed" w:hAnsi="RobotoCondensed"/>
          <w:sz w:val="20"/>
          <w:szCs w:val="20"/>
        </w:rPr>
        <w:t xml:space="preserve">for hints on how to implement </w:t>
      </w:r>
      <w:proofErr w:type="gramStart"/>
      <w:r>
        <w:rPr>
          <w:rFonts w:ascii="RobotoCondensed" w:hAnsi="RobotoCondensed"/>
          <w:sz w:val="20"/>
          <w:szCs w:val="20"/>
        </w:rPr>
        <w:t>particular graphical</w:t>
      </w:r>
      <w:proofErr w:type="gramEnd"/>
      <w:r>
        <w:rPr>
          <w:rFonts w:ascii="RobotoCondensed" w:hAnsi="RobotoCondensed"/>
          <w:sz w:val="20"/>
          <w:szCs w:val="20"/>
        </w:rPr>
        <w:t xml:space="preserve"> ideas. Another good resource is “R for Data Science” (Wickham and </w:t>
      </w:r>
      <w:proofErr w:type="spellStart"/>
      <w:r>
        <w:rPr>
          <w:rFonts w:ascii="RobotoCondensed" w:hAnsi="RobotoCondensed"/>
          <w:sz w:val="20"/>
          <w:szCs w:val="20"/>
        </w:rPr>
        <w:t>Grolemund</w:t>
      </w:r>
      <w:proofErr w:type="spellEnd"/>
      <w:r>
        <w:rPr>
          <w:rFonts w:ascii="RobotoCondensed" w:hAnsi="RobotoCondensed"/>
          <w:sz w:val="20"/>
          <w:szCs w:val="20"/>
        </w:rPr>
        <w:t xml:space="preserve"> 2017), particularly </w:t>
      </w:r>
      <w:hyperlink r:id="rId6" w:history="1">
        <w:r w:rsidRPr="00704C46">
          <w:rPr>
            <w:rStyle w:val="Hyperlink"/>
            <w:rFonts w:ascii="RobotoCondensed" w:hAnsi="RobotoCondensed"/>
            <w:sz w:val="20"/>
            <w:szCs w:val="20"/>
          </w:rPr>
          <w:t>Chapter 3</w:t>
        </w:r>
      </w:hyperlink>
      <w:r>
        <w:rPr>
          <w:rFonts w:ascii="RobotoCondensed" w:hAnsi="RobotoCondensed"/>
          <w:sz w:val="20"/>
          <w:szCs w:val="20"/>
        </w:rPr>
        <w:t xml:space="preserve">, “Data Visualisation,” and </w:t>
      </w:r>
      <w:hyperlink r:id="rId7" w:history="1">
        <w:r w:rsidRPr="00704C46">
          <w:rPr>
            <w:rStyle w:val="Hyperlink"/>
            <w:rFonts w:ascii="RobotoCondensed" w:hAnsi="RobotoCondensed"/>
            <w:sz w:val="20"/>
            <w:szCs w:val="20"/>
          </w:rPr>
          <w:t>Chapter 7</w:t>
        </w:r>
      </w:hyperlink>
      <w:r>
        <w:rPr>
          <w:rFonts w:ascii="RobotoCondensed" w:hAnsi="RobotoCondensed"/>
          <w:sz w:val="20"/>
          <w:szCs w:val="20"/>
        </w:rPr>
        <w:t xml:space="preserve">, “Exploratory Data Analysis.” </w:t>
      </w:r>
    </w:p>
    <w:p w14:paraId="02D57450" w14:textId="77777777" w:rsidR="00704C46" w:rsidRDefault="00704C46" w:rsidP="00704C46">
      <w:pPr>
        <w:pStyle w:val="NormalWeb"/>
      </w:pPr>
      <w:r>
        <w:rPr>
          <w:rFonts w:ascii="RobotoCondensed" w:hAnsi="RobotoCondensed"/>
          <w:sz w:val="20"/>
          <w:szCs w:val="20"/>
        </w:rPr>
        <w:t xml:space="preserve">You are not required to use the pipe operator, </w:t>
      </w:r>
      <w:r>
        <w:rPr>
          <w:rFonts w:ascii="SourceCodePro" w:hAnsi="SourceCodePro"/>
          <w:sz w:val="20"/>
          <w:szCs w:val="20"/>
        </w:rPr>
        <w:t>%&gt;%</w:t>
      </w:r>
      <w:r>
        <w:rPr>
          <w:rFonts w:ascii="RobotoCondensed" w:hAnsi="RobotoCondensed"/>
          <w:sz w:val="20"/>
          <w:szCs w:val="20"/>
        </w:rPr>
        <w:t xml:space="preserve">, from </w:t>
      </w:r>
      <w:proofErr w:type="spellStart"/>
      <w:r>
        <w:rPr>
          <w:rFonts w:ascii="RobotoCondensed" w:hAnsi="RobotoCondensed"/>
          <w:sz w:val="20"/>
          <w:szCs w:val="20"/>
        </w:rPr>
        <w:t>magrittr</w:t>
      </w:r>
      <w:proofErr w:type="spellEnd"/>
      <w:r>
        <w:rPr>
          <w:rFonts w:ascii="RobotoCondensed" w:hAnsi="RobotoCondensed"/>
          <w:sz w:val="20"/>
          <w:szCs w:val="20"/>
        </w:rPr>
        <w:t xml:space="preserve">, but you are welcome to attempt to if you feel comfortable with piping in UNIX systems or feel like you have a reasonable level of R skills. </w:t>
      </w:r>
    </w:p>
    <w:p w14:paraId="51DBBFC8" w14:textId="631512D1" w:rsidR="00704C46" w:rsidRDefault="00704C46" w:rsidP="00704C46">
      <w:pPr>
        <w:pStyle w:val="NormalWeb"/>
      </w:pPr>
      <w:r>
        <w:rPr>
          <w:rFonts w:ascii="RobotoCondensed" w:hAnsi="RobotoCondensed"/>
          <w:sz w:val="20"/>
          <w:szCs w:val="20"/>
        </w:rPr>
        <w:t>Download the material you need for the prac</w:t>
      </w:r>
      <w:r w:rsidR="00E92817">
        <w:rPr>
          <w:rFonts w:ascii="RobotoCondensed" w:hAnsi="RobotoCondensed"/>
          <w:sz w:val="20"/>
          <w:szCs w:val="20"/>
        </w:rPr>
        <w:t>tical</w:t>
      </w:r>
      <w:r>
        <w:rPr>
          <w:rFonts w:ascii="RobotoCondensed" w:hAnsi="RobotoCondensed"/>
          <w:sz w:val="20"/>
          <w:szCs w:val="20"/>
        </w:rPr>
        <w:t xml:space="preserve"> by browsing to the git repository at </w:t>
      </w:r>
      <w:hyperlink r:id="rId8" w:history="1">
        <w:r w:rsidR="00E92817" w:rsidRPr="00F92D8D">
          <w:rPr>
            <w:rStyle w:val="Hyperlink"/>
            <w:rFonts w:ascii="RobotoCondensed" w:hAnsi="RobotoCondensed"/>
            <w:sz w:val="20"/>
            <w:szCs w:val="20"/>
          </w:rPr>
          <w:t>https://github.com/</w:t>
        </w:r>
        <w:r w:rsidR="00E92817" w:rsidRPr="00F92D8D">
          <w:rPr>
            <w:rStyle w:val="Hyperlink"/>
            <w:rFonts w:ascii="RobotoCondensed" w:hAnsi="RobotoCondensed"/>
            <w:sz w:val="20"/>
            <w:szCs w:val="20"/>
          </w:rPr>
          <w:t>Na</w:t>
        </w:r>
        <w:r w:rsidR="00E92817" w:rsidRPr="00F92D8D">
          <w:rPr>
            <w:rStyle w:val="Hyperlink"/>
            <w:rFonts w:ascii="RobotoCondensed" w:hAnsi="RobotoCondensed"/>
            <w:sz w:val="20"/>
            <w:szCs w:val="20"/>
          </w:rPr>
          <w:t>omiWaterlow/2491_eda</w:t>
        </w:r>
      </w:hyperlink>
      <w:r>
        <w:rPr>
          <w:rFonts w:ascii="RobotoCondensed" w:hAnsi="RobotoCondensed"/>
          <w:color w:val="7C6BDD"/>
          <w:sz w:val="20"/>
          <w:szCs w:val="20"/>
        </w:rPr>
        <w:t xml:space="preserve"> </w:t>
      </w:r>
      <w:r>
        <w:rPr>
          <w:rFonts w:ascii="RobotoCondensed" w:hAnsi="RobotoCondensed"/>
          <w:sz w:val="20"/>
          <w:szCs w:val="20"/>
        </w:rPr>
        <w:t xml:space="preserve">and clicking the “Fork” button in the top right corner. This will give you a copy of the repository under your own account that you’ll have write access to. Once you have done this, clone the </w:t>
      </w:r>
      <w:proofErr w:type="spellStart"/>
      <w:r>
        <w:rPr>
          <w:rFonts w:ascii="RobotoCondensed" w:hAnsi="RobotoCondensed"/>
          <w:sz w:val="20"/>
          <w:szCs w:val="20"/>
        </w:rPr>
        <w:t>github</w:t>
      </w:r>
      <w:proofErr w:type="spellEnd"/>
      <w:r>
        <w:rPr>
          <w:rFonts w:ascii="RobotoCondensed" w:hAnsi="RobotoCondensed"/>
          <w:sz w:val="20"/>
          <w:szCs w:val="20"/>
        </w:rPr>
        <w:t xml:space="preserve"> repository either via RStudio or command line git. </w:t>
      </w:r>
    </w:p>
    <w:p w14:paraId="0983BD66" w14:textId="77777777" w:rsidR="00704C46" w:rsidRDefault="00704C46" w:rsidP="00704C46">
      <w:pPr>
        <w:pStyle w:val="NormalWeb"/>
        <w:rPr>
          <w:rFonts w:ascii="SourceCodePro" w:hAnsi="SourceCodePro"/>
          <w:sz w:val="20"/>
          <w:szCs w:val="20"/>
        </w:rPr>
      </w:pPr>
      <w:r>
        <w:rPr>
          <w:rFonts w:ascii="SourceCodePro" w:hAnsi="SourceCodePro"/>
          <w:sz w:val="20"/>
          <w:szCs w:val="20"/>
        </w:rPr>
        <w:t xml:space="preserve">git clone https://github.com/&lt;your </w:t>
      </w:r>
      <w:proofErr w:type="gramStart"/>
      <w:r>
        <w:rPr>
          <w:rFonts w:ascii="SourceCodePro" w:hAnsi="SourceCodePro"/>
          <w:sz w:val="20"/>
          <w:szCs w:val="20"/>
        </w:rPr>
        <w:t>user name</w:t>
      </w:r>
      <w:proofErr w:type="gramEnd"/>
      <w:r>
        <w:rPr>
          <w:rFonts w:ascii="SourceCodePro" w:hAnsi="SourceCodePro"/>
          <w:sz w:val="20"/>
          <w:szCs w:val="20"/>
        </w:rPr>
        <w:t>&gt;/2491_eda</w:t>
      </w:r>
    </w:p>
    <w:p w14:paraId="765947A1" w14:textId="2E8398A5" w:rsidR="00704C46" w:rsidRDefault="00704C46" w:rsidP="00704C46">
      <w:pPr>
        <w:pStyle w:val="NormalWeb"/>
      </w:pPr>
      <w:r>
        <w:rPr>
          <w:rFonts w:ascii="SourceCodePro" w:hAnsi="SourceCodePro"/>
          <w:sz w:val="20"/>
          <w:szCs w:val="20"/>
        </w:rPr>
        <w:br/>
      </w:r>
      <w:r>
        <w:rPr>
          <w:rFonts w:ascii="RobotoCondensed" w:hAnsi="RobotoCondensed"/>
          <w:sz w:val="20"/>
          <w:szCs w:val="20"/>
        </w:rPr>
        <w:t xml:space="preserve">Work through the </w:t>
      </w:r>
      <w:proofErr w:type="spellStart"/>
      <w:r>
        <w:rPr>
          <w:rFonts w:ascii="SourceCodePro" w:hAnsi="SourceCodePro"/>
          <w:sz w:val="20"/>
          <w:szCs w:val="20"/>
        </w:rPr>
        <w:t>eda_</w:t>
      </w:r>
      <w:proofErr w:type="gramStart"/>
      <w:r>
        <w:rPr>
          <w:rFonts w:ascii="SourceCodePro" w:hAnsi="SourceCodePro"/>
          <w:sz w:val="20"/>
          <w:szCs w:val="20"/>
        </w:rPr>
        <w:t>gestation.R</w:t>
      </w:r>
      <w:proofErr w:type="spellEnd"/>
      <w:proofErr w:type="gramEnd"/>
      <w:r>
        <w:rPr>
          <w:rFonts w:ascii="SourceCodePro" w:hAnsi="SourceCodePro"/>
          <w:sz w:val="20"/>
          <w:szCs w:val="20"/>
        </w:rPr>
        <w:t xml:space="preserve"> </w:t>
      </w:r>
      <w:r>
        <w:rPr>
          <w:rFonts w:ascii="RobotoCondensed" w:hAnsi="RobotoCondensed"/>
          <w:sz w:val="20"/>
          <w:szCs w:val="20"/>
        </w:rPr>
        <w:t xml:space="preserve">script adding your solutions under the comments that describe the questions. </w:t>
      </w:r>
    </w:p>
    <w:p w14:paraId="5A1DD283" w14:textId="77777777" w:rsidR="00704C46" w:rsidRDefault="00704C46" w:rsidP="00704C46">
      <w:pPr>
        <w:pStyle w:val="NormalWeb"/>
      </w:pPr>
      <w:r>
        <w:rPr>
          <w:rFonts w:ascii="RobotoCondensed" w:hAnsi="RobotoCondensed"/>
          <w:sz w:val="20"/>
          <w:szCs w:val="20"/>
        </w:rPr>
        <w:t xml:space="preserve">Ensure you regularly commit and push your changes, with descriptive comments, after finishing each activity. </w:t>
      </w:r>
    </w:p>
    <w:p w14:paraId="1DDEF0A9" w14:textId="77777777" w:rsidR="00704C46" w:rsidRDefault="00704C46" w:rsidP="00704C46">
      <w:pPr>
        <w:pStyle w:val="NormalWeb"/>
        <w:numPr>
          <w:ilvl w:val="0"/>
          <w:numId w:val="4"/>
        </w:numPr>
        <w:rPr>
          <w:rFonts w:ascii="RobotoCondensed" w:hAnsi="RobotoCondensed"/>
          <w:sz w:val="20"/>
          <w:szCs w:val="20"/>
        </w:rPr>
      </w:pPr>
      <w:r>
        <w:rPr>
          <w:rFonts w:ascii="RobotoCondensed" w:hAnsi="RobotoCondensed"/>
          <w:sz w:val="20"/>
          <w:szCs w:val="20"/>
        </w:rPr>
        <w:t>Assumed skills</w:t>
      </w:r>
    </w:p>
    <w:p w14:paraId="1B283B6A" w14:textId="77777777" w:rsidR="00704C46" w:rsidRP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Writing R code into a script file</w:t>
      </w:r>
      <w:r>
        <w:rPr>
          <w:rFonts w:ascii="RobotoCondensed" w:hAnsi="RobotoCondensed"/>
          <w:b/>
          <w:bCs/>
          <w:sz w:val="20"/>
          <w:szCs w:val="20"/>
        </w:rPr>
        <w:t xml:space="preserve"> </w:t>
      </w:r>
    </w:p>
    <w:p w14:paraId="295194F7" w14:textId="77777777" w:rsid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Familiarity with data frames and spreadsheet-style data</w:t>
      </w:r>
    </w:p>
    <w:p w14:paraId="4521E280" w14:textId="0B391E71" w:rsidR="00704C46" w:rsidRP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 xml:space="preserve">Understanding of summary statistics </w:t>
      </w:r>
    </w:p>
    <w:p w14:paraId="2122B243" w14:textId="77777777" w:rsidR="00704C46" w:rsidRDefault="00704C46" w:rsidP="00704C46">
      <w:pPr>
        <w:pStyle w:val="NormalWeb"/>
        <w:rPr>
          <w:rFonts w:ascii="RobotoCondensed" w:hAnsi="RobotoCondensed"/>
          <w:sz w:val="20"/>
          <w:szCs w:val="20"/>
        </w:rPr>
      </w:pPr>
      <w:r>
        <w:rPr>
          <w:rFonts w:ascii="RobotoCondensed" w:hAnsi="RobotoCondensed"/>
          <w:sz w:val="20"/>
          <w:szCs w:val="20"/>
        </w:rPr>
        <w:t xml:space="preserve">• Learning objectives </w:t>
      </w:r>
    </w:p>
    <w:p w14:paraId="133919E4" w14:textId="2E8F5DA1" w:rsid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 xml:space="preserve">reshaping data </w:t>
      </w:r>
    </w:p>
    <w:p w14:paraId="21E543D2" w14:textId="1D45E57D" w:rsidR="00704C46" w:rsidRP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 xml:space="preserve">calculating summary statistics for grouped data without using loops </w:t>
      </w:r>
      <w:r>
        <w:rPr>
          <w:rFonts w:ascii="RobotoCondensed" w:hAnsi="RobotoCondensed"/>
          <w:b/>
          <w:bCs/>
          <w:sz w:val="20"/>
          <w:szCs w:val="20"/>
        </w:rPr>
        <w:t xml:space="preserve">– </w:t>
      </w:r>
      <w:r>
        <w:rPr>
          <w:rFonts w:ascii="RobotoCondensed" w:hAnsi="RobotoCondensed"/>
          <w:sz w:val="20"/>
          <w:szCs w:val="20"/>
        </w:rPr>
        <w:t xml:space="preserve">Creating a graph using a layered grammar of graphics </w:t>
      </w:r>
    </w:p>
    <w:p w14:paraId="46ADDA5A" w14:textId="1D81A2F6" w:rsid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Being able to critique a graph that you have created</w:t>
      </w:r>
    </w:p>
    <w:p w14:paraId="588D1C99" w14:textId="77777777" w:rsidR="00704C46" w:rsidRDefault="00704C46" w:rsidP="00704C46">
      <w:pPr>
        <w:pStyle w:val="NormalWeb"/>
        <w:rPr>
          <w:rFonts w:ascii="RobotoCondensed" w:hAnsi="RobotoCondensed"/>
          <w:sz w:val="20"/>
          <w:szCs w:val="20"/>
        </w:rPr>
      </w:pPr>
    </w:p>
    <w:p w14:paraId="67DC2AAC" w14:textId="1E4453D5" w:rsidR="00704C46" w:rsidRDefault="00704C46" w:rsidP="00704C46">
      <w:pPr>
        <w:pStyle w:val="NormalWeb"/>
        <w:numPr>
          <w:ilvl w:val="0"/>
          <w:numId w:val="4"/>
        </w:numPr>
      </w:pPr>
      <w:r>
        <w:rPr>
          <w:rFonts w:ascii="RobotoCondensed" w:hAnsi="RobotoCondensed"/>
          <w:sz w:val="20"/>
          <w:szCs w:val="20"/>
        </w:rPr>
        <w:t xml:space="preserve">Professional skills </w:t>
      </w:r>
    </w:p>
    <w:p w14:paraId="780C10C1" w14:textId="77777777" w:rsid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Using a git version control system</w:t>
      </w:r>
    </w:p>
    <w:p w14:paraId="71FC51B4" w14:textId="5AA49C46" w:rsidR="00704C46" w:rsidRDefault="00704C46" w:rsidP="00704C46">
      <w:pPr>
        <w:pStyle w:val="NormalWeb"/>
        <w:numPr>
          <w:ilvl w:val="1"/>
          <w:numId w:val="4"/>
        </w:numPr>
        <w:rPr>
          <w:rFonts w:ascii="RobotoCondensed" w:hAnsi="RobotoCondensed"/>
          <w:sz w:val="20"/>
          <w:szCs w:val="20"/>
        </w:rPr>
      </w:pPr>
      <w:r>
        <w:rPr>
          <w:rFonts w:ascii="RobotoCondensed" w:hAnsi="RobotoCondensed"/>
          <w:sz w:val="20"/>
          <w:szCs w:val="20"/>
        </w:rPr>
        <w:t xml:space="preserve">Creating exploratory graphics which are reproducible and clear </w:t>
      </w:r>
    </w:p>
    <w:p w14:paraId="045DEB9E" w14:textId="40DC3984" w:rsidR="00704C46" w:rsidRDefault="00704C46" w:rsidP="00704C46">
      <w:pPr>
        <w:pStyle w:val="NormalWeb"/>
        <w:numPr>
          <w:ilvl w:val="1"/>
          <w:numId w:val="4"/>
        </w:numPr>
      </w:pPr>
      <w:r>
        <w:rPr>
          <w:rFonts w:ascii="RobotoCondensed" w:hAnsi="RobotoCondensed"/>
          <w:sz w:val="20"/>
          <w:szCs w:val="20"/>
        </w:rPr>
        <w:t xml:space="preserve">Documenting code by commenting </w:t>
      </w:r>
    </w:p>
    <w:p w14:paraId="2224CBCA" w14:textId="02B9CBC0" w:rsidR="00704C46" w:rsidRDefault="00704C46" w:rsidP="00704C46">
      <w:pPr>
        <w:pStyle w:val="NormalWeb"/>
      </w:pPr>
      <w:r>
        <w:rPr>
          <w:rFonts w:ascii="RobotoCondensed" w:hAnsi="RobotoCondensed"/>
          <w:sz w:val="20"/>
          <w:szCs w:val="20"/>
        </w:rPr>
        <w:t xml:space="preserve">A reminder of expectations in the practical: </w:t>
      </w:r>
    </w:p>
    <w:p w14:paraId="78AAD17B" w14:textId="77777777" w:rsidR="00704C46" w:rsidRDefault="00704C46" w:rsidP="00704C46">
      <w:pPr>
        <w:pStyle w:val="NormalWeb"/>
        <w:numPr>
          <w:ilvl w:val="0"/>
          <w:numId w:val="1"/>
        </w:numPr>
        <w:rPr>
          <w:rFonts w:ascii="RobotoCondensed" w:hAnsi="RobotoCondensed"/>
          <w:sz w:val="20"/>
          <w:szCs w:val="20"/>
        </w:rPr>
      </w:pPr>
      <w:r>
        <w:rPr>
          <w:rFonts w:ascii="RobotoCondensed" w:hAnsi="RobotoCondensed"/>
          <w:sz w:val="20"/>
          <w:szCs w:val="20"/>
        </w:rPr>
        <w:t xml:space="preserve">Keep a record of the work being completed with a well-commented R script </w:t>
      </w:r>
    </w:p>
    <w:p w14:paraId="4C33585D" w14:textId="77777777" w:rsidR="00704C46" w:rsidRDefault="00704C46" w:rsidP="00704C46">
      <w:pPr>
        <w:pStyle w:val="NormalWeb"/>
        <w:numPr>
          <w:ilvl w:val="0"/>
          <w:numId w:val="1"/>
        </w:numPr>
        <w:rPr>
          <w:rFonts w:ascii="RobotoCondensed" w:hAnsi="RobotoCondensed"/>
          <w:sz w:val="20"/>
          <w:szCs w:val="20"/>
        </w:rPr>
      </w:pPr>
      <w:r>
        <w:rPr>
          <w:rFonts w:ascii="RobotoCondensed" w:hAnsi="RobotoCondensed"/>
          <w:sz w:val="20"/>
          <w:szCs w:val="20"/>
        </w:rPr>
        <w:t xml:space="preserve">Allow everyone a chance to participate in the learning activities, keeping disruption of other students to a minimum while still allowing for fruitful discussion </w:t>
      </w:r>
    </w:p>
    <w:p w14:paraId="68D1CB36" w14:textId="77777777" w:rsidR="00704C46" w:rsidRDefault="00704C46" w:rsidP="00704C46">
      <w:pPr>
        <w:pStyle w:val="NormalWeb"/>
        <w:numPr>
          <w:ilvl w:val="0"/>
          <w:numId w:val="1"/>
        </w:numPr>
        <w:rPr>
          <w:rFonts w:ascii="RobotoCondensed" w:hAnsi="RobotoCondensed"/>
          <w:sz w:val="20"/>
          <w:szCs w:val="20"/>
        </w:rPr>
      </w:pPr>
      <w:r>
        <w:rPr>
          <w:rFonts w:ascii="RobotoCondensed" w:hAnsi="RobotoCondensed"/>
          <w:sz w:val="20"/>
          <w:szCs w:val="20"/>
        </w:rPr>
        <w:t xml:space="preserve">All opinions are valued provided they do not harm others </w:t>
      </w:r>
    </w:p>
    <w:p w14:paraId="536DD83E" w14:textId="77777777" w:rsidR="00704C46" w:rsidRDefault="00704C46" w:rsidP="00704C46">
      <w:pPr>
        <w:pStyle w:val="NormalWeb"/>
        <w:numPr>
          <w:ilvl w:val="0"/>
          <w:numId w:val="1"/>
        </w:numPr>
        <w:rPr>
          <w:rFonts w:ascii="RobotoCondensed" w:hAnsi="RobotoCondensed"/>
          <w:sz w:val="20"/>
          <w:szCs w:val="20"/>
        </w:rPr>
      </w:pPr>
      <w:r>
        <w:rPr>
          <w:rFonts w:ascii="RobotoCondensed" w:hAnsi="RobotoCondensed"/>
          <w:sz w:val="20"/>
          <w:szCs w:val="20"/>
        </w:rPr>
        <w:t xml:space="preserve">Everyone is expected to do the work, learning seldom occurs solely by watching someone else do work </w:t>
      </w:r>
    </w:p>
    <w:p w14:paraId="380DA581" w14:textId="77777777" w:rsidR="00704C46" w:rsidRDefault="00704C46" w:rsidP="00704C46">
      <w:pPr>
        <w:pStyle w:val="NormalWeb"/>
        <w:rPr>
          <w:rFonts w:ascii="RobotoCondensed" w:hAnsi="RobotoCondensed"/>
          <w:sz w:val="20"/>
          <w:szCs w:val="20"/>
        </w:rPr>
      </w:pPr>
      <w:r>
        <w:rPr>
          <w:rFonts w:ascii="RobotoCondensed" w:hAnsi="RobotoCondensed"/>
          <w:b/>
          <w:bCs/>
          <w:sz w:val="28"/>
          <w:szCs w:val="28"/>
        </w:rPr>
        <w:t xml:space="preserve">Activity 1 - Quick look at the data </w:t>
      </w:r>
    </w:p>
    <w:p w14:paraId="7E931DAD" w14:textId="3871C970" w:rsidR="00704C46" w:rsidRDefault="00704C46" w:rsidP="00704C46">
      <w:pPr>
        <w:pStyle w:val="NormalWeb"/>
        <w:rPr>
          <w:rFonts w:ascii="RobotoCondensed" w:hAnsi="RobotoCondensed"/>
          <w:sz w:val="20"/>
          <w:szCs w:val="20"/>
        </w:rPr>
      </w:pPr>
      <w:r>
        <w:rPr>
          <w:rFonts w:ascii="RobotoCondensed" w:hAnsi="RobotoCondensed"/>
          <w:sz w:val="20"/>
          <w:szCs w:val="20"/>
        </w:rPr>
        <w:t xml:space="preserve">We will be looking at the Gestation data set as found in the </w:t>
      </w:r>
      <w:proofErr w:type="spellStart"/>
      <w:r>
        <w:rPr>
          <w:rFonts w:ascii="RobotoCondensed" w:hAnsi="RobotoCondensed"/>
          <w:sz w:val="20"/>
          <w:szCs w:val="20"/>
        </w:rPr>
        <w:t>mosaicData</w:t>
      </w:r>
      <w:proofErr w:type="spellEnd"/>
      <w:r>
        <w:rPr>
          <w:rFonts w:ascii="RobotoCondensed" w:hAnsi="RobotoCondensed"/>
          <w:sz w:val="20"/>
          <w:szCs w:val="20"/>
        </w:rPr>
        <w:t xml:space="preserve"> package (</w:t>
      </w:r>
      <w:proofErr w:type="spellStart"/>
      <w:r>
        <w:rPr>
          <w:rFonts w:ascii="RobotoCondensed" w:hAnsi="RobotoCondensed"/>
          <w:sz w:val="20"/>
          <w:szCs w:val="20"/>
        </w:rPr>
        <w:t>Pruim</w:t>
      </w:r>
      <w:proofErr w:type="spellEnd"/>
      <w:r>
        <w:rPr>
          <w:rFonts w:ascii="RobotoCondensed" w:hAnsi="RobotoCondensed"/>
          <w:sz w:val="20"/>
          <w:szCs w:val="20"/>
        </w:rPr>
        <w:t xml:space="preserve">, Kaplan, and Horton 2020; Nolan and Speed 2001). This data has been collected from the USA and contains records on 1236 single births between 1961 and 1962. </w:t>
      </w:r>
      <w:r w:rsidR="00A707E9">
        <w:rPr>
          <w:rFonts w:ascii="RobotoCondensed" w:hAnsi="RobotoCondensed"/>
          <w:sz w:val="20"/>
          <w:szCs w:val="20"/>
        </w:rPr>
        <w:t xml:space="preserve">For example, what is the most common pairing of racial group and </w:t>
      </w:r>
      <w:r w:rsidR="00362F4B">
        <w:rPr>
          <w:rFonts w:ascii="RobotoCondensed" w:hAnsi="RobotoCondensed"/>
          <w:sz w:val="20"/>
          <w:szCs w:val="20"/>
        </w:rPr>
        <w:t>mother’s education status in the data?</w:t>
      </w:r>
    </w:p>
    <w:p w14:paraId="6CE6718D" w14:textId="77777777" w:rsidR="00704C46" w:rsidRDefault="00704C46" w:rsidP="00704C46">
      <w:pPr>
        <w:pStyle w:val="NormalWeb"/>
        <w:rPr>
          <w:rFonts w:ascii="RobotoCondensed" w:hAnsi="RobotoCondensed"/>
          <w:sz w:val="20"/>
          <w:szCs w:val="20"/>
        </w:rPr>
      </w:pPr>
      <w:r>
        <w:rPr>
          <w:rFonts w:ascii="RobotoCondensed" w:hAnsi="RobotoCondensed"/>
          <w:b/>
          <w:bCs/>
          <w:sz w:val="28"/>
          <w:szCs w:val="28"/>
        </w:rPr>
        <w:t xml:space="preserve">Activity 2 - Further summary statistics </w:t>
      </w:r>
    </w:p>
    <w:p w14:paraId="5F9F2A3A" w14:textId="50AA9B4C" w:rsidR="00704C46" w:rsidRDefault="00704C46" w:rsidP="00704C46">
      <w:pPr>
        <w:pStyle w:val="NormalWeb"/>
        <w:rPr>
          <w:rFonts w:ascii="RobotoCondensed" w:hAnsi="RobotoCondensed"/>
          <w:sz w:val="20"/>
          <w:szCs w:val="20"/>
        </w:rPr>
      </w:pPr>
      <w:r>
        <w:rPr>
          <w:rFonts w:ascii="RobotoCondensed" w:hAnsi="RobotoCondensed"/>
          <w:sz w:val="20"/>
          <w:szCs w:val="20"/>
        </w:rPr>
        <w:t xml:space="preserve">Now that we are familiar with our data frame and that we can count the number of entries, we will focus on some more useful summaries of the data. </w:t>
      </w:r>
      <w:r w:rsidR="00470BAE">
        <w:rPr>
          <w:rFonts w:ascii="RobotoCondensed" w:hAnsi="RobotoCondensed"/>
          <w:sz w:val="20"/>
          <w:szCs w:val="20"/>
        </w:rPr>
        <w:t xml:space="preserve">What is the mean age of the mothers </w:t>
      </w:r>
      <w:r w:rsidR="002F5B70">
        <w:rPr>
          <w:rFonts w:ascii="RobotoCondensed" w:hAnsi="RobotoCondensed"/>
          <w:sz w:val="20"/>
          <w:szCs w:val="20"/>
        </w:rPr>
        <w:t>‘</w:t>
      </w:r>
      <w:r w:rsidR="00470BAE">
        <w:rPr>
          <w:rFonts w:ascii="RobotoCondensed" w:hAnsi="RobotoCondensed"/>
          <w:sz w:val="20"/>
          <w:szCs w:val="20"/>
        </w:rPr>
        <w:t>and weight of the babies in the data?</w:t>
      </w:r>
    </w:p>
    <w:p w14:paraId="7823E495" w14:textId="77777777" w:rsidR="00704C46" w:rsidRDefault="00704C46" w:rsidP="00704C46">
      <w:pPr>
        <w:pStyle w:val="NormalWeb"/>
        <w:rPr>
          <w:rFonts w:ascii="RobotoCondensed" w:hAnsi="RobotoCondensed"/>
          <w:sz w:val="20"/>
          <w:szCs w:val="20"/>
        </w:rPr>
      </w:pPr>
      <w:r>
        <w:rPr>
          <w:rFonts w:ascii="RobotoCondensed" w:hAnsi="RobotoCondensed"/>
          <w:b/>
          <w:bCs/>
          <w:sz w:val="28"/>
          <w:szCs w:val="28"/>
        </w:rPr>
        <w:t xml:space="preserve">Activity 3 - Grouped summaries </w:t>
      </w:r>
    </w:p>
    <w:p w14:paraId="14052F74" w14:textId="04BAF220" w:rsidR="00704C46" w:rsidRDefault="00C13A73" w:rsidP="00704C46">
      <w:pPr>
        <w:pStyle w:val="NormalWeb"/>
        <w:rPr>
          <w:rFonts w:ascii="RobotoCondensed" w:hAnsi="RobotoCondensed"/>
          <w:sz w:val="20"/>
          <w:szCs w:val="20"/>
        </w:rPr>
      </w:pPr>
      <w:r>
        <w:rPr>
          <w:rFonts w:ascii="RobotoCondensed" w:hAnsi="RobotoCondensed"/>
          <w:sz w:val="20"/>
          <w:szCs w:val="20"/>
        </w:rPr>
        <w:t>Now we want to</w:t>
      </w:r>
      <w:r w:rsidR="00704C46">
        <w:rPr>
          <w:rFonts w:ascii="RobotoCondensed" w:hAnsi="RobotoCondensed"/>
          <w:sz w:val="20"/>
          <w:szCs w:val="20"/>
        </w:rPr>
        <w:t xml:space="preserve"> calculate multiple summary statistics for each level of the </w:t>
      </w:r>
      <w:r w:rsidR="00704C46">
        <w:rPr>
          <w:rFonts w:ascii="SourceCodePro" w:hAnsi="SourceCodePro"/>
          <w:sz w:val="20"/>
          <w:szCs w:val="20"/>
        </w:rPr>
        <w:t xml:space="preserve">race </w:t>
      </w:r>
      <w:r w:rsidR="00704C46">
        <w:rPr>
          <w:rFonts w:ascii="RobotoCondensed" w:hAnsi="RobotoCondensed"/>
          <w:sz w:val="20"/>
          <w:szCs w:val="20"/>
        </w:rPr>
        <w:t xml:space="preserve">variable in the data set. </w:t>
      </w:r>
      <w:r w:rsidR="00E059A4">
        <w:rPr>
          <w:rFonts w:ascii="RobotoCondensed" w:hAnsi="RobotoCondensed"/>
          <w:sz w:val="20"/>
          <w:szCs w:val="20"/>
        </w:rPr>
        <w:t xml:space="preserve">For example, </w:t>
      </w:r>
      <w:r w:rsidR="00B108E6">
        <w:rPr>
          <w:rFonts w:ascii="RobotoCondensed" w:hAnsi="RobotoCondensed"/>
          <w:sz w:val="20"/>
          <w:szCs w:val="20"/>
        </w:rPr>
        <w:t xml:space="preserve">what </w:t>
      </w:r>
      <w:r w:rsidR="009B1DA5">
        <w:rPr>
          <w:rFonts w:ascii="RobotoCondensed" w:hAnsi="RobotoCondensed"/>
          <w:sz w:val="20"/>
          <w:szCs w:val="20"/>
        </w:rPr>
        <w:t xml:space="preserve">is the mean </w:t>
      </w:r>
      <w:r w:rsidR="009101C2">
        <w:rPr>
          <w:rFonts w:ascii="RobotoCondensed" w:hAnsi="RobotoCondensed"/>
          <w:sz w:val="20"/>
          <w:szCs w:val="20"/>
        </w:rPr>
        <w:t xml:space="preserve">and standard deviation </w:t>
      </w:r>
      <w:r w:rsidR="009B1DA5">
        <w:rPr>
          <w:rFonts w:ascii="RobotoCondensed" w:hAnsi="RobotoCondensed"/>
          <w:sz w:val="20"/>
          <w:szCs w:val="20"/>
        </w:rPr>
        <w:t>of mothers</w:t>
      </w:r>
      <w:r w:rsidR="00991CCC">
        <w:rPr>
          <w:rFonts w:ascii="RobotoCondensed" w:hAnsi="RobotoCondensed"/>
          <w:sz w:val="20"/>
          <w:szCs w:val="20"/>
        </w:rPr>
        <w:t>’</w:t>
      </w:r>
      <w:r w:rsidR="009101C2">
        <w:rPr>
          <w:rFonts w:ascii="RobotoCondensed" w:hAnsi="RobotoCondensed"/>
          <w:sz w:val="20"/>
          <w:szCs w:val="20"/>
        </w:rPr>
        <w:t xml:space="preserve"> age</w:t>
      </w:r>
      <w:r w:rsidR="009B1DA5">
        <w:rPr>
          <w:rFonts w:ascii="RobotoCondensed" w:hAnsi="RobotoCondensed"/>
          <w:sz w:val="20"/>
          <w:szCs w:val="20"/>
        </w:rPr>
        <w:t xml:space="preserve"> of Mexican race?</w:t>
      </w:r>
    </w:p>
    <w:p w14:paraId="25FA2A6B" w14:textId="77777777" w:rsidR="00704C46" w:rsidRDefault="00704C46" w:rsidP="00704C46">
      <w:pPr>
        <w:pStyle w:val="NormalWeb"/>
        <w:rPr>
          <w:rFonts w:ascii="RobotoCondensed" w:hAnsi="RobotoCondensed"/>
          <w:sz w:val="20"/>
          <w:szCs w:val="20"/>
        </w:rPr>
      </w:pPr>
      <w:r>
        <w:rPr>
          <w:rFonts w:ascii="RobotoCondensed" w:hAnsi="RobotoCondensed"/>
          <w:b/>
          <w:bCs/>
          <w:sz w:val="28"/>
          <w:szCs w:val="28"/>
        </w:rPr>
        <w:t xml:space="preserve">Activity 4 - Extension activities </w:t>
      </w:r>
    </w:p>
    <w:p w14:paraId="093A03F8" w14:textId="77777777" w:rsidR="00704C46" w:rsidRDefault="00704C46" w:rsidP="00704C46">
      <w:pPr>
        <w:pStyle w:val="NormalWeb"/>
        <w:rPr>
          <w:rFonts w:ascii="RobotoCondensed" w:hAnsi="RobotoCondensed"/>
          <w:sz w:val="20"/>
          <w:szCs w:val="20"/>
        </w:rPr>
      </w:pPr>
      <w:r>
        <w:rPr>
          <w:rFonts w:ascii="RobotoCondensed" w:hAnsi="RobotoCondensed"/>
          <w:sz w:val="20"/>
          <w:szCs w:val="20"/>
        </w:rPr>
        <w:t xml:space="preserve">These activities increase in level of difficulty. You are not expected to do all of them, but it’s suggested that you attempt at least one of them during class time. Feel free to discuss your approach with other students in the group. </w:t>
      </w:r>
    </w:p>
    <w:p w14:paraId="11B7044F" w14:textId="77777777" w:rsidR="00704C46" w:rsidRDefault="00704C46" w:rsidP="00704C46">
      <w:pPr>
        <w:pStyle w:val="NormalWeb"/>
        <w:rPr>
          <w:rFonts w:ascii="RobotoCondensed" w:hAnsi="RobotoCondensed"/>
          <w:sz w:val="20"/>
          <w:szCs w:val="20"/>
        </w:rPr>
      </w:pPr>
      <w:r>
        <w:rPr>
          <w:rFonts w:ascii="RobotoCondensed" w:hAnsi="RobotoCondensed"/>
          <w:b/>
          <w:bCs/>
          <w:sz w:val="28"/>
          <w:szCs w:val="28"/>
        </w:rPr>
        <w:t xml:space="preserve">Activity 5 - Visualisation of the FEV1 data </w:t>
      </w:r>
    </w:p>
    <w:p w14:paraId="352CFB8E" w14:textId="68D71455" w:rsidR="00704C46" w:rsidRDefault="00704C46" w:rsidP="00704C46">
      <w:pPr>
        <w:pStyle w:val="NormalWeb"/>
        <w:rPr>
          <w:rFonts w:ascii="RobotoCondensed" w:hAnsi="RobotoCondensed"/>
          <w:sz w:val="20"/>
          <w:szCs w:val="20"/>
        </w:rPr>
      </w:pPr>
      <w:r>
        <w:rPr>
          <w:rFonts w:ascii="RobotoCondensed" w:hAnsi="RobotoCondensed"/>
          <w:sz w:val="20"/>
          <w:szCs w:val="20"/>
        </w:rPr>
        <w:t xml:space="preserve">Choose one person to add the others as collaborators on their cloned GitHub repository. Have them fork the GitHub repository again, this time giving it a different name (e.g. </w:t>
      </w:r>
      <w:r>
        <w:rPr>
          <w:rFonts w:ascii="SourceCodePro" w:hAnsi="SourceCodePro"/>
          <w:sz w:val="20"/>
          <w:szCs w:val="20"/>
        </w:rPr>
        <w:t>2491_eda_collab</w:t>
      </w:r>
      <w:r>
        <w:rPr>
          <w:rFonts w:ascii="RobotoCondensed" w:hAnsi="RobotoCondensed"/>
          <w:sz w:val="20"/>
          <w:szCs w:val="20"/>
        </w:rPr>
        <w:t xml:space="preserve">) and then add each of the other team members as collaborators, by going to </w:t>
      </w:r>
      <w:r>
        <w:rPr>
          <w:rFonts w:ascii="SourceCodePro" w:hAnsi="SourceCodePro"/>
          <w:sz w:val="20"/>
          <w:szCs w:val="20"/>
        </w:rPr>
        <w:t xml:space="preserve">https://github.com/&lt;username&gt;/&lt;reponame&gt;/settings/access </w:t>
      </w:r>
      <w:r>
        <w:rPr>
          <w:rFonts w:ascii="RobotoCondensed" w:hAnsi="RobotoCondensed"/>
          <w:sz w:val="20"/>
          <w:szCs w:val="20"/>
        </w:rPr>
        <w:t xml:space="preserve">and clicking “Add people.” Add each person by their GitHub </w:t>
      </w:r>
      <w:proofErr w:type="gramStart"/>
      <w:r>
        <w:rPr>
          <w:rFonts w:ascii="RobotoCondensed" w:hAnsi="RobotoCondensed"/>
          <w:sz w:val="20"/>
          <w:szCs w:val="20"/>
        </w:rPr>
        <w:t>user name</w:t>
      </w:r>
      <w:proofErr w:type="gramEnd"/>
      <w:r>
        <w:rPr>
          <w:rFonts w:ascii="RobotoCondensed" w:hAnsi="RobotoCondensed"/>
          <w:sz w:val="20"/>
          <w:szCs w:val="20"/>
        </w:rPr>
        <w:t xml:space="preserve">. Once this is done, have them clone the repository to their local machine (they do not need to fork it, as they’ll have direct write access). </w:t>
      </w:r>
    </w:p>
    <w:p w14:paraId="3EC1DD08" w14:textId="1E33DF5E" w:rsidR="00704C46" w:rsidRDefault="00704C46" w:rsidP="00704C46">
      <w:pPr>
        <w:pStyle w:val="NormalWeb"/>
        <w:rPr>
          <w:rFonts w:ascii="RobotoCondensed" w:hAnsi="RobotoCondensed"/>
          <w:sz w:val="20"/>
          <w:szCs w:val="20"/>
        </w:rPr>
      </w:pPr>
      <w:r>
        <w:rPr>
          <w:rFonts w:ascii="RobotoCondensed" w:hAnsi="RobotoCondensed"/>
          <w:sz w:val="20"/>
          <w:szCs w:val="20"/>
        </w:rPr>
        <w:t xml:space="preserve">Have each person open the </w:t>
      </w:r>
      <w:r>
        <w:rPr>
          <w:rFonts w:ascii="SourceCodePro" w:hAnsi="SourceCodePro"/>
          <w:sz w:val="20"/>
          <w:szCs w:val="20"/>
        </w:rPr>
        <w:t xml:space="preserve">vis_fev1.R </w:t>
      </w:r>
      <w:r>
        <w:rPr>
          <w:rFonts w:ascii="RobotoCondensed" w:hAnsi="RobotoCondensed"/>
          <w:sz w:val="20"/>
          <w:szCs w:val="20"/>
        </w:rPr>
        <w:t xml:space="preserve">script in the </w:t>
      </w:r>
      <w:r>
        <w:rPr>
          <w:rFonts w:ascii="SourceCodePro" w:hAnsi="SourceCodePro"/>
          <w:sz w:val="20"/>
          <w:szCs w:val="20"/>
        </w:rPr>
        <w:t xml:space="preserve">R </w:t>
      </w:r>
      <w:r>
        <w:rPr>
          <w:rFonts w:ascii="RobotoCondensed" w:hAnsi="RobotoCondensed"/>
          <w:sz w:val="20"/>
          <w:szCs w:val="20"/>
        </w:rPr>
        <w:t>folder of your cloned repository.</w:t>
      </w:r>
      <w:r>
        <w:rPr>
          <w:rFonts w:ascii="RobotoCondensed" w:hAnsi="RobotoCondensed"/>
          <w:sz w:val="20"/>
          <w:szCs w:val="20"/>
        </w:rPr>
        <w:br/>
        <w:t xml:space="preserve">On one person’s computer, build a plot that shows the relationship between FEV1 and age. Commit and push the results up. Have all others in the group pull the changes from the repository. </w:t>
      </w:r>
    </w:p>
    <w:p w14:paraId="25C98277" w14:textId="447907F9" w:rsidR="00A46412" w:rsidRDefault="00EA3EA2" w:rsidP="00704C46">
      <w:pPr>
        <w:pStyle w:val="NormalWeb"/>
        <w:rPr>
          <w:rFonts w:ascii="RobotoCondensed" w:hAnsi="RobotoCondensed"/>
          <w:sz w:val="20"/>
          <w:szCs w:val="20"/>
        </w:rPr>
      </w:pPr>
      <w:r>
        <w:rPr>
          <w:rFonts w:ascii="RobotoCondensed" w:hAnsi="RobotoCondensed"/>
          <w:sz w:val="20"/>
          <w:szCs w:val="20"/>
        </w:rPr>
        <w:lastRenderedPageBreak/>
        <w:t>For some questions we</w:t>
      </w:r>
      <w:r w:rsidR="0031335F">
        <w:rPr>
          <w:rFonts w:ascii="RobotoCondensed" w:hAnsi="RobotoCondensed"/>
          <w:sz w:val="20"/>
          <w:szCs w:val="20"/>
        </w:rPr>
        <w:t xml:space="preserve"> will only work on a sample of 20 individuals</w:t>
      </w:r>
      <w:r w:rsidR="00935B13">
        <w:rPr>
          <w:rFonts w:ascii="RobotoCondensed" w:hAnsi="RobotoCondensed"/>
          <w:sz w:val="20"/>
          <w:szCs w:val="20"/>
        </w:rPr>
        <w:t xml:space="preserve"> from the dataset, which you will see </w:t>
      </w:r>
      <w:r>
        <w:rPr>
          <w:rFonts w:ascii="RobotoCondensed" w:hAnsi="RobotoCondensed"/>
          <w:sz w:val="20"/>
          <w:szCs w:val="20"/>
        </w:rPr>
        <w:t xml:space="preserve">subset </w:t>
      </w:r>
      <w:r w:rsidR="00935B13">
        <w:rPr>
          <w:rFonts w:ascii="RobotoCondensed" w:hAnsi="RobotoCondensed"/>
          <w:sz w:val="20"/>
          <w:szCs w:val="20"/>
        </w:rPr>
        <w:t xml:space="preserve">at the top of the R script. Please set the seed to 10 </w:t>
      </w:r>
      <w:proofErr w:type="gramStart"/>
      <w:r w:rsidR="00935B13">
        <w:rPr>
          <w:rFonts w:ascii="RobotoCondensed" w:hAnsi="RobotoCondensed"/>
          <w:sz w:val="20"/>
          <w:szCs w:val="20"/>
        </w:rPr>
        <w:t>in order to</w:t>
      </w:r>
      <w:proofErr w:type="gramEnd"/>
      <w:r w:rsidR="00935B13">
        <w:rPr>
          <w:rFonts w:ascii="RobotoCondensed" w:hAnsi="RobotoCondensed"/>
          <w:sz w:val="20"/>
          <w:szCs w:val="20"/>
        </w:rPr>
        <w:t xml:space="preserve"> reproduce the same results for comparison. </w:t>
      </w:r>
    </w:p>
    <w:p w14:paraId="50767A85" w14:textId="77777777" w:rsidR="00704C46" w:rsidRDefault="00704C46" w:rsidP="00704C46">
      <w:pPr>
        <w:pStyle w:val="NormalWeb"/>
      </w:pPr>
      <w:r>
        <w:rPr>
          <w:rFonts w:ascii="RobotoCondensed" w:hAnsi="RobotoCondensed"/>
          <w:b/>
          <w:bCs/>
          <w:sz w:val="20"/>
          <w:szCs w:val="20"/>
        </w:rPr>
        <w:t xml:space="preserve">Question: </w:t>
      </w:r>
      <w:r>
        <w:rPr>
          <w:rFonts w:ascii="RobotoCondensed" w:hAnsi="RobotoCondensed"/>
          <w:sz w:val="20"/>
          <w:szCs w:val="20"/>
        </w:rPr>
        <w:t xml:space="preserve">Given the strength of the linear association between these two variables, do you think a linear trend would be an appropriate model? </w:t>
      </w:r>
    </w:p>
    <w:p w14:paraId="6C472AF0" w14:textId="77777777" w:rsidR="00704C46" w:rsidRDefault="00704C46" w:rsidP="00704C46">
      <w:pPr>
        <w:pStyle w:val="NormalWeb"/>
      </w:pPr>
      <w:r>
        <w:rPr>
          <w:rFonts w:ascii="RobotoCondensed" w:hAnsi="RobotoCondensed"/>
          <w:b/>
          <w:bCs/>
          <w:sz w:val="28"/>
          <w:szCs w:val="28"/>
        </w:rPr>
        <w:t xml:space="preserve">Activity 6 - Improving the plot </w:t>
      </w:r>
    </w:p>
    <w:p w14:paraId="0147253D" w14:textId="77777777" w:rsidR="00704C46" w:rsidRDefault="00704C46" w:rsidP="00704C46">
      <w:pPr>
        <w:pStyle w:val="NormalWeb"/>
      </w:pPr>
      <w:r>
        <w:rPr>
          <w:rFonts w:ascii="RobotoCondensed" w:hAnsi="RobotoCondensed"/>
          <w:sz w:val="20"/>
          <w:szCs w:val="20"/>
        </w:rPr>
        <w:t xml:space="preserve">You may wish to save the plot object in Activity 5 and add to it, continuing to do so from here on, or copy-paste the code and modify it. </w:t>
      </w:r>
    </w:p>
    <w:p w14:paraId="216C45F1" w14:textId="77777777" w:rsidR="00704C46" w:rsidRDefault="00704C46" w:rsidP="00704C46">
      <w:pPr>
        <w:pStyle w:val="NormalWeb"/>
      </w:pPr>
      <w:r>
        <w:rPr>
          <w:rFonts w:ascii="RobotoCondensed" w:hAnsi="RobotoCondensed"/>
          <w:sz w:val="20"/>
          <w:szCs w:val="20"/>
        </w:rPr>
        <w:t xml:space="preserve">On another person’s computer, add meaningful labels for the </w:t>
      </w:r>
      <w:r>
        <w:rPr>
          <w:rFonts w:ascii="LMMathItalic10" w:hAnsi="LMMathItalic10"/>
          <w:sz w:val="20"/>
          <w:szCs w:val="20"/>
        </w:rPr>
        <w:t xml:space="preserve">x </w:t>
      </w:r>
      <w:r>
        <w:rPr>
          <w:rFonts w:ascii="RobotoCondensed" w:hAnsi="RobotoCondensed"/>
          <w:sz w:val="20"/>
          <w:szCs w:val="20"/>
        </w:rPr>
        <w:t xml:space="preserve">and </w:t>
      </w:r>
      <w:r>
        <w:rPr>
          <w:rFonts w:ascii="LMMathItalic10" w:hAnsi="LMMathItalic10"/>
          <w:sz w:val="20"/>
          <w:szCs w:val="20"/>
        </w:rPr>
        <w:t xml:space="preserve">y </w:t>
      </w:r>
      <w:r>
        <w:rPr>
          <w:rFonts w:ascii="RobotoCondensed" w:hAnsi="RobotoCondensed"/>
          <w:sz w:val="20"/>
          <w:szCs w:val="20"/>
        </w:rPr>
        <w:t xml:space="preserve">axes, including units, and change the plot’s colour theme from the default. You may want to consult the suggested reading or search online for the included ggplot2 theme choices. </w:t>
      </w:r>
    </w:p>
    <w:p w14:paraId="51C3EB8B" w14:textId="7BA784B0" w:rsidR="00704C46" w:rsidRDefault="00704C46" w:rsidP="00704C46">
      <w:pPr>
        <w:pStyle w:val="NormalWeb"/>
      </w:pPr>
      <w:r>
        <w:rPr>
          <w:rFonts w:ascii="RobotoCondensed" w:hAnsi="RobotoCondensed"/>
          <w:sz w:val="20"/>
          <w:szCs w:val="20"/>
        </w:rPr>
        <w:t xml:space="preserve">Add a smooth line of best fit to the plot. You may wish to change its colour, turn off the standard error ribbon, or make other changes to it to help show the data and improve contrast with the background colour of your plot. The default behaviour is to use a LOESS smoother (Cleveland, Grosse, and Shyu 1992) which can be set with </w:t>
      </w:r>
      <w:r>
        <w:rPr>
          <w:rFonts w:ascii="SourceCodePro" w:hAnsi="SourceCodePro"/>
          <w:sz w:val="20"/>
          <w:szCs w:val="20"/>
        </w:rPr>
        <w:t xml:space="preserve">method = 'loess' </w:t>
      </w:r>
      <w:r>
        <w:rPr>
          <w:rFonts w:ascii="RobotoCondensed" w:hAnsi="RobotoCondensed"/>
          <w:sz w:val="20"/>
          <w:szCs w:val="20"/>
        </w:rPr>
        <w:t xml:space="preserve">as an argument to </w:t>
      </w:r>
      <w:proofErr w:type="spellStart"/>
      <w:r>
        <w:rPr>
          <w:rFonts w:ascii="SourceCodePro" w:hAnsi="SourceCodePro"/>
          <w:sz w:val="20"/>
          <w:szCs w:val="20"/>
        </w:rPr>
        <w:t>geom_</w:t>
      </w:r>
      <w:proofErr w:type="gramStart"/>
      <w:r>
        <w:rPr>
          <w:rFonts w:ascii="SourceCodePro" w:hAnsi="SourceCodePro"/>
          <w:sz w:val="20"/>
          <w:szCs w:val="20"/>
        </w:rPr>
        <w:t>smooth</w:t>
      </w:r>
      <w:proofErr w:type="spellEnd"/>
      <w:r>
        <w:rPr>
          <w:rFonts w:ascii="SourceCodePro" w:hAnsi="SourceCodePro"/>
          <w:sz w:val="20"/>
          <w:szCs w:val="20"/>
        </w:rPr>
        <w:t>(</w:t>
      </w:r>
      <w:proofErr w:type="gramEnd"/>
      <w:r>
        <w:rPr>
          <w:rFonts w:ascii="SourceCodePro" w:hAnsi="SourceCodePro"/>
          <w:sz w:val="20"/>
          <w:szCs w:val="20"/>
        </w:rPr>
        <w:t>)</w:t>
      </w:r>
      <w:r>
        <w:rPr>
          <w:rFonts w:ascii="RobotoCondensed" w:hAnsi="RobotoCondensed"/>
          <w:sz w:val="20"/>
          <w:szCs w:val="20"/>
        </w:rPr>
        <w:t xml:space="preserve">. You could also use a generalised additive model (Wood 2017) with </w:t>
      </w:r>
      <w:r>
        <w:rPr>
          <w:rFonts w:ascii="SourceCodePro" w:hAnsi="SourceCodePro"/>
          <w:sz w:val="20"/>
          <w:szCs w:val="20"/>
        </w:rPr>
        <w:t>method = '</w:t>
      </w:r>
      <w:proofErr w:type="spellStart"/>
      <w:r>
        <w:rPr>
          <w:rFonts w:ascii="SourceCodePro" w:hAnsi="SourceCodePro"/>
          <w:sz w:val="20"/>
          <w:szCs w:val="20"/>
        </w:rPr>
        <w:t>mgcv</w:t>
      </w:r>
      <w:proofErr w:type="spellEnd"/>
      <w:r>
        <w:rPr>
          <w:rFonts w:ascii="SourceCodePro" w:hAnsi="SourceCodePro"/>
          <w:sz w:val="20"/>
          <w:szCs w:val="20"/>
        </w:rPr>
        <w:t>'</w:t>
      </w:r>
      <w:r>
        <w:rPr>
          <w:rFonts w:ascii="RobotoCondensed" w:hAnsi="RobotoCondensed"/>
          <w:sz w:val="20"/>
          <w:szCs w:val="20"/>
        </w:rPr>
        <w:t xml:space="preserve">. </w:t>
      </w:r>
    </w:p>
    <w:p w14:paraId="6430134A" w14:textId="77777777" w:rsidR="00704C46" w:rsidRDefault="00704C46" w:rsidP="00704C46">
      <w:pPr>
        <w:pStyle w:val="NormalWeb"/>
      </w:pPr>
      <w:r>
        <w:rPr>
          <w:rFonts w:ascii="RobotoCondensed" w:hAnsi="RobotoCondensed"/>
          <w:sz w:val="20"/>
          <w:szCs w:val="20"/>
        </w:rPr>
        <w:t xml:space="preserve">Push these changes up and have everyone else pull them down. </w:t>
      </w:r>
    </w:p>
    <w:p w14:paraId="2360F3AC" w14:textId="77777777" w:rsidR="00704C46" w:rsidRDefault="00704C46" w:rsidP="00704C46">
      <w:pPr>
        <w:pStyle w:val="NormalWeb"/>
      </w:pPr>
      <w:r>
        <w:rPr>
          <w:rFonts w:ascii="RobotoCondensed" w:hAnsi="RobotoCondensed"/>
          <w:b/>
          <w:bCs/>
          <w:sz w:val="28"/>
          <w:szCs w:val="28"/>
        </w:rPr>
        <w:t xml:space="preserve">Activity 7 - Collaborative activities </w:t>
      </w:r>
    </w:p>
    <w:p w14:paraId="5970D5A4" w14:textId="77777777" w:rsidR="00704C46" w:rsidRDefault="00704C46" w:rsidP="00704C46">
      <w:pPr>
        <w:pStyle w:val="NormalWeb"/>
      </w:pPr>
      <w:r>
        <w:rPr>
          <w:rFonts w:ascii="RobotoCondensed" w:hAnsi="RobotoCondensed"/>
          <w:sz w:val="20"/>
          <w:szCs w:val="20"/>
        </w:rPr>
        <w:t xml:space="preserve">Between you and your group, divide up the following activities so that each of you is working on one (you may need to double up). </w:t>
      </w:r>
    </w:p>
    <w:p w14:paraId="58C0CB58" w14:textId="77777777" w:rsidR="00704C46" w:rsidRDefault="00704C46" w:rsidP="00704C46">
      <w:pPr>
        <w:pStyle w:val="NormalWeb"/>
      </w:pPr>
      <w:r>
        <w:rPr>
          <w:rFonts w:ascii="RobotoCondensed" w:hAnsi="RobotoCondensed"/>
          <w:b/>
          <w:bCs/>
        </w:rPr>
        <w:t xml:space="preserve">Activity 7a - Showing structure </w:t>
      </w:r>
    </w:p>
    <w:p w14:paraId="7745D5D8" w14:textId="76B84460" w:rsidR="00704C46" w:rsidRDefault="00704C46" w:rsidP="00704C46">
      <w:pPr>
        <w:pStyle w:val="NormalWeb"/>
      </w:pPr>
      <w:r>
        <w:rPr>
          <w:rFonts w:ascii="RobotoCondensed" w:hAnsi="RobotoCondensed"/>
          <w:sz w:val="20"/>
          <w:szCs w:val="20"/>
        </w:rPr>
        <w:t xml:space="preserve">We have repeat measurements on 20 individuals. Through either geometry grouping or other aesthetic options, determine a way to highlight which observations belong to the same individual. </w:t>
      </w:r>
    </w:p>
    <w:p w14:paraId="4D29A85E" w14:textId="77777777" w:rsidR="00704C46" w:rsidRDefault="00704C46" w:rsidP="00704C46">
      <w:pPr>
        <w:pStyle w:val="NormalWeb"/>
      </w:pPr>
      <w:r>
        <w:rPr>
          <w:rFonts w:ascii="RobotoCondensed" w:hAnsi="RobotoCondensed"/>
          <w:b/>
          <w:bCs/>
        </w:rPr>
        <w:t xml:space="preserve">Activity 7b - How many observations per individual? </w:t>
      </w:r>
    </w:p>
    <w:p w14:paraId="522D0360" w14:textId="0EDA6FAB" w:rsidR="00704C46" w:rsidRDefault="00E059C2" w:rsidP="00704C46">
      <w:pPr>
        <w:pStyle w:val="NormalWeb"/>
      </w:pPr>
      <w:r>
        <w:rPr>
          <w:rFonts w:ascii="RobotoCondensed" w:hAnsi="RobotoCondensed"/>
          <w:sz w:val="20"/>
          <w:szCs w:val="20"/>
        </w:rPr>
        <w:t>Going back to the full data, m</w:t>
      </w:r>
      <w:r w:rsidR="00704C46">
        <w:rPr>
          <w:rFonts w:ascii="RobotoCondensed" w:hAnsi="RobotoCondensed"/>
          <w:sz w:val="20"/>
          <w:szCs w:val="20"/>
        </w:rPr>
        <w:t xml:space="preserve">any of the 300 individuals in the downloaded data set have been measured multiple times over the years. Count the number of times that each </w:t>
      </w:r>
      <w:r w:rsidR="00704C46">
        <w:rPr>
          <w:rFonts w:ascii="SourceCodePro" w:hAnsi="SourceCodePro"/>
          <w:sz w:val="20"/>
          <w:szCs w:val="20"/>
        </w:rPr>
        <w:t xml:space="preserve">id </w:t>
      </w:r>
      <w:r w:rsidR="00704C46">
        <w:rPr>
          <w:rFonts w:ascii="RobotoCondensed" w:hAnsi="RobotoCondensed"/>
          <w:sz w:val="20"/>
          <w:szCs w:val="20"/>
        </w:rPr>
        <w:t xml:space="preserve">is measured and make a bar plot to summarise the proportion of individuals who have 1, 2, etc. measurements. </w:t>
      </w:r>
    </w:p>
    <w:p w14:paraId="23E762ED" w14:textId="77777777" w:rsidR="00704C46" w:rsidRDefault="00704C46" w:rsidP="00704C46">
      <w:pPr>
        <w:pStyle w:val="NormalWeb"/>
      </w:pPr>
      <w:r>
        <w:rPr>
          <w:rFonts w:ascii="RobotoCondensed" w:hAnsi="RobotoCondensed"/>
          <w:b/>
          <w:bCs/>
        </w:rPr>
        <w:t xml:space="preserve">Activity 7c - Incorporating height </w:t>
      </w:r>
    </w:p>
    <w:p w14:paraId="7ECAEAE5" w14:textId="77777777" w:rsidR="00704C46" w:rsidRDefault="00704C46" w:rsidP="00704C46">
      <w:pPr>
        <w:pStyle w:val="NormalWeb"/>
      </w:pPr>
      <w:r>
        <w:rPr>
          <w:rFonts w:ascii="RobotoCondensed" w:hAnsi="RobotoCondensed"/>
          <w:sz w:val="20"/>
          <w:szCs w:val="20"/>
        </w:rPr>
        <w:t xml:space="preserve">Make a plot that shows both FEV1 and age but also includes height. There are </w:t>
      </w:r>
      <w:proofErr w:type="gramStart"/>
      <w:r>
        <w:rPr>
          <w:rFonts w:ascii="RobotoCondensed" w:hAnsi="RobotoCondensed"/>
          <w:sz w:val="20"/>
          <w:szCs w:val="20"/>
        </w:rPr>
        <w:t>a number of</w:t>
      </w:r>
      <w:proofErr w:type="gramEnd"/>
      <w:r>
        <w:rPr>
          <w:rFonts w:ascii="RobotoCondensed" w:hAnsi="RobotoCondensed"/>
          <w:sz w:val="20"/>
          <w:szCs w:val="20"/>
        </w:rPr>
        <w:t xml:space="preserve"> ways to do this. </w:t>
      </w:r>
    </w:p>
    <w:p w14:paraId="49A25A5D" w14:textId="77777777" w:rsidR="00704C46" w:rsidRDefault="00704C46" w:rsidP="00704C46">
      <w:pPr>
        <w:pStyle w:val="NormalWeb"/>
      </w:pPr>
      <w:r>
        <w:rPr>
          <w:rFonts w:ascii="RobotoCondensed" w:hAnsi="RobotoCondensed"/>
          <w:b/>
          <w:bCs/>
        </w:rPr>
        <w:t xml:space="preserve">Activity 7d - additional summaries with </w:t>
      </w:r>
      <w:proofErr w:type="spellStart"/>
      <w:r>
        <w:rPr>
          <w:rFonts w:ascii="RobotoCondensed" w:hAnsi="RobotoCondensed"/>
          <w:b/>
          <w:bCs/>
        </w:rPr>
        <w:t>skimr</w:t>
      </w:r>
      <w:proofErr w:type="spellEnd"/>
      <w:r>
        <w:rPr>
          <w:rFonts w:ascii="RobotoCondensed" w:hAnsi="RobotoCondensed"/>
          <w:b/>
          <w:bCs/>
        </w:rPr>
        <w:t xml:space="preserve"> </w:t>
      </w:r>
    </w:p>
    <w:p w14:paraId="74716F55" w14:textId="77777777" w:rsidR="00704C46" w:rsidRDefault="00704C46" w:rsidP="00704C46">
      <w:pPr>
        <w:pStyle w:val="NormalWeb"/>
      </w:pPr>
      <w:r>
        <w:rPr>
          <w:rFonts w:ascii="RobotoCondensed" w:hAnsi="RobotoCondensed"/>
          <w:sz w:val="20"/>
          <w:szCs w:val="20"/>
        </w:rPr>
        <w:t xml:space="preserve">The </w:t>
      </w:r>
      <w:proofErr w:type="spellStart"/>
      <w:r>
        <w:rPr>
          <w:rFonts w:ascii="RobotoCondensed" w:hAnsi="RobotoCondensed"/>
          <w:sz w:val="20"/>
          <w:szCs w:val="20"/>
        </w:rPr>
        <w:t>skimr</w:t>
      </w:r>
      <w:proofErr w:type="spellEnd"/>
      <w:r>
        <w:rPr>
          <w:rFonts w:ascii="RobotoCondensed" w:hAnsi="RobotoCondensed"/>
          <w:sz w:val="20"/>
          <w:szCs w:val="20"/>
        </w:rPr>
        <w:t xml:space="preserve"> package (Waring et al. 2020) provides a way of extending the five number summary provided by </w:t>
      </w:r>
      <w:proofErr w:type="gramStart"/>
      <w:r>
        <w:rPr>
          <w:rFonts w:ascii="SourceCodePro" w:hAnsi="SourceCodePro"/>
          <w:sz w:val="20"/>
          <w:szCs w:val="20"/>
        </w:rPr>
        <w:t>summary(</w:t>
      </w:r>
      <w:proofErr w:type="gramEnd"/>
      <w:r>
        <w:rPr>
          <w:rFonts w:ascii="SourceCodePro" w:hAnsi="SourceCodePro"/>
          <w:sz w:val="20"/>
          <w:szCs w:val="20"/>
        </w:rPr>
        <w:t xml:space="preserve">) </w:t>
      </w:r>
      <w:r>
        <w:rPr>
          <w:rFonts w:ascii="RobotoCondensed" w:hAnsi="RobotoCondensed"/>
          <w:sz w:val="20"/>
          <w:szCs w:val="20"/>
        </w:rPr>
        <w:t xml:space="preserve">to a seven number summary, histogram of values, the number of observations missing, and corresponding completeness rate. Use </w:t>
      </w:r>
      <w:proofErr w:type="gramStart"/>
      <w:r>
        <w:rPr>
          <w:rFonts w:ascii="SourceCodePro" w:hAnsi="SourceCodePro"/>
          <w:sz w:val="20"/>
          <w:szCs w:val="20"/>
        </w:rPr>
        <w:t>skim(</w:t>
      </w:r>
      <w:proofErr w:type="gramEnd"/>
      <w:r>
        <w:rPr>
          <w:rFonts w:ascii="SourceCodePro" w:hAnsi="SourceCodePro"/>
          <w:sz w:val="20"/>
          <w:szCs w:val="20"/>
        </w:rPr>
        <w:t xml:space="preserve">) </w:t>
      </w:r>
      <w:r>
        <w:rPr>
          <w:rFonts w:ascii="RobotoCondensed" w:hAnsi="RobotoCondensed"/>
          <w:sz w:val="20"/>
          <w:szCs w:val="20"/>
        </w:rPr>
        <w:t xml:space="preserve">to generate a summary table of the data and investigate what information is available to you. </w:t>
      </w:r>
    </w:p>
    <w:p w14:paraId="3EC91002" w14:textId="77777777" w:rsidR="00704C46" w:rsidRDefault="00704C46" w:rsidP="00704C46">
      <w:pPr>
        <w:pStyle w:val="NormalWeb"/>
      </w:pPr>
      <w:r>
        <w:rPr>
          <w:rFonts w:ascii="RobotoCondensed" w:hAnsi="RobotoCondensed"/>
          <w:sz w:val="20"/>
          <w:szCs w:val="20"/>
        </w:rPr>
        <w:t xml:space="preserve">You may also wish to experiment with passing in a grouped data frame (e.g. by age in whole years at enrolment). As </w:t>
      </w:r>
      <w:proofErr w:type="gramStart"/>
      <w:r>
        <w:rPr>
          <w:rFonts w:ascii="SourceCodePro" w:hAnsi="SourceCodePro"/>
          <w:sz w:val="20"/>
          <w:szCs w:val="20"/>
        </w:rPr>
        <w:t>skim(</w:t>
      </w:r>
      <w:proofErr w:type="gramEnd"/>
      <w:r>
        <w:rPr>
          <w:rFonts w:ascii="SourceCodePro" w:hAnsi="SourceCodePro"/>
          <w:sz w:val="20"/>
          <w:szCs w:val="20"/>
        </w:rPr>
        <w:t xml:space="preserve">) </w:t>
      </w:r>
      <w:r>
        <w:rPr>
          <w:rFonts w:ascii="RobotoCondensed" w:hAnsi="RobotoCondensed"/>
          <w:sz w:val="20"/>
          <w:szCs w:val="20"/>
        </w:rPr>
        <w:t xml:space="preserve">returns an object which is of class </w:t>
      </w:r>
      <w:proofErr w:type="spellStart"/>
      <w:r>
        <w:rPr>
          <w:rFonts w:ascii="SourceCodePro" w:hAnsi="SourceCodePro"/>
          <w:sz w:val="20"/>
          <w:szCs w:val="20"/>
        </w:rPr>
        <w:t>data.frame</w:t>
      </w:r>
      <w:proofErr w:type="spellEnd"/>
      <w:r>
        <w:rPr>
          <w:rFonts w:ascii="SourceCodePro" w:hAnsi="SourceCodePro"/>
          <w:sz w:val="20"/>
          <w:szCs w:val="20"/>
        </w:rPr>
        <w:t xml:space="preserve"> </w:t>
      </w:r>
      <w:r>
        <w:rPr>
          <w:rFonts w:ascii="RobotoCondensed" w:hAnsi="RobotoCondensed"/>
          <w:sz w:val="20"/>
          <w:szCs w:val="20"/>
        </w:rPr>
        <w:t xml:space="preserve">(and </w:t>
      </w:r>
      <w:proofErr w:type="spellStart"/>
      <w:r>
        <w:rPr>
          <w:rFonts w:ascii="SourceCodePro" w:hAnsi="SourceCodePro"/>
          <w:sz w:val="20"/>
          <w:szCs w:val="20"/>
        </w:rPr>
        <w:t>tbl_df</w:t>
      </w:r>
      <w:proofErr w:type="spellEnd"/>
      <w:r>
        <w:rPr>
          <w:rFonts w:ascii="SourceCodePro" w:hAnsi="SourceCodePro"/>
          <w:sz w:val="20"/>
          <w:szCs w:val="20"/>
        </w:rPr>
        <w:t xml:space="preserve"> </w:t>
      </w:r>
      <w:r>
        <w:rPr>
          <w:rFonts w:ascii="RobotoCondensed" w:hAnsi="RobotoCondensed"/>
          <w:sz w:val="20"/>
          <w:szCs w:val="20"/>
        </w:rPr>
        <w:t xml:space="preserve">among others) we can filter it, pivot from wide to long format, etc. </w:t>
      </w:r>
    </w:p>
    <w:p w14:paraId="0CFC0437" w14:textId="5977A9A9" w:rsidR="00704C46" w:rsidRDefault="00704C46" w:rsidP="00704C46">
      <w:pPr>
        <w:pStyle w:val="NormalWeb"/>
      </w:pPr>
      <w:r>
        <w:rPr>
          <w:rFonts w:ascii="RobotoCondensed" w:hAnsi="RobotoCondensed"/>
          <w:b/>
          <w:bCs/>
        </w:rPr>
        <w:lastRenderedPageBreak/>
        <w:t xml:space="preserve">Activity 7e - </w:t>
      </w:r>
      <w:r w:rsidR="000A50A4">
        <w:rPr>
          <w:rFonts w:ascii="RobotoCondensed" w:hAnsi="RobotoCondensed"/>
          <w:b/>
          <w:bCs/>
        </w:rPr>
        <w:tab/>
      </w:r>
      <w:r>
        <w:rPr>
          <w:rFonts w:ascii="RobotoCondensed" w:hAnsi="RobotoCondensed"/>
          <w:b/>
          <w:bCs/>
        </w:rPr>
        <w:t xml:space="preserve">Additional summary tools - </w:t>
      </w:r>
      <w:proofErr w:type="spellStart"/>
      <w:r>
        <w:rPr>
          <w:rFonts w:ascii="RobotoCondensed" w:hAnsi="RobotoCondensed"/>
          <w:b/>
          <w:bCs/>
        </w:rPr>
        <w:t>GGally</w:t>
      </w:r>
      <w:proofErr w:type="spellEnd"/>
      <w:r>
        <w:rPr>
          <w:rFonts w:ascii="RobotoCondensed" w:hAnsi="RobotoCondensed"/>
          <w:b/>
          <w:bCs/>
        </w:rPr>
        <w:t xml:space="preserve"> </w:t>
      </w:r>
    </w:p>
    <w:p w14:paraId="3B3A7797" w14:textId="77777777" w:rsidR="00704C46" w:rsidRDefault="00704C46" w:rsidP="00704C46">
      <w:pPr>
        <w:pStyle w:val="NormalWeb"/>
      </w:pPr>
      <w:r>
        <w:rPr>
          <w:rFonts w:ascii="RobotoCondensed" w:hAnsi="RobotoCondensed"/>
          <w:sz w:val="20"/>
          <w:szCs w:val="20"/>
        </w:rPr>
        <w:t xml:space="preserve">The </w:t>
      </w:r>
      <w:proofErr w:type="spellStart"/>
      <w:r>
        <w:rPr>
          <w:rFonts w:ascii="RobotoCondensed" w:hAnsi="RobotoCondensed"/>
          <w:sz w:val="20"/>
          <w:szCs w:val="20"/>
        </w:rPr>
        <w:t>GGally</w:t>
      </w:r>
      <w:proofErr w:type="spellEnd"/>
      <w:r>
        <w:rPr>
          <w:rFonts w:ascii="RobotoCondensed" w:hAnsi="RobotoCondensed"/>
          <w:sz w:val="20"/>
          <w:szCs w:val="20"/>
        </w:rPr>
        <w:t xml:space="preserve"> package contains many functions built using ggplot2 that allow further exploratory analysis. In particular, pairs plots (with </w:t>
      </w:r>
      <w:proofErr w:type="spellStart"/>
      <w:proofErr w:type="gramStart"/>
      <w:r>
        <w:rPr>
          <w:rFonts w:ascii="SourceCodePro" w:hAnsi="SourceCodePro"/>
          <w:sz w:val="20"/>
          <w:szCs w:val="20"/>
        </w:rPr>
        <w:t>ggpairs</w:t>
      </w:r>
      <w:proofErr w:type="spellEnd"/>
      <w:r>
        <w:rPr>
          <w:rFonts w:ascii="SourceCodePro" w:hAnsi="SourceCodePro"/>
          <w:sz w:val="20"/>
          <w:szCs w:val="20"/>
        </w:rPr>
        <w:t>(</w:t>
      </w:r>
      <w:proofErr w:type="gramEnd"/>
      <w:r>
        <w:rPr>
          <w:rFonts w:ascii="SourceCodePro" w:hAnsi="SourceCodePro"/>
          <w:sz w:val="20"/>
          <w:szCs w:val="20"/>
        </w:rPr>
        <w:t>)</w:t>
      </w:r>
      <w:r>
        <w:rPr>
          <w:rFonts w:ascii="RobotoCondensed" w:hAnsi="RobotoCondensed"/>
          <w:sz w:val="20"/>
          <w:szCs w:val="20"/>
        </w:rPr>
        <w:t xml:space="preserve">) show pairwise comparisons for all variables passed in to them and can be a useful way to visualise many relationships at once. </w:t>
      </w:r>
    </w:p>
    <w:p w14:paraId="4D0AABE1" w14:textId="62E892A5" w:rsidR="00704C46" w:rsidRPr="00704C46" w:rsidRDefault="00704C46" w:rsidP="00704C46">
      <w:pPr>
        <w:pStyle w:val="NormalWeb"/>
        <w:rPr>
          <w:rFonts w:ascii="RobotoCondensed" w:hAnsi="RobotoCondensed"/>
          <w:sz w:val="20"/>
          <w:szCs w:val="20"/>
        </w:rPr>
      </w:pPr>
      <w:r>
        <w:rPr>
          <w:rFonts w:ascii="RobotoCondensed" w:hAnsi="RobotoCondensed"/>
          <w:sz w:val="20"/>
          <w:szCs w:val="20"/>
        </w:rPr>
        <w:t xml:space="preserve">Generate a pairs plot with </w:t>
      </w:r>
      <w:proofErr w:type="spellStart"/>
      <w:proofErr w:type="gramStart"/>
      <w:r>
        <w:rPr>
          <w:rFonts w:ascii="SourceCodePro" w:hAnsi="SourceCodePro"/>
          <w:sz w:val="20"/>
          <w:szCs w:val="20"/>
        </w:rPr>
        <w:t>ggpairs</w:t>
      </w:r>
      <w:proofErr w:type="spellEnd"/>
      <w:r>
        <w:rPr>
          <w:rFonts w:ascii="SourceCodePro" w:hAnsi="SourceCodePro"/>
          <w:sz w:val="20"/>
          <w:szCs w:val="20"/>
        </w:rPr>
        <w:t>(</w:t>
      </w:r>
      <w:proofErr w:type="gramEnd"/>
      <w:r>
        <w:rPr>
          <w:rFonts w:ascii="SourceCodePro" w:hAnsi="SourceCodePro"/>
          <w:sz w:val="20"/>
          <w:szCs w:val="20"/>
        </w:rPr>
        <w:t xml:space="preserve">) </w:t>
      </w:r>
      <w:r>
        <w:rPr>
          <w:rFonts w:ascii="RobotoCondensed" w:hAnsi="RobotoCondensed"/>
          <w:sz w:val="20"/>
          <w:szCs w:val="20"/>
        </w:rPr>
        <w:t xml:space="preserve">but ensure you specify all columns except </w:t>
      </w:r>
      <w:r>
        <w:rPr>
          <w:rFonts w:ascii="SourceCodePro" w:hAnsi="SourceCodePro"/>
          <w:sz w:val="20"/>
          <w:szCs w:val="20"/>
        </w:rPr>
        <w:t>id</w:t>
      </w:r>
      <w:r>
        <w:rPr>
          <w:rFonts w:ascii="RobotoCondensed" w:hAnsi="RobotoCondensed"/>
          <w:sz w:val="20"/>
          <w:szCs w:val="20"/>
        </w:rPr>
        <w:t xml:space="preserve">, as this will result in an incomprehensible mess. You can pass additional options to </w:t>
      </w:r>
      <w:proofErr w:type="spellStart"/>
      <w:proofErr w:type="gramStart"/>
      <w:r>
        <w:rPr>
          <w:rFonts w:ascii="SourceCodePro" w:hAnsi="SourceCodePro"/>
          <w:sz w:val="20"/>
          <w:szCs w:val="20"/>
        </w:rPr>
        <w:t>ggpairs</w:t>
      </w:r>
      <w:proofErr w:type="spellEnd"/>
      <w:r>
        <w:rPr>
          <w:rFonts w:ascii="SourceCodePro" w:hAnsi="SourceCodePro"/>
          <w:sz w:val="20"/>
          <w:szCs w:val="20"/>
        </w:rPr>
        <w:t>(</w:t>
      </w:r>
      <w:proofErr w:type="gramEnd"/>
      <w:r>
        <w:rPr>
          <w:rFonts w:ascii="SourceCodePro" w:hAnsi="SourceCodePro"/>
          <w:sz w:val="20"/>
          <w:szCs w:val="20"/>
        </w:rPr>
        <w:t xml:space="preserve">) </w:t>
      </w:r>
      <w:r>
        <w:rPr>
          <w:rFonts w:ascii="RobotoCondensed" w:hAnsi="RobotoCondensed"/>
          <w:sz w:val="20"/>
          <w:szCs w:val="20"/>
        </w:rPr>
        <w:t xml:space="preserve">(check the help file) to control aesthetics, what goes in the upper and lower triangles of the grid, whether to use density plots, histograms, etc. for the univariate summaries on the main diagonal of the plot, and many other things. </w:t>
      </w:r>
    </w:p>
    <w:p w14:paraId="562A51C6" w14:textId="77777777" w:rsidR="00704C46" w:rsidRDefault="00704C46" w:rsidP="00704C46">
      <w:pPr>
        <w:pStyle w:val="NormalWeb"/>
        <w:rPr>
          <w:rFonts w:ascii="RobotoCondensed" w:hAnsi="RobotoCondensed"/>
          <w:sz w:val="20"/>
          <w:szCs w:val="20"/>
        </w:rPr>
      </w:pPr>
      <w:r>
        <w:rPr>
          <w:rFonts w:ascii="RobotoCondensed" w:hAnsi="RobotoCondensed"/>
          <w:sz w:val="20"/>
          <w:szCs w:val="20"/>
        </w:rPr>
        <w:t xml:space="preserve">NB: Because </w:t>
      </w:r>
      <w:proofErr w:type="spellStart"/>
      <w:proofErr w:type="gramStart"/>
      <w:r>
        <w:rPr>
          <w:rFonts w:ascii="SourceCodePro" w:hAnsi="SourceCodePro"/>
          <w:sz w:val="20"/>
          <w:szCs w:val="20"/>
        </w:rPr>
        <w:t>ggpairs</w:t>
      </w:r>
      <w:proofErr w:type="spellEnd"/>
      <w:r>
        <w:rPr>
          <w:rFonts w:ascii="SourceCodePro" w:hAnsi="SourceCodePro"/>
          <w:sz w:val="20"/>
          <w:szCs w:val="20"/>
        </w:rPr>
        <w:t>(</w:t>
      </w:r>
      <w:proofErr w:type="gramEnd"/>
      <w:r>
        <w:rPr>
          <w:rFonts w:ascii="SourceCodePro" w:hAnsi="SourceCodePro"/>
          <w:sz w:val="20"/>
          <w:szCs w:val="20"/>
        </w:rPr>
        <w:t xml:space="preserve">) </w:t>
      </w:r>
      <w:r>
        <w:rPr>
          <w:rFonts w:ascii="RobotoCondensed" w:hAnsi="RobotoCondensed"/>
          <w:sz w:val="20"/>
          <w:szCs w:val="20"/>
        </w:rPr>
        <w:t xml:space="preserve">returns an object of class </w:t>
      </w:r>
      <w:r>
        <w:rPr>
          <w:rFonts w:ascii="SourceCodePro" w:hAnsi="SourceCodePro"/>
          <w:sz w:val="20"/>
          <w:szCs w:val="20"/>
        </w:rPr>
        <w:t>gg</w:t>
      </w:r>
      <w:r>
        <w:rPr>
          <w:rFonts w:ascii="RobotoCondensed" w:hAnsi="RobotoCondensed"/>
          <w:sz w:val="20"/>
          <w:szCs w:val="20"/>
        </w:rPr>
        <w:t xml:space="preserve">, you can add to it using the grammar of graphics. </w:t>
      </w:r>
    </w:p>
    <w:p w14:paraId="2D70B047" w14:textId="0F4E9EAF" w:rsidR="00704C46" w:rsidRDefault="00704C46" w:rsidP="00704C46">
      <w:pPr>
        <w:pStyle w:val="NormalWeb"/>
      </w:pPr>
      <w:r>
        <w:rPr>
          <w:rFonts w:ascii="RobotoCondensed" w:hAnsi="RobotoCondensed"/>
          <w:b/>
          <w:bCs/>
        </w:rPr>
        <w:t xml:space="preserve">Activity 7f - Accounting for repeat measurement </w:t>
      </w:r>
    </w:p>
    <w:p w14:paraId="57276FF4" w14:textId="77777777" w:rsidR="00704C46" w:rsidRDefault="00704C46" w:rsidP="00704C46">
      <w:pPr>
        <w:pStyle w:val="NormalWeb"/>
      </w:pPr>
      <w:r>
        <w:rPr>
          <w:rFonts w:ascii="RobotoCondensed" w:hAnsi="RobotoCondensed"/>
          <w:sz w:val="20"/>
          <w:szCs w:val="20"/>
        </w:rPr>
        <w:t xml:space="preserve">This is the most difficult task, should probably only be attempted by discussion within the group and requires the use of the </w:t>
      </w:r>
      <w:proofErr w:type="spellStart"/>
      <w:r>
        <w:rPr>
          <w:rFonts w:ascii="RobotoCondensed" w:hAnsi="RobotoCondensed"/>
          <w:sz w:val="20"/>
          <w:szCs w:val="20"/>
        </w:rPr>
        <w:t>mgcv</w:t>
      </w:r>
      <w:proofErr w:type="spellEnd"/>
      <w:r>
        <w:rPr>
          <w:rFonts w:ascii="RobotoCondensed" w:hAnsi="RobotoCondensed"/>
          <w:sz w:val="20"/>
          <w:szCs w:val="20"/>
        </w:rPr>
        <w:t xml:space="preserve"> package (Wood 2017). </w:t>
      </w:r>
    </w:p>
    <w:p w14:paraId="1EFECD84" w14:textId="77777777" w:rsidR="00704C46" w:rsidRDefault="00704C46" w:rsidP="00704C46">
      <w:pPr>
        <w:pStyle w:val="NormalWeb"/>
      </w:pPr>
      <w:r>
        <w:rPr>
          <w:rFonts w:ascii="RobotoCondensed" w:hAnsi="RobotoCondensed"/>
          <w:sz w:val="20"/>
          <w:szCs w:val="20"/>
        </w:rPr>
        <w:t xml:space="preserve">Build a regression model for the change in FEV1 with age that accounts for repeat measurement of individuals. Making use of the </w:t>
      </w:r>
      <w:proofErr w:type="spellStart"/>
      <w:r>
        <w:rPr>
          <w:rFonts w:ascii="RobotoCondensed" w:hAnsi="RobotoCondensed"/>
          <w:sz w:val="20"/>
          <w:szCs w:val="20"/>
        </w:rPr>
        <w:t>mgcv</w:t>
      </w:r>
      <w:proofErr w:type="spellEnd"/>
      <w:r>
        <w:rPr>
          <w:rFonts w:ascii="RobotoCondensed" w:hAnsi="RobotoCondensed"/>
          <w:sz w:val="20"/>
          <w:szCs w:val="20"/>
        </w:rPr>
        <w:t xml:space="preserve"> package in R (Wood 2017), we can fit a mixed effects model that uses a spline for the effect of age and has </w:t>
      </w:r>
      <w:proofErr w:type="gramStart"/>
      <w:r>
        <w:rPr>
          <w:rFonts w:ascii="RobotoCondensed" w:hAnsi="RobotoCondensed"/>
          <w:sz w:val="20"/>
          <w:szCs w:val="20"/>
        </w:rPr>
        <w:t>a random effects</w:t>
      </w:r>
      <w:proofErr w:type="gramEnd"/>
      <w:r>
        <w:rPr>
          <w:rFonts w:ascii="RobotoCondensed" w:hAnsi="RobotoCondensed"/>
          <w:sz w:val="20"/>
          <w:szCs w:val="20"/>
        </w:rPr>
        <w:t xml:space="preserve"> mean to account for the differences in baseline FEV1 across individuals using the </w:t>
      </w:r>
      <w:proofErr w:type="spellStart"/>
      <w:r>
        <w:rPr>
          <w:rFonts w:ascii="SourceCodePro" w:hAnsi="SourceCodePro"/>
          <w:sz w:val="20"/>
          <w:szCs w:val="20"/>
        </w:rPr>
        <w:t>gamm</w:t>
      </w:r>
      <w:proofErr w:type="spellEnd"/>
      <w:r>
        <w:rPr>
          <w:rFonts w:ascii="SourceCodePro" w:hAnsi="SourceCodePro"/>
          <w:sz w:val="20"/>
          <w:szCs w:val="20"/>
        </w:rPr>
        <w:t xml:space="preserve"> </w:t>
      </w:r>
      <w:r>
        <w:rPr>
          <w:rFonts w:ascii="RobotoCondensed" w:hAnsi="RobotoCondensed"/>
          <w:sz w:val="20"/>
          <w:szCs w:val="20"/>
        </w:rPr>
        <w:t xml:space="preserve">function (Wood 2004). You may wish to use one </w:t>
      </w:r>
      <w:proofErr w:type="spellStart"/>
      <w:r>
        <w:rPr>
          <w:rFonts w:ascii="SourceCodePro" w:hAnsi="SourceCodePro"/>
          <w:sz w:val="20"/>
          <w:szCs w:val="20"/>
        </w:rPr>
        <w:t>geom_</w:t>
      </w:r>
      <w:proofErr w:type="gramStart"/>
      <w:r>
        <w:rPr>
          <w:rFonts w:ascii="SourceCodePro" w:hAnsi="SourceCodePro"/>
          <w:sz w:val="20"/>
          <w:szCs w:val="20"/>
        </w:rPr>
        <w:t>line</w:t>
      </w:r>
      <w:proofErr w:type="spellEnd"/>
      <w:r>
        <w:rPr>
          <w:rFonts w:ascii="SourceCodePro" w:hAnsi="SourceCodePro"/>
          <w:sz w:val="20"/>
          <w:szCs w:val="20"/>
        </w:rPr>
        <w:t>(</w:t>
      </w:r>
      <w:proofErr w:type="gramEnd"/>
      <w:r>
        <w:rPr>
          <w:rFonts w:ascii="SourceCodePro" w:hAnsi="SourceCodePro"/>
          <w:sz w:val="20"/>
          <w:szCs w:val="20"/>
        </w:rPr>
        <w:t xml:space="preserve">) </w:t>
      </w:r>
      <w:r>
        <w:rPr>
          <w:rFonts w:ascii="RobotoCondensed" w:hAnsi="RobotoCondensed"/>
          <w:sz w:val="20"/>
          <w:szCs w:val="20"/>
        </w:rPr>
        <w:t xml:space="preserve">for the data and another </w:t>
      </w:r>
      <w:proofErr w:type="spellStart"/>
      <w:r>
        <w:rPr>
          <w:rFonts w:ascii="SourceCodePro" w:hAnsi="SourceCodePro"/>
          <w:sz w:val="20"/>
          <w:szCs w:val="20"/>
        </w:rPr>
        <w:t>geom_line</w:t>
      </w:r>
      <w:proofErr w:type="spellEnd"/>
      <w:r>
        <w:rPr>
          <w:rFonts w:ascii="SourceCodePro" w:hAnsi="SourceCodePro"/>
          <w:sz w:val="20"/>
          <w:szCs w:val="20"/>
        </w:rPr>
        <w:t xml:space="preserve">() </w:t>
      </w:r>
      <w:r>
        <w:rPr>
          <w:rFonts w:ascii="RobotoCondensed" w:hAnsi="RobotoCondensed"/>
          <w:sz w:val="20"/>
          <w:szCs w:val="20"/>
        </w:rPr>
        <w:t xml:space="preserve">for the predicted values. When building your prediction data frame, make sure that you give the predicted values the name </w:t>
      </w:r>
      <w:r>
        <w:rPr>
          <w:rFonts w:ascii="SourceCodePro" w:hAnsi="SourceCodePro"/>
          <w:sz w:val="20"/>
          <w:szCs w:val="20"/>
        </w:rPr>
        <w:t xml:space="preserve">FEV1 </w:t>
      </w:r>
      <w:r>
        <w:rPr>
          <w:rFonts w:ascii="RobotoCondensed" w:hAnsi="RobotoCondensed"/>
          <w:sz w:val="20"/>
          <w:szCs w:val="20"/>
        </w:rPr>
        <w:t xml:space="preserve">so you can reuse the aesthetics from the base plot. </w:t>
      </w:r>
    </w:p>
    <w:p w14:paraId="301F0DAE" w14:textId="77777777" w:rsidR="00704C46" w:rsidRDefault="00704C46" w:rsidP="00704C46">
      <w:pPr>
        <w:pStyle w:val="NormalWeb"/>
      </w:pPr>
      <w:r>
        <w:rPr>
          <w:rFonts w:ascii="RobotoCondensed" w:hAnsi="RobotoCondensed"/>
          <w:b/>
          <w:bCs/>
          <w:sz w:val="28"/>
          <w:szCs w:val="28"/>
        </w:rPr>
        <w:t xml:space="preserve">Tidy up </w:t>
      </w:r>
    </w:p>
    <w:p w14:paraId="325CA60D" w14:textId="77777777" w:rsidR="00704C46" w:rsidRDefault="00704C46" w:rsidP="00704C46">
      <w:pPr>
        <w:pStyle w:val="NormalWeb"/>
      </w:pPr>
      <w:r>
        <w:rPr>
          <w:rFonts w:ascii="RobotoCondensed" w:hAnsi="RobotoCondensed"/>
          <w:sz w:val="20"/>
          <w:szCs w:val="20"/>
        </w:rPr>
        <w:t xml:space="preserve">Make sure you have saved your R script. Ensure that you have committed and pushed all your changes up to the shared remote repository and that you have pulled others’ changes. </w:t>
      </w:r>
    </w:p>
    <w:p w14:paraId="275B1265" w14:textId="77777777" w:rsidR="00704C46" w:rsidRDefault="00704C46" w:rsidP="00704C46">
      <w:pPr>
        <w:pStyle w:val="NormalWeb"/>
      </w:pPr>
      <w:r>
        <w:rPr>
          <w:rFonts w:ascii="RobotoCondensed" w:hAnsi="RobotoCondensed"/>
          <w:b/>
          <w:bCs/>
          <w:sz w:val="28"/>
          <w:szCs w:val="28"/>
        </w:rPr>
        <w:t xml:space="preserve">Further reading </w:t>
      </w:r>
    </w:p>
    <w:p w14:paraId="6BDD8614" w14:textId="6450B980" w:rsidR="00704C46" w:rsidRDefault="00704C46" w:rsidP="00704C46">
      <w:pPr>
        <w:pStyle w:val="NormalWeb"/>
        <w:numPr>
          <w:ilvl w:val="0"/>
          <w:numId w:val="2"/>
        </w:numPr>
        <w:rPr>
          <w:rFonts w:ascii="RobotoCondensed" w:hAnsi="RobotoCondensed"/>
          <w:sz w:val="20"/>
          <w:szCs w:val="20"/>
        </w:rPr>
      </w:pPr>
      <w:r>
        <w:rPr>
          <w:rFonts w:ascii="RobotoCondensed" w:hAnsi="RobotoCondensed"/>
          <w:sz w:val="20"/>
          <w:szCs w:val="20"/>
        </w:rPr>
        <w:t xml:space="preserve">More help on the </w:t>
      </w:r>
      <w:hyperlink r:id="rId9" w:history="1">
        <w:proofErr w:type="spellStart"/>
        <w:r w:rsidRPr="00704C46">
          <w:rPr>
            <w:rStyle w:val="Hyperlink"/>
            <w:rFonts w:ascii="RobotoCondensed" w:hAnsi="RobotoCondensed"/>
            <w:sz w:val="20"/>
            <w:szCs w:val="20"/>
          </w:rPr>
          <w:t>tidyverse</w:t>
        </w:r>
        <w:proofErr w:type="spellEnd"/>
      </w:hyperlink>
      <w:r>
        <w:rPr>
          <w:rFonts w:ascii="RobotoCondensed" w:hAnsi="RobotoCondensed"/>
          <w:color w:val="7C6BDD"/>
          <w:sz w:val="20"/>
          <w:szCs w:val="20"/>
        </w:rPr>
        <w:t xml:space="preserve"> </w:t>
      </w:r>
      <w:r>
        <w:rPr>
          <w:rFonts w:ascii="RobotoCondensed" w:hAnsi="RobotoCondensed"/>
          <w:sz w:val="20"/>
          <w:szCs w:val="20"/>
        </w:rPr>
        <w:t xml:space="preserve">is available </w:t>
      </w:r>
    </w:p>
    <w:p w14:paraId="04E71A51" w14:textId="125D3486" w:rsidR="00704C46" w:rsidRPr="00704C46" w:rsidRDefault="00704C46" w:rsidP="00704C46">
      <w:pPr>
        <w:pStyle w:val="NormalWeb"/>
        <w:numPr>
          <w:ilvl w:val="0"/>
          <w:numId w:val="2"/>
        </w:numPr>
        <w:rPr>
          <w:rFonts w:ascii="RobotoCondensed" w:hAnsi="RobotoCondensed"/>
          <w:sz w:val="20"/>
          <w:szCs w:val="20"/>
        </w:rPr>
      </w:pPr>
      <w:r>
        <w:rPr>
          <w:rFonts w:ascii="RobotoCondensed" w:hAnsi="RobotoCondensed"/>
          <w:sz w:val="20"/>
          <w:szCs w:val="20"/>
        </w:rPr>
        <w:t xml:space="preserve">The </w:t>
      </w:r>
      <w:r>
        <w:rPr>
          <w:rFonts w:ascii="SourceCodePro" w:hAnsi="SourceCodePro"/>
          <w:sz w:val="20"/>
          <w:szCs w:val="20"/>
        </w:rPr>
        <w:t xml:space="preserve">#r4ds </w:t>
      </w:r>
      <w:r>
        <w:rPr>
          <w:rFonts w:ascii="RobotoCondensed" w:hAnsi="RobotoCondensed"/>
          <w:sz w:val="20"/>
          <w:szCs w:val="20"/>
        </w:rPr>
        <w:t xml:space="preserve">community have </w:t>
      </w:r>
      <w:hyperlink r:id="rId10" w:history="1">
        <w:proofErr w:type="spellStart"/>
        <w:r w:rsidRPr="00866B3A">
          <w:rPr>
            <w:rStyle w:val="Hyperlink"/>
            <w:rFonts w:ascii="RobotoCondensed" w:hAnsi="RobotoCondensed"/>
            <w:sz w:val="20"/>
            <w:szCs w:val="20"/>
          </w:rPr>
          <w:t>TidyTuesday</w:t>
        </w:r>
        <w:proofErr w:type="spellEnd"/>
      </w:hyperlink>
      <w:r>
        <w:rPr>
          <w:rFonts w:ascii="RobotoCondensed" w:hAnsi="RobotoCondensed"/>
          <w:color w:val="7C6BDD"/>
          <w:sz w:val="20"/>
          <w:szCs w:val="20"/>
        </w:rPr>
        <w:t xml:space="preserve"> </w:t>
      </w:r>
      <w:r>
        <w:rPr>
          <w:rFonts w:ascii="RobotoCondensed" w:hAnsi="RobotoCondensed"/>
          <w:sz w:val="20"/>
          <w:szCs w:val="20"/>
        </w:rPr>
        <w:t xml:space="preserve">which makes use of the ideas in the R for Data Science book (Wickham </w:t>
      </w:r>
      <w:r w:rsidRPr="00704C46">
        <w:rPr>
          <w:rFonts w:ascii="RobotoCondensed" w:hAnsi="RobotoCondensed"/>
          <w:sz w:val="20"/>
          <w:szCs w:val="20"/>
        </w:rPr>
        <w:t xml:space="preserve">and </w:t>
      </w:r>
      <w:proofErr w:type="spellStart"/>
      <w:r w:rsidRPr="00704C46">
        <w:rPr>
          <w:rFonts w:ascii="RobotoCondensed" w:hAnsi="RobotoCondensed"/>
          <w:sz w:val="20"/>
          <w:szCs w:val="20"/>
        </w:rPr>
        <w:t>Grolemund</w:t>
      </w:r>
      <w:proofErr w:type="spellEnd"/>
      <w:r w:rsidRPr="00704C46">
        <w:rPr>
          <w:rFonts w:ascii="RobotoCondensed" w:hAnsi="RobotoCondensed"/>
          <w:sz w:val="20"/>
          <w:szCs w:val="20"/>
        </w:rPr>
        <w:t xml:space="preserve"> 2017) </w:t>
      </w:r>
    </w:p>
    <w:p w14:paraId="30E93B0B" w14:textId="77777777" w:rsidR="00704C46" w:rsidRDefault="00704C46" w:rsidP="00704C46">
      <w:pPr>
        <w:pStyle w:val="NormalWeb"/>
        <w:numPr>
          <w:ilvl w:val="0"/>
          <w:numId w:val="2"/>
        </w:numPr>
        <w:rPr>
          <w:rFonts w:ascii="RobotoCondensed" w:hAnsi="RobotoCondensed"/>
          <w:sz w:val="20"/>
          <w:szCs w:val="20"/>
        </w:rPr>
      </w:pPr>
      <w:r>
        <w:rPr>
          <w:rFonts w:ascii="RobotoCondensed" w:hAnsi="RobotoCondensed"/>
          <w:sz w:val="20"/>
          <w:szCs w:val="20"/>
        </w:rPr>
        <w:t xml:space="preserve">Wickham (2014) on what tidy data is </w:t>
      </w:r>
    </w:p>
    <w:p w14:paraId="7E8ACF83" w14:textId="77777777" w:rsidR="00704C46" w:rsidRDefault="00704C46" w:rsidP="00704C46">
      <w:pPr>
        <w:pStyle w:val="NormalWeb"/>
        <w:numPr>
          <w:ilvl w:val="0"/>
          <w:numId w:val="2"/>
        </w:numPr>
        <w:rPr>
          <w:rFonts w:ascii="RobotoCondensed" w:hAnsi="RobotoCondensed"/>
          <w:sz w:val="20"/>
          <w:szCs w:val="20"/>
        </w:rPr>
      </w:pPr>
      <w:r>
        <w:rPr>
          <w:rFonts w:ascii="RobotoCondensed" w:hAnsi="RobotoCondensed"/>
          <w:sz w:val="20"/>
          <w:szCs w:val="20"/>
        </w:rPr>
        <w:t xml:space="preserve">Wickham et al. (2019) for an explanation as to what the </w:t>
      </w:r>
      <w:proofErr w:type="spellStart"/>
      <w:r>
        <w:rPr>
          <w:rFonts w:ascii="RobotoCondensed" w:hAnsi="RobotoCondensed"/>
          <w:sz w:val="20"/>
          <w:szCs w:val="20"/>
        </w:rPr>
        <w:t>tidyverse</w:t>
      </w:r>
      <w:proofErr w:type="spellEnd"/>
      <w:r>
        <w:rPr>
          <w:rFonts w:ascii="RobotoCondensed" w:hAnsi="RobotoCondensed"/>
          <w:sz w:val="20"/>
          <w:szCs w:val="20"/>
        </w:rPr>
        <w:t xml:space="preserve"> is </w:t>
      </w:r>
    </w:p>
    <w:p w14:paraId="2E47CF79" w14:textId="72BDCDE9" w:rsidR="00704C46" w:rsidRDefault="00704C46" w:rsidP="00704C46">
      <w:pPr>
        <w:pStyle w:val="NormalWeb"/>
        <w:ind w:left="720"/>
        <w:rPr>
          <w:rFonts w:ascii="RobotoCondensed" w:hAnsi="RobotoCondensed"/>
          <w:sz w:val="20"/>
          <w:szCs w:val="20"/>
        </w:rPr>
      </w:pPr>
      <w:r>
        <w:rPr>
          <w:rFonts w:ascii="RobotoCondensed" w:hAnsi="RobotoCondensed"/>
          <w:sz w:val="20"/>
          <w:szCs w:val="20"/>
        </w:rPr>
        <w:t>A lot of the key ideas in data visualisation that we will investigate arose with Tufte (1983</w:t>
      </w:r>
      <w:proofErr w:type="gramStart"/>
      <w:r>
        <w:rPr>
          <w:rFonts w:ascii="RobotoCondensed" w:hAnsi="RobotoCondensed"/>
          <w:sz w:val="20"/>
          <w:szCs w:val="20"/>
        </w:rPr>
        <w:t>), and</w:t>
      </w:r>
      <w:proofErr w:type="gramEnd"/>
      <w:r>
        <w:rPr>
          <w:rFonts w:ascii="RobotoCondensed" w:hAnsi="RobotoCondensed"/>
          <w:sz w:val="20"/>
          <w:szCs w:val="20"/>
        </w:rPr>
        <w:t xml:space="preserve"> are summarised by Pantoliano (2012). Some of the history of data visualisation is summarised well by Friendly (2005) and Friendly (2006). </w:t>
      </w:r>
      <w:hyperlink r:id="rId11" w:history="1">
        <w:r w:rsidRPr="00866B3A">
          <w:rPr>
            <w:rStyle w:val="Hyperlink"/>
            <w:rFonts w:ascii="RobotoCondensed" w:hAnsi="RobotoCondensed"/>
            <w:sz w:val="20"/>
            <w:szCs w:val="20"/>
          </w:rPr>
          <w:t>Tufte’s website</w:t>
        </w:r>
      </w:hyperlink>
      <w:r>
        <w:rPr>
          <w:rFonts w:ascii="RobotoCondensed" w:hAnsi="RobotoCondensed"/>
          <w:color w:val="7C6BDD"/>
          <w:sz w:val="20"/>
          <w:szCs w:val="20"/>
        </w:rPr>
        <w:t xml:space="preserve"> </w:t>
      </w:r>
      <w:r>
        <w:rPr>
          <w:rFonts w:ascii="RobotoCondensed" w:hAnsi="RobotoCondensed"/>
          <w:sz w:val="20"/>
          <w:szCs w:val="20"/>
        </w:rPr>
        <w:t xml:space="preserve">is well worth exploring, particularly the discussion on how the visual presentation of information could have helped avert the </w:t>
      </w:r>
      <w:r>
        <w:rPr>
          <w:rFonts w:ascii="RobotoCondensed" w:hAnsi="RobotoCondensed"/>
          <w:i/>
          <w:iCs/>
          <w:sz w:val="20"/>
          <w:szCs w:val="20"/>
        </w:rPr>
        <w:t xml:space="preserve">Challenger </w:t>
      </w:r>
      <w:r>
        <w:rPr>
          <w:rFonts w:ascii="RobotoCondensed" w:hAnsi="RobotoCondensed"/>
          <w:sz w:val="20"/>
          <w:szCs w:val="20"/>
        </w:rPr>
        <w:t xml:space="preserve">disaster (Tufte 1997). For some more guidance on using ggplot2 for data visualisation, check Chapter 3 of Wickham and </w:t>
      </w:r>
      <w:proofErr w:type="spellStart"/>
      <w:r>
        <w:rPr>
          <w:rFonts w:ascii="RobotoCondensed" w:hAnsi="RobotoCondensed"/>
          <w:sz w:val="20"/>
          <w:szCs w:val="20"/>
        </w:rPr>
        <w:t>Grolemund</w:t>
      </w:r>
      <w:proofErr w:type="spellEnd"/>
      <w:r>
        <w:rPr>
          <w:rFonts w:ascii="RobotoCondensed" w:hAnsi="RobotoCondensed"/>
          <w:sz w:val="20"/>
          <w:szCs w:val="20"/>
        </w:rPr>
        <w:t xml:space="preserve"> (2017), the RStudio </w:t>
      </w:r>
      <w:proofErr w:type="spellStart"/>
      <w:r>
        <w:rPr>
          <w:rFonts w:ascii="RobotoCondensed" w:hAnsi="RobotoCondensed"/>
          <w:sz w:val="20"/>
          <w:szCs w:val="20"/>
        </w:rPr>
        <w:t>cheatsheets</w:t>
      </w:r>
      <w:proofErr w:type="spellEnd"/>
      <w:r>
        <w:rPr>
          <w:rFonts w:ascii="RobotoCondensed" w:hAnsi="RobotoCondensed"/>
          <w:sz w:val="20"/>
          <w:szCs w:val="20"/>
        </w:rPr>
        <w:t xml:space="preserve"> (RStudio 2021), and Chang (2017). </w:t>
      </w:r>
    </w:p>
    <w:p w14:paraId="13EF2A9A" w14:textId="77777777" w:rsidR="00704C46" w:rsidRDefault="00704C46" w:rsidP="00866B3A">
      <w:pPr>
        <w:pStyle w:val="NormalWeb"/>
        <w:rPr>
          <w:rFonts w:ascii="RobotoCondensed" w:hAnsi="RobotoCondensed"/>
          <w:sz w:val="20"/>
          <w:szCs w:val="20"/>
        </w:rPr>
      </w:pPr>
      <w:r>
        <w:rPr>
          <w:rFonts w:ascii="RobotoCondensed" w:hAnsi="RobotoCondensed"/>
          <w:b/>
          <w:bCs/>
          <w:sz w:val="28"/>
          <w:szCs w:val="28"/>
        </w:rPr>
        <w:t xml:space="preserve">References </w:t>
      </w:r>
    </w:p>
    <w:p w14:paraId="59422106" w14:textId="77777777" w:rsidR="00704C46" w:rsidRDefault="00704C46" w:rsidP="00866B3A">
      <w:pPr>
        <w:pStyle w:val="NormalWeb"/>
        <w:rPr>
          <w:rFonts w:ascii="RobotoCondensed" w:hAnsi="RobotoCondensed"/>
          <w:sz w:val="20"/>
          <w:szCs w:val="20"/>
        </w:rPr>
      </w:pPr>
      <w:r>
        <w:rPr>
          <w:rFonts w:ascii="RobotoCondensed" w:hAnsi="RobotoCondensed"/>
          <w:sz w:val="16"/>
          <w:szCs w:val="16"/>
        </w:rPr>
        <w:t xml:space="preserve">Chang, Winston. 2017. </w:t>
      </w:r>
      <w:r>
        <w:rPr>
          <w:rFonts w:ascii="RobotoCondensed" w:hAnsi="RobotoCondensed"/>
          <w:i/>
          <w:iCs/>
          <w:sz w:val="16"/>
          <w:szCs w:val="16"/>
        </w:rPr>
        <w:t>R Graphics Cookbook: Practical Recipes for Visualizing Data</w:t>
      </w:r>
      <w:r>
        <w:rPr>
          <w:rFonts w:ascii="RobotoCondensed" w:hAnsi="RobotoCondensed"/>
          <w:sz w:val="16"/>
          <w:szCs w:val="16"/>
        </w:rPr>
        <w:t xml:space="preserve">. 2nd ed. O’Reilly Media. </w:t>
      </w:r>
      <w:r>
        <w:rPr>
          <w:rFonts w:ascii="RobotoCondensed" w:hAnsi="RobotoCondensed"/>
          <w:color w:val="7C6BDD"/>
          <w:sz w:val="16"/>
          <w:szCs w:val="16"/>
        </w:rPr>
        <w:t>http://www.cookbook-r.com/Graphs/</w:t>
      </w:r>
      <w:r>
        <w:rPr>
          <w:rFonts w:ascii="RobotoCondensed" w:hAnsi="RobotoCondensed"/>
          <w:sz w:val="16"/>
          <w:szCs w:val="16"/>
        </w:rPr>
        <w:t xml:space="preserve">. </w:t>
      </w:r>
      <w:proofErr w:type="spellStart"/>
      <w:r>
        <w:rPr>
          <w:rFonts w:ascii="RobotoCondensed" w:hAnsi="RobotoCondensed"/>
          <w:sz w:val="16"/>
          <w:szCs w:val="16"/>
        </w:rPr>
        <w:t>Choirat</w:t>
      </w:r>
      <w:proofErr w:type="spellEnd"/>
      <w:r>
        <w:rPr>
          <w:rFonts w:ascii="RobotoCondensed" w:hAnsi="RobotoCondensed"/>
          <w:sz w:val="16"/>
          <w:szCs w:val="16"/>
        </w:rPr>
        <w:t xml:space="preserve">, Christine, Danielle Braun, and </w:t>
      </w:r>
      <w:proofErr w:type="spellStart"/>
      <w:r>
        <w:rPr>
          <w:rFonts w:ascii="RobotoCondensed" w:hAnsi="RobotoCondensed"/>
          <w:sz w:val="16"/>
          <w:szCs w:val="16"/>
        </w:rPr>
        <w:t>Marianthi</w:t>
      </w:r>
      <w:proofErr w:type="spellEnd"/>
      <w:r>
        <w:rPr>
          <w:rFonts w:ascii="RobotoCondensed" w:hAnsi="RobotoCondensed"/>
          <w:sz w:val="16"/>
          <w:szCs w:val="16"/>
        </w:rPr>
        <w:t xml:space="preserve">-Anna </w:t>
      </w:r>
      <w:proofErr w:type="spellStart"/>
      <w:r>
        <w:rPr>
          <w:rFonts w:ascii="RobotoCondensed" w:hAnsi="RobotoCondensed"/>
          <w:sz w:val="16"/>
          <w:szCs w:val="16"/>
        </w:rPr>
        <w:t>Kioumourtzoglou</w:t>
      </w:r>
      <w:proofErr w:type="spellEnd"/>
      <w:r>
        <w:rPr>
          <w:rFonts w:ascii="RobotoCondensed" w:hAnsi="RobotoCondensed"/>
          <w:sz w:val="16"/>
          <w:szCs w:val="16"/>
        </w:rPr>
        <w:t xml:space="preserve">. 2019. “Data Science in Environmental Health Research.” </w:t>
      </w:r>
      <w:r>
        <w:rPr>
          <w:rFonts w:ascii="RobotoCondensed" w:hAnsi="RobotoCondensed"/>
          <w:i/>
          <w:iCs/>
          <w:sz w:val="16"/>
          <w:szCs w:val="16"/>
        </w:rPr>
        <w:t xml:space="preserve">Current Epidemiology </w:t>
      </w:r>
    </w:p>
    <w:p w14:paraId="58F9BD2B" w14:textId="77777777" w:rsidR="00704C46" w:rsidRDefault="00704C46" w:rsidP="00866B3A">
      <w:pPr>
        <w:pStyle w:val="NormalWeb"/>
        <w:rPr>
          <w:rFonts w:ascii="RobotoCondensed" w:hAnsi="RobotoCondensed"/>
          <w:sz w:val="20"/>
          <w:szCs w:val="20"/>
        </w:rPr>
      </w:pPr>
      <w:r>
        <w:rPr>
          <w:rFonts w:ascii="RobotoCondensed" w:hAnsi="RobotoCondensed"/>
          <w:i/>
          <w:iCs/>
          <w:sz w:val="16"/>
          <w:szCs w:val="16"/>
        </w:rPr>
        <w:t xml:space="preserve">Reports </w:t>
      </w:r>
      <w:r>
        <w:rPr>
          <w:rFonts w:ascii="RobotoCondensed" w:hAnsi="RobotoCondensed"/>
          <w:sz w:val="16"/>
          <w:szCs w:val="16"/>
        </w:rPr>
        <w:t xml:space="preserve">6 (3): 291–99. </w:t>
      </w:r>
      <w:r>
        <w:rPr>
          <w:rFonts w:ascii="RobotoCondensed" w:hAnsi="RobotoCondensed"/>
          <w:color w:val="7C6BDD"/>
          <w:sz w:val="16"/>
          <w:szCs w:val="16"/>
        </w:rPr>
        <w:t>https://doi.org/10.1007/s40471-019-00205-5</w:t>
      </w:r>
      <w:r>
        <w:rPr>
          <w:rFonts w:ascii="RobotoCondensed" w:hAnsi="RobotoCondensed"/>
          <w:sz w:val="16"/>
          <w:szCs w:val="16"/>
        </w:rPr>
        <w:t>.</w:t>
      </w:r>
      <w:r>
        <w:rPr>
          <w:rFonts w:ascii="RobotoCondensed" w:hAnsi="RobotoCondensed"/>
          <w:sz w:val="16"/>
          <w:szCs w:val="16"/>
        </w:rPr>
        <w:br/>
        <w:t xml:space="preserve">Cleveland, WS, E Grosse, and WM Shyu. 1992. “Local Regression Models.” In </w:t>
      </w:r>
      <w:r>
        <w:rPr>
          <w:rFonts w:ascii="RobotoCondensed" w:hAnsi="RobotoCondensed"/>
          <w:i/>
          <w:iCs/>
          <w:sz w:val="16"/>
          <w:szCs w:val="16"/>
        </w:rPr>
        <w:t>Statistical Models in s</w:t>
      </w:r>
      <w:r>
        <w:rPr>
          <w:rFonts w:ascii="RobotoCondensed" w:hAnsi="RobotoCondensed"/>
          <w:sz w:val="16"/>
          <w:szCs w:val="16"/>
        </w:rPr>
        <w:t xml:space="preserve">, edited by JM Chambers and TJ Hastie. Wadsworth &amp; </w:t>
      </w:r>
    </w:p>
    <w:p w14:paraId="7FDAFA3A" w14:textId="77777777" w:rsidR="00704C46" w:rsidRDefault="00704C46" w:rsidP="00866B3A">
      <w:pPr>
        <w:pStyle w:val="NormalWeb"/>
        <w:rPr>
          <w:rFonts w:ascii="RobotoCondensed" w:hAnsi="RobotoCondensed"/>
          <w:sz w:val="20"/>
          <w:szCs w:val="20"/>
        </w:rPr>
      </w:pPr>
      <w:r>
        <w:rPr>
          <w:rFonts w:ascii="RobotoCondensed" w:hAnsi="RobotoCondensed"/>
          <w:sz w:val="16"/>
          <w:szCs w:val="16"/>
        </w:rPr>
        <w:lastRenderedPageBreak/>
        <w:t>Brooks/Cole, Pacific Grove, CA.</w:t>
      </w:r>
      <w:r>
        <w:rPr>
          <w:rFonts w:ascii="RobotoCondensed" w:hAnsi="RobotoCondensed"/>
          <w:sz w:val="16"/>
          <w:szCs w:val="16"/>
        </w:rPr>
        <w:br/>
        <w:t xml:space="preserve">Dockery, DW, CS Berkey, JH Ware, FE </w:t>
      </w:r>
      <w:proofErr w:type="spellStart"/>
      <w:r>
        <w:rPr>
          <w:rFonts w:ascii="RobotoCondensed" w:hAnsi="RobotoCondensed"/>
          <w:sz w:val="16"/>
          <w:szCs w:val="16"/>
        </w:rPr>
        <w:t>Speizer</w:t>
      </w:r>
      <w:proofErr w:type="spellEnd"/>
      <w:r>
        <w:rPr>
          <w:rFonts w:ascii="RobotoCondensed" w:hAnsi="RobotoCondensed"/>
          <w:sz w:val="16"/>
          <w:szCs w:val="16"/>
        </w:rPr>
        <w:t xml:space="preserve">, and BG Ferris Jr. 1983. “Distribution of Forced Vital Capacity and Forced Expiratory Volume in One Second </w:t>
      </w:r>
    </w:p>
    <w:p w14:paraId="67A93163" w14:textId="08AF9E13" w:rsidR="00704C46" w:rsidRPr="00866B3A" w:rsidRDefault="00704C46" w:rsidP="00866B3A">
      <w:pPr>
        <w:pStyle w:val="NormalWeb"/>
        <w:rPr>
          <w:rFonts w:ascii="RobotoCondensed" w:hAnsi="RobotoCondensed"/>
          <w:sz w:val="20"/>
          <w:szCs w:val="20"/>
        </w:rPr>
      </w:pPr>
      <w:r>
        <w:rPr>
          <w:rFonts w:ascii="RobotoCondensed" w:hAnsi="RobotoCondensed"/>
          <w:sz w:val="16"/>
          <w:szCs w:val="16"/>
        </w:rPr>
        <w:t xml:space="preserve">in Children 6 to 11 Years of Age.” </w:t>
      </w:r>
      <w:r>
        <w:rPr>
          <w:rFonts w:ascii="RobotoCondensed" w:hAnsi="RobotoCondensed"/>
          <w:i/>
          <w:iCs/>
          <w:sz w:val="16"/>
          <w:szCs w:val="16"/>
        </w:rPr>
        <w:t xml:space="preserve">American Review of Respiratory Disease </w:t>
      </w:r>
      <w:r>
        <w:rPr>
          <w:rFonts w:ascii="RobotoCondensed" w:hAnsi="RobotoCondensed"/>
          <w:sz w:val="16"/>
          <w:szCs w:val="16"/>
        </w:rPr>
        <w:t>128 (3): 405–12.</w:t>
      </w:r>
      <w:r>
        <w:rPr>
          <w:rFonts w:ascii="RobotoCondensed" w:hAnsi="RobotoCondensed"/>
          <w:sz w:val="16"/>
          <w:szCs w:val="16"/>
        </w:rPr>
        <w:br/>
        <w:t xml:space="preserve">Friendly, M. 2005. “Milestones in the History of Data Visualization: A Case Study in Statistical Historiography.” In </w:t>
      </w:r>
      <w:r>
        <w:rPr>
          <w:rFonts w:ascii="RobotoCondensed" w:hAnsi="RobotoCondensed"/>
          <w:i/>
          <w:iCs/>
          <w:sz w:val="16"/>
          <w:szCs w:val="16"/>
        </w:rPr>
        <w:t>Classification: The Ubiquitous Challenge</w:t>
      </w:r>
      <w:r>
        <w:rPr>
          <w:rFonts w:ascii="RobotoCondensed" w:hAnsi="RobotoCondensed"/>
          <w:sz w:val="16"/>
          <w:szCs w:val="16"/>
        </w:rPr>
        <w:t xml:space="preserve">, edited by C. </w:t>
      </w:r>
      <w:proofErr w:type="spellStart"/>
      <w:r>
        <w:rPr>
          <w:rFonts w:ascii="RobotoCondensed" w:hAnsi="RobotoCondensed"/>
          <w:sz w:val="16"/>
          <w:szCs w:val="16"/>
        </w:rPr>
        <w:t>Weihs</w:t>
      </w:r>
      <w:proofErr w:type="spellEnd"/>
      <w:r>
        <w:rPr>
          <w:rFonts w:ascii="RobotoCondensed" w:hAnsi="RobotoCondensed"/>
          <w:sz w:val="16"/>
          <w:szCs w:val="16"/>
        </w:rPr>
        <w:t xml:space="preserve"> and W. Gaul, 34–52. New York: Springer. </w:t>
      </w:r>
      <w:r>
        <w:rPr>
          <w:rFonts w:ascii="RobotoCondensed" w:hAnsi="RobotoCondensed"/>
          <w:color w:val="7C6BDD"/>
          <w:sz w:val="16"/>
          <w:szCs w:val="16"/>
        </w:rPr>
        <w:t>http://www.math.yorku.ca/SCS/Papers/gfkl.pdf</w:t>
      </w:r>
      <w:r>
        <w:rPr>
          <w:rFonts w:ascii="RobotoCondensed" w:hAnsi="RobotoCondensed"/>
          <w:sz w:val="16"/>
          <w:szCs w:val="16"/>
        </w:rPr>
        <w:t xml:space="preserve">. </w:t>
      </w:r>
    </w:p>
    <w:p w14:paraId="60D88E56" w14:textId="04DF6197" w:rsidR="00704C46" w:rsidRDefault="00704C46" w:rsidP="00704C46">
      <w:pPr>
        <w:pStyle w:val="NormalWeb"/>
      </w:pPr>
      <w:r>
        <w:rPr>
          <w:rFonts w:ascii="RobotoCondensed" w:hAnsi="RobotoCondensed"/>
          <w:sz w:val="16"/>
          <w:szCs w:val="16"/>
        </w:rPr>
        <w:t xml:space="preserve"> “A Brief History of Data Visualization.” In </w:t>
      </w:r>
      <w:r>
        <w:rPr>
          <w:rFonts w:ascii="RobotoCondensed" w:hAnsi="RobotoCondensed"/>
          <w:i/>
          <w:iCs/>
          <w:sz w:val="16"/>
          <w:szCs w:val="16"/>
        </w:rPr>
        <w:t>Handbook of Computational Statistics: Data Visualization</w:t>
      </w:r>
      <w:r>
        <w:rPr>
          <w:rFonts w:ascii="RobotoCondensed" w:hAnsi="RobotoCondensed"/>
          <w:sz w:val="16"/>
          <w:szCs w:val="16"/>
        </w:rPr>
        <w:t xml:space="preserve">, edited by C. Chen, W. </w:t>
      </w:r>
      <w:proofErr w:type="spellStart"/>
      <w:r>
        <w:rPr>
          <w:rFonts w:ascii="RobotoCondensed" w:hAnsi="RobotoCondensed"/>
          <w:sz w:val="16"/>
          <w:szCs w:val="16"/>
        </w:rPr>
        <w:t>Härdle</w:t>
      </w:r>
      <w:proofErr w:type="spellEnd"/>
      <w:r>
        <w:rPr>
          <w:rFonts w:ascii="RobotoCondensed" w:hAnsi="RobotoCondensed"/>
          <w:sz w:val="16"/>
          <w:szCs w:val="16"/>
        </w:rPr>
        <w:t xml:space="preserve">, and </w:t>
      </w:r>
      <w:proofErr w:type="gramStart"/>
      <w:r>
        <w:rPr>
          <w:rFonts w:ascii="RobotoCondensed" w:hAnsi="RobotoCondensed"/>
          <w:sz w:val="16"/>
          <w:szCs w:val="16"/>
        </w:rPr>
        <w:t>A</w:t>
      </w:r>
      <w:proofErr w:type="gramEnd"/>
      <w:r>
        <w:rPr>
          <w:rFonts w:ascii="RobotoCondensed" w:hAnsi="RobotoCondensed"/>
          <w:sz w:val="16"/>
          <w:szCs w:val="16"/>
        </w:rPr>
        <w:t xml:space="preserve"> Unwin. Vol. III. Heidelberg: Springer-Verlag. </w:t>
      </w:r>
      <w:r>
        <w:rPr>
          <w:rFonts w:ascii="RobotoCondensed" w:hAnsi="RobotoCondensed"/>
          <w:color w:val="7C6BDD"/>
          <w:sz w:val="16"/>
          <w:szCs w:val="16"/>
        </w:rPr>
        <w:t>http://www.datavis.ca/papers/hbook.pdf</w:t>
      </w:r>
      <w:r>
        <w:rPr>
          <w:rFonts w:ascii="RobotoCondensed" w:hAnsi="RobotoCondensed"/>
          <w:sz w:val="16"/>
          <w:szCs w:val="16"/>
        </w:rPr>
        <w:t xml:space="preserve">. </w:t>
      </w:r>
    </w:p>
    <w:p w14:paraId="6ED95E3E" w14:textId="77777777" w:rsidR="00704C46" w:rsidRDefault="00704C46" w:rsidP="00704C46">
      <w:pPr>
        <w:pStyle w:val="NormalWeb"/>
      </w:pPr>
      <w:proofErr w:type="spellStart"/>
      <w:r>
        <w:rPr>
          <w:rFonts w:ascii="RobotoCondensed" w:hAnsi="RobotoCondensed"/>
          <w:sz w:val="16"/>
          <w:szCs w:val="16"/>
        </w:rPr>
        <w:t>Krewski</w:t>
      </w:r>
      <w:proofErr w:type="spellEnd"/>
      <w:r>
        <w:rPr>
          <w:rFonts w:ascii="RobotoCondensed" w:hAnsi="RobotoCondensed"/>
          <w:sz w:val="16"/>
          <w:szCs w:val="16"/>
        </w:rPr>
        <w:t xml:space="preserve">, D., R. T. Burnett, M. Goldberg, K. Hoover, J. </w:t>
      </w:r>
      <w:proofErr w:type="spellStart"/>
      <w:r>
        <w:rPr>
          <w:rFonts w:ascii="RobotoCondensed" w:hAnsi="RobotoCondensed"/>
          <w:sz w:val="16"/>
          <w:szCs w:val="16"/>
        </w:rPr>
        <w:t>Siemiatycki</w:t>
      </w:r>
      <w:proofErr w:type="spellEnd"/>
      <w:r>
        <w:rPr>
          <w:rFonts w:ascii="RobotoCondensed" w:hAnsi="RobotoCondensed"/>
          <w:sz w:val="16"/>
          <w:szCs w:val="16"/>
        </w:rPr>
        <w:t xml:space="preserve">, M. </w:t>
      </w:r>
      <w:proofErr w:type="spellStart"/>
      <w:r>
        <w:rPr>
          <w:rFonts w:ascii="RobotoCondensed" w:hAnsi="RobotoCondensed"/>
          <w:sz w:val="16"/>
          <w:szCs w:val="16"/>
        </w:rPr>
        <w:t>Abrahamowicz</w:t>
      </w:r>
      <w:proofErr w:type="spellEnd"/>
      <w:r>
        <w:rPr>
          <w:rFonts w:ascii="RobotoCondensed" w:hAnsi="RobotoCondensed"/>
          <w:sz w:val="16"/>
          <w:szCs w:val="16"/>
        </w:rPr>
        <w:t xml:space="preserve">, P. J. Villeneuve, and W. White. 2005. “Reanalysis of the Harvard Six Cities Study, Part II: Sensitivity Analysis.” </w:t>
      </w:r>
      <w:r>
        <w:rPr>
          <w:rFonts w:ascii="RobotoCondensed" w:hAnsi="RobotoCondensed"/>
          <w:i/>
          <w:iCs/>
          <w:sz w:val="16"/>
          <w:szCs w:val="16"/>
        </w:rPr>
        <w:t xml:space="preserve">Inhalation Toxicology </w:t>
      </w:r>
      <w:r>
        <w:rPr>
          <w:rFonts w:ascii="RobotoCondensed" w:hAnsi="RobotoCondensed"/>
          <w:sz w:val="16"/>
          <w:szCs w:val="16"/>
        </w:rPr>
        <w:t xml:space="preserve">17 (7-8): 343–53. </w:t>
      </w:r>
      <w:r>
        <w:rPr>
          <w:rFonts w:ascii="RobotoCondensed" w:hAnsi="RobotoCondensed"/>
          <w:color w:val="7C6BDD"/>
          <w:sz w:val="16"/>
          <w:szCs w:val="16"/>
        </w:rPr>
        <w:t>https://doi.org/10.1080/08958370590929439</w:t>
      </w:r>
      <w:r>
        <w:rPr>
          <w:rFonts w:ascii="RobotoCondensed" w:hAnsi="RobotoCondensed"/>
          <w:sz w:val="16"/>
          <w:szCs w:val="16"/>
        </w:rPr>
        <w:t xml:space="preserve">. </w:t>
      </w:r>
    </w:p>
    <w:p w14:paraId="24016B09" w14:textId="77777777" w:rsidR="00704C46" w:rsidRDefault="00704C46" w:rsidP="00704C46">
      <w:pPr>
        <w:pStyle w:val="NormalWeb"/>
      </w:pPr>
      <w:proofErr w:type="spellStart"/>
      <w:r>
        <w:rPr>
          <w:rFonts w:ascii="RobotoCondensed" w:hAnsi="RobotoCondensed"/>
          <w:sz w:val="16"/>
          <w:szCs w:val="16"/>
        </w:rPr>
        <w:t>Krewski</w:t>
      </w:r>
      <w:proofErr w:type="spellEnd"/>
      <w:r>
        <w:rPr>
          <w:rFonts w:ascii="RobotoCondensed" w:hAnsi="RobotoCondensed"/>
          <w:sz w:val="16"/>
          <w:szCs w:val="16"/>
        </w:rPr>
        <w:t xml:space="preserve">, D., R. T. Burnett, M. Goldberg, K. Hoover, J. </w:t>
      </w:r>
      <w:proofErr w:type="spellStart"/>
      <w:r>
        <w:rPr>
          <w:rFonts w:ascii="RobotoCondensed" w:hAnsi="RobotoCondensed"/>
          <w:sz w:val="16"/>
          <w:szCs w:val="16"/>
        </w:rPr>
        <w:t>Siemiatycki</w:t>
      </w:r>
      <w:proofErr w:type="spellEnd"/>
      <w:r>
        <w:rPr>
          <w:rFonts w:ascii="RobotoCondensed" w:hAnsi="RobotoCondensed"/>
          <w:sz w:val="16"/>
          <w:szCs w:val="16"/>
        </w:rPr>
        <w:t xml:space="preserve">, M. </w:t>
      </w:r>
      <w:proofErr w:type="spellStart"/>
      <w:r>
        <w:rPr>
          <w:rFonts w:ascii="RobotoCondensed" w:hAnsi="RobotoCondensed"/>
          <w:sz w:val="16"/>
          <w:szCs w:val="16"/>
        </w:rPr>
        <w:t>Abrahamowicz</w:t>
      </w:r>
      <w:proofErr w:type="spellEnd"/>
      <w:r>
        <w:rPr>
          <w:rFonts w:ascii="RobotoCondensed" w:hAnsi="RobotoCondensed"/>
          <w:sz w:val="16"/>
          <w:szCs w:val="16"/>
        </w:rPr>
        <w:t xml:space="preserve">, and W. White. 2005. “Reanalysis of the Harvard Six Cities Study, Part </w:t>
      </w:r>
      <w:proofErr w:type="spellStart"/>
      <w:r>
        <w:rPr>
          <w:rFonts w:ascii="RobotoCondensed" w:hAnsi="RobotoCondensed"/>
          <w:sz w:val="16"/>
          <w:szCs w:val="16"/>
        </w:rPr>
        <w:t>i</w:t>
      </w:r>
      <w:proofErr w:type="spellEnd"/>
      <w:r>
        <w:rPr>
          <w:rFonts w:ascii="RobotoCondensed" w:hAnsi="RobotoCondensed"/>
          <w:sz w:val="16"/>
          <w:szCs w:val="16"/>
        </w:rPr>
        <w:t xml:space="preserve">: Validation and Replication.” </w:t>
      </w:r>
      <w:r>
        <w:rPr>
          <w:rFonts w:ascii="RobotoCondensed" w:hAnsi="RobotoCondensed"/>
          <w:i/>
          <w:iCs/>
          <w:sz w:val="16"/>
          <w:szCs w:val="16"/>
        </w:rPr>
        <w:t xml:space="preserve">Inhalation Toxicology </w:t>
      </w:r>
      <w:r>
        <w:rPr>
          <w:rFonts w:ascii="RobotoCondensed" w:hAnsi="RobotoCondensed"/>
          <w:sz w:val="16"/>
          <w:szCs w:val="16"/>
        </w:rPr>
        <w:t xml:space="preserve">17 (7-8): 335–42. </w:t>
      </w:r>
      <w:r>
        <w:rPr>
          <w:rFonts w:ascii="RobotoCondensed" w:hAnsi="RobotoCondensed"/>
          <w:color w:val="7C6BDD"/>
          <w:sz w:val="16"/>
          <w:szCs w:val="16"/>
        </w:rPr>
        <w:t>https://doi.org/10.1080/08958370590929402</w:t>
      </w:r>
      <w:r>
        <w:rPr>
          <w:rFonts w:ascii="RobotoCondensed" w:hAnsi="RobotoCondensed"/>
          <w:sz w:val="16"/>
          <w:szCs w:val="16"/>
        </w:rPr>
        <w:t xml:space="preserve">. </w:t>
      </w:r>
    </w:p>
    <w:p w14:paraId="6573EB25" w14:textId="77777777" w:rsidR="00704C46" w:rsidRDefault="00704C46" w:rsidP="00704C46">
      <w:pPr>
        <w:pStyle w:val="NormalWeb"/>
      </w:pPr>
      <w:r>
        <w:rPr>
          <w:rFonts w:ascii="RobotoCondensed" w:hAnsi="RobotoCondensed"/>
          <w:sz w:val="16"/>
          <w:szCs w:val="16"/>
        </w:rPr>
        <w:t xml:space="preserve">Nolan, Deborah, and Terry P Speed. 2001. </w:t>
      </w:r>
      <w:r>
        <w:rPr>
          <w:rFonts w:ascii="RobotoCondensed" w:hAnsi="RobotoCondensed"/>
          <w:i/>
          <w:iCs/>
          <w:sz w:val="16"/>
          <w:szCs w:val="16"/>
        </w:rPr>
        <w:t>Stat Labs: Mathematical Statistics Through Applications</w:t>
      </w:r>
      <w:r>
        <w:rPr>
          <w:rFonts w:ascii="RobotoCondensed" w:hAnsi="RobotoCondensed"/>
          <w:sz w:val="16"/>
          <w:szCs w:val="16"/>
        </w:rPr>
        <w:t>. Springer Science &amp; Business Media.</w:t>
      </w:r>
      <w:r>
        <w:rPr>
          <w:rFonts w:ascii="RobotoCondensed" w:hAnsi="RobotoCondensed"/>
          <w:sz w:val="16"/>
          <w:szCs w:val="16"/>
        </w:rPr>
        <w:br/>
        <w:t xml:space="preserve">Pantoliano, Mike. 2012. “Data Visualization Principles: Lessons from Tufte.” 2012. </w:t>
      </w:r>
      <w:r>
        <w:rPr>
          <w:rFonts w:ascii="RobotoCondensed" w:hAnsi="RobotoCondensed"/>
          <w:color w:val="7C6BDD"/>
          <w:sz w:val="16"/>
          <w:szCs w:val="16"/>
        </w:rPr>
        <w:t xml:space="preserve">https://moz.com/blog/data-visualization-principles-lessons-from- </w:t>
      </w:r>
    </w:p>
    <w:p w14:paraId="2B10D118" w14:textId="77777777" w:rsidR="00704C46" w:rsidRDefault="00704C46" w:rsidP="00704C46">
      <w:pPr>
        <w:pStyle w:val="NormalWeb"/>
      </w:pPr>
      <w:proofErr w:type="spellStart"/>
      <w:r>
        <w:rPr>
          <w:rFonts w:ascii="RobotoCondensed" w:hAnsi="RobotoCondensed"/>
          <w:color w:val="7C6BDD"/>
          <w:sz w:val="16"/>
          <w:szCs w:val="16"/>
        </w:rPr>
        <w:t>tufte</w:t>
      </w:r>
      <w:proofErr w:type="spellEnd"/>
      <w:r>
        <w:rPr>
          <w:rFonts w:ascii="RobotoCondensed" w:hAnsi="RobotoCondensed"/>
          <w:sz w:val="16"/>
          <w:szCs w:val="16"/>
        </w:rPr>
        <w:t>.</w:t>
      </w:r>
      <w:r>
        <w:rPr>
          <w:rFonts w:ascii="RobotoCondensed" w:hAnsi="RobotoCondensed"/>
          <w:sz w:val="16"/>
          <w:szCs w:val="16"/>
        </w:rPr>
        <w:br/>
      </w:r>
      <w:proofErr w:type="spellStart"/>
      <w:r>
        <w:rPr>
          <w:rFonts w:ascii="RobotoCondensed" w:hAnsi="RobotoCondensed"/>
          <w:sz w:val="16"/>
          <w:szCs w:val="16"/>
        </w:rPr>
        <w:t>Pruim</w:t>
      </w:r>
      <w:proofErr w:type="spellEnd"/>
      <w:r>
        <w:rPr>
          <w:rFonts w:ascii="RobotoCondensed" w:hAnsi="RobotoCondensed"/>
          <w:sz w:val="16"/>
          <w:szCs w:val="16"/>
        </w:rPr>
        <w:t xml:space="preserve">, Randall, Daniel Kaplan, and Nicholas Horton. 2020. </w:t>
      </w:r>
      <w:proofErr w:type="spellStart"/>
      <w:r>
        <w:rPr>
          <w:rFonts w:ascii="RobotoCondensed" w:hAnsi="RobotoCondensed"/>
          <w:i/>
          <w:iCs/>
          <w:sz w:val="16"/>
          <w:szCs w:val="16"/>
        </w:rPr>
        <w:t>mosaicData</w:t>
      </w:r>
      <w:proofErr w:type="spellEnd"/>
      <w:r>
        <w:rPr>
          <w:rFonts w:ascii="RobotoCondensed" w:hAnsi="RobotoCondensed"/>
          <w:i/>
          <w:iCs/>
          <w:sz w:val="16"/>
          <w:szCs w:val="16"/>
        </w:rPr>
        <w:t>: Project MOSAIC Data Sets</w:t>
      </w:r>
      <w:r>
        <w:rPr>
          <w:rFonts w:ascii="RobotoCondensed" w:hAnsi="RobotoCondensed"/>
          <w:sz w:val="16"/>
          <w:szCs w:val="16"/>
        </w:rPr>
        <w:t xml:space="preserve">. </w:t>
      </w:r>
      <w:r>
        <w:rPr>
          <w:rFonts w:ascii="RobotoCondensed" w:hAnsi="RobotoCondensed"/>
          <w:color w:val="7C6BDD"/>
          <w:sz w:val="16"/>
          <w:szCs w:val="16"/>
        </w:rPr>
        <w:t>https://CRAN.R-project.org/package=mosaicData</w:t>
      </w:r>
      <w:r>
        <w:rPr>
          <w:rFonts w:ascii="RobotoCondensed" w:hAnsi="RobotoCondensed"/>
          <w:sz w:val="16"/>
          <w:szCs w:val="16"/>
        </w:rPr>
        <w:t xml:space="preserve">. RStudio. 2021. “RStudio Cheat Sheets.” 2021. </w:t>
      </w:r>
      <w:r>
        <w:rPr>
          <w:rFonts w:ascii="RobotoCondensed" w:hAnsi="RobotoCondensed"/>
          <w:color w:val="7C6BDD"/>
          <w:sz w:val="16"/>
          <w:szCs w:val="16"/>
        </w:rPr>
        <w:t>https://www.rstudio.com/resources/cheatsheets/</w:t>
      </w:r>
      <w:r>
        <w:rPr>
          <w:rFonts w:ascii="RobotoCondensed" w:hAnsi="RobotoCondensed"/>
          <w:sz w:val="16"/>
          <w:szCs w:val="16"/>
        </w:rPr>
        <w:t>.</w:t>
      </w:r>
      <w:r>
        <w:rPr>
          <w:rFonts w:ascii="RobotoCondensed" w:hAnsi="RobotoCondensed"/>
          <w:sz w:val="16"/>
          <w:szCs w:val="16"/>
        </w:rPr>
        <w:br/>
        <w:t xml:space="preserve">Tufte, Edward R. 1983. </w:t>
      </w:r>
      <w:r>
        <w:rPr>
          <w:rFonts w:ascii="RobotoCondensed" w:hAnsi="RobotoCondensed"/>
          <w:i/>
          <w:iCs/>
          <w:sz w:val="16"/>
          <w:szCs w:val="16"/>
        </w:rPr>
        <w:t>The Visual Display of Quantitative Information</w:t>
      </w:r>
      <w:r>
        <w:rPr>
          <w:rFonts w:ascii="RobotoCondensed" w:hAnsi="RobotoCondensed"/>
          <w:sz w:val="16"/>
          <w:szCs w:val="16"/>
        </w:rPr>
        <w:t>. Graphics Press.</w:t>
      </w:r>
      <w:r>
        <w:rPr>
          <w:rFonts w:ascii="RobotoCondensed" w:hAnsi="RobotoCondensed"/>
          <w:sz w:val="16"/>
          <w:szCs w:val="16"/>
        </w:rPr>
        <w:br/>
        <w:t xml:space="preserve">———. 1997. “Visual and Statistical Thinking.” In </w:t>
      </w:r>
      <w:r>
        <w:rPr>
          <w:rFonts w:ascii="RobotoCondensed" w:hAnsi="RobotoCondensed"/>
          <w:i/>
          <w:iCs/>
          <w:sz w:val="16"/>
          <w:szCs w:val="16"/>
        </w:rPr>
        <w:t>Visual Explanations: Images and Quantities, Evidence and Narrative</w:t>
      </w:r>
      <w:r>
        <w:rPr>
          <w:rFonts w:ascii="RobotoCondensed" w:hAnsi="RobotoCondensed"/>
          <w:sz w:val="16"/>
          <w:szCs w:val="16"/>
        </w:rPr>
        <w:t xml:space="preserve">. Graphics Press. </w:t>
      </w:r>
      <w:r>
        <w:rPr>
          <w:rFonts w:ascii="RobotoCondensed" w:hAnsi="RobotoCondensed"/>
          <w:color w:val="7C6BDD"/>
          <w:sz w:val="16"/>
          <w:szCs w:val="16"/>
        </w:rPr>
        <w:t xml:space="preserve">https://www.edward </w:t>
      </w:r>
    </w:p>
    <w:p w14:paraId="3F3259B7" w14:textId="77777777" w:rsidR="00704C46" w:rsidRDefault="00704C46" w:rsidP="00704C46">
      <w:pPr>
        <w:pStyle w:val="NormalWeb"/>
      </w:pPr>
      <w:r>
        <w:rPr>
          <w:rFonts w:ascii="RobotoCondensed" w:hAnsi="RobotoCondensed"/>
          <w:color w:val="7C6BDD"/>
          <w:sz w:val="16"/>
          <w:szCs w:val="16"/>
        </w:rPr>
        <w:t>tufte.com/</w:t>
      </w:r>
      <w:proofErr w:type="spellStart"/>
      <w:r>
        <w:rPr>
          <w:rFonts w:ascii="RobotoCondensed" w:hAnsi="RobotoCondensed"/>
          <w:color w:val="7C6BDD"/>
          <w:sz w:val="16"/>
          <w:szCs w:val="16"/>
        </w:rPr>
        <w:t>tufte</w:t>
      </w:r>
      <w:proofErr w:type="spellEnd"/>
      <w:r>
        <w:rPr>
          <w:rFonts w:ascii="RobotoCondensed" w:hAnsi="RobotoCondensed"/>
          <w:color w:val="7C6BDD"/>
          <w:sz w:val="16"/>
          <w:szCs w:val="16"/>
        </w:rPr>
        <w:t>/</w:t>
      </w:r>
      <w:proofErr w:type="spellStart"/>
      <w:r>
        <w:rPr>
          <w:rFonts w:ascii="RobotoCondensed" w:hAnsi="RobotoCondensed"/>
          <w:color w:val="7C6BDD"/>
          <w:sz w:val="16"/>
          <w:szCs w:val="16"/>
        </w:rPr>
        <w:t>books_textb</w:t>
      </w:r>
      <w:proofErr w:type="spellEnd"/>
      <w:r>
        <w:rPr>
          <w:rFonts w:ascii="RobotoCondensed" w:hAnsi="RobotoCondensed"/>
          <w:sz w:val="16"/>
          <w:szCs w:val="16"/>
        </w:rPr>
        <w:t>.</w:t>
      </w:r>
      <w:r>
        <w:rPr>
          <w:rFonts w:ascii="RobotoCondensed" w:hAnsi="RobotoCondensed"/>
          <w:sz w:val="16"/>
          <w:szCs w:val="16"/>
        </w:rPr>
        <w:br/>
        <w:t xml:space="preserve">Waring, Elin, Michael Quinn, Amelia McNamara, Eduardo </w:t>
      </w:r>
      <w:proofErr w:type="spellStart"/>
      <w:r>
        <w:rPr>
          <w:rFonts w:ascii="RobotoCondensed" w:hAnsi="RobotoCondensed"/>
          <w:sz w:val="16"/>
          <w:szCs w:val="16"/>
        </w:rPr>
        <w:t>Arino</w:t>
      </w:r>
      <w:proofErr w:type="spellEnd"/>
      <w:r>
        <w:rPr>
          <w:rFonts w:ascii="RobotoCondensed" w:hAnsi="RobotoCondensed"/>
          <w:sz w:val="16"/>
          <w:szCs w:val="16"/>
        </w:rPr>
        <w:t xml:space="preserve"> de la Rubia, Hao Zhu, and Shannon Ellis. 2020. </w:t>
      </w:r>
      <w:proofErr w:type="spellStart"/>
      <w:r>
        <w:rPr>
          <w:rFonts w:ascii="RobotoCondensed" w:hAnsi="RobotoCondensed"/>
          <w:i/>
          <w:iCs/>
          <w:sz w:val="16"/>
          <w:szCs w:val="16"/>
        </w:rPr>
        <w:t>Skimr</w:t>
      </w:r>
      <w:proofErr w:type="spellEnd"/>
      <w:r>
        <w:rPr>
          <w:rFonts w:ascii="RobotoCondensed" w:hAnsi="RobotoCondensed"/>
          <w:i/>
          <w:iCs/>
          <w:sz w:val="16"/>
          <w:szCs w:val="16"/>
        </w:rPr>
        <w:t xml:space="preserve">: Compact and Flexible Summaries of </w:t>
      </w:r>
    </w:p>
    <w:p w14:paraId="09A88CB6" w14:textId="77777777" w:rsidR="00704C46" w:rsidRDefault="00704C46" w:rsidP="00704C46">
      <w:pPr>
        <w:pStyle w:val="NormalWeb"/>
      </w:pPr>
      <w:r>
        <w:rPr>
          <w:rFonts w:ascii="RobotoCondensed" w:hAnsi="RobotoCondensed"/>
          <w:i/>
          <w:iCs/>
          <w:sz w:val="16"/>
          <w:szCs w:val="16"/>
        </w:rPr>
        <w:t>Data</w:t>
      </w:r>
      <w:r>
        <w:rPr>
          <w:rFonts w:ascii="RobotoCondensed" w:hAnsi="RobotoCondensed"/>
          <w:sz w:val="16"/>
          <w:szCs w:val="16"/>
        </w:rPr>
        <w:t xml:space="preserve">. </w:t>
      </w:r>
      <w:r>
        <w:rPr>
          <w:rFonts w:ascii="RobotoCondensed" w:hAnsi="RobotoCondensed"/>
          <w:color w:val="7C6BDD"/>
          <w:sz w:val="16"/>
          <w:szCs w:val="16"/>
        </w:rPr>
        <w:t>https://CRAN.R-project.org/package=skimr</w:t>
      </w:r>
      <w:r>
        <w:rPr>
          <w:rFonts w:ascii="RobotoCondensed" w:hAnsi="RobotoCondensed"/>
          <w:sz w:val="16"/>
          <w:szCs w:val="16"/>
        </w:rPr>
        <w:t>.</w:t>
      </w:r>
      <w:r>
        <w:rPr>
          <w:rFonts w:ascii="RobotoCondensed" w:hAnsi="RobotoCondensed"/>
          <w:sz w:val="16"/>
          <w:szCs w:val="16"/>
        </w:rPr>
        <w:br/>
        <w:t xml:space="preserve">Wickham, Hadley. 2014. “Tidy Data.” </w:t>
      </w:r>
      <w:r>
        <w:rPr>
          <w:rFonts w:ascii="RobotoCondensed" w:hAnsi="RobotoCondensed"/>
          <w:i/>
          <w:iCs/>
          <w:sz w:val="16"/>
          <w:szCs w:val="16"/>
        </w:rPr>
        <w:t xml:space="preserve">Journal of Statistical Software </w:t>
      </w:r>
      <w:r>
        <w:rPr>
          <w:rFonts w:ascii="RobotoCondensed" w:hAnsi="RobotoCondensed"/>
          <w:sz w:val="16"/>
          <w:szCs w:val="16"/>
        </w:rPr>
        <w:t xml:space="preserve">59 (1): 1–23. </w:t>
      </w:r>
      <w:r>
        <w:rPr>
          <w:rFonts w:ascii="RobotoCondensed" w:hAnsi="RobotoCondensed"/>
          <w:color w:val="7C6BDD"/>
          <w:sz w:val="16"/>
          <w:szCs w:val="16"/>
        </w:rPr>
        <w:t>https://doi.org/10.18637/jss.v059.i10</w:t>
      </w:r>
      <w:r>
        <w:rPr>
          <w:rFonts w:ascii="RobotoCondensed" w:hAnsi="RobotoCondensed"/>
          <w:sz w:val="16"/>
          <w:szCs w:val="16"/>
        </w:rPr>
        <w:t>.</w:t>
      </w:r>
      <w:r>
        <w:rPr>
          <w:rFonts w:ascii="RobotoCondensed" w:hAnsi="RobotoCondensed"/>
          <w:sz w:val="16"/>
          <w:szCs w:val="16"/>
        </w:rPr>
        <w:br/>
        <w:t xml:space="preserve">Wickham, Hadley, Mara </w:t>
      </w:r>
      <w:proofErr w:type="spellStart"/>
      <w:r>
        <w:rPr>
          <w:rFonts w:ascii="RobotoCondensed" w:hAnsi="RobotoCondensed"/>
          <w:sz w:val="16"/>
          <w:szCs w:val="16"/>
        </w:rPr>
        <w:t>Averick</w:t>
      </w:r>
      <w:proofErr w:type="spellEnd"/>
      <w:r>
        <w:rPr>
          <w:rFonts w:ascii="RobotoCondensed" w:hAnsi="RobotoCondensed"/>
          <w:sz w:val="16"/>
          <w:szCs w:val="16"/>
        </w:rPr>
        <w:t xml:space="preserve">, Jennifer Bryan, Winston Chang, Lucy D’Agostino McGowan, Romain </w:t>
      </w:r>
      <w:proofErr w:type="spellStart"/>
      <w:r>
        <w:rPr>
          <w:rFonts w:ascii="RobotoCondensed" w:hAnsi="RobotoCondensed"/>
          <w:sz w:val="16"/>
          <w:szCs w:val="16"/>
        </w:rPr>
        <w:t>François</w:t>
      </w:r>
      <w:proofErr w:type="spellEnd"/>
      <w:r>
        <w:rPr>
          <w:rFonts w:ascii="RobotoCondensed" w:hAnsi="RobotoCondensed"/>
          <w:sz w:val="16"/>
          <w:szCs w:val="16"/>
        </w:rPr>
        <w:t xml:space="preserve">, Garrett </w:t>
      </w:r>
      <w:proofErr w:type="spellStart"/>
      <w:r>
        <w:rPr>
          <w:rFonts w:ascii="RobotoCondensed" w:hAnsi="RobotoCondensed"/>
          <w:sz w:val="16"/>
          <w:szCs w:val="16"/>
        </w:rPr>
        <w:t>Grolemund</w:t>
      </w:r>
      <w:proofErr w:type="spellEnd"/>
      <w:r>
        <w:rPr>
          <w:rFonts w:ascii="RobotoCondensed" w:hAnsi="RobotoCondensed"/>
          <w:sz w:val="16"/>
          <w:szCs w:val="16"/>
        </w:rPr>
        <w:t xml:space="preserve">, et al. 2019. “Welcome </w:t>
      </w:r>
    </w:p>
    <w:p w14:paraId="222AE3AE" w14:textId="77777777" w:rsidR="00704C46" w:rsidRDefault="00704C46" w:rsidP="00704C46">
      <w:pPr>
        <w:pStyle w:val="NormalWeb"/>
      </w:pPr>
      <w:r>
        <w:rPr>
          <w:rFonts w:ascii="RobotoCondensed" w:hAnsi="RobotoCondensed"/>
          <w:sz w:val="16"/>
          <w:szCs w:val="16"/>
        </w:rPr>
        <w:t xml:space="preserve">to the </w:t>
      </w:r>
      <w:proofErr w:type="spellStart"/>
      <w:r>
        <w:rPr>
          <w:rFonts w:ascii="RobotoCondensed" w:hAnsi="RobotoCondensed"/>
          <w:sz w:val="16"/>
          <w:szCs w:val="16"/>
        </w:rPr>
        <w:t>tidyverse</w:t>
      </w:r>
      <w:proofErr w:type="spellEnd"/>
      <w:r>
        <w:rPr>
          <w:rFonts w:ascii="RobotoCondensed" w:hAnsi="RobotoCondensed"/>
          <w:sz w:val="16"/>
          <w:szCs w:val="16"/>
        </w:rPr>
        <w:t xml:space="preserve">.” </w:t>
      </w:r>
      <w:r>
        <w:rPr>
          <w:rFonts w:ascii="RobotoCondensed" w:hAnsi="RobotoCondensed"/>
          <w:i/>
          <w:iCs/>
          <w:sz w:val="16"/>
          <w:szCs w:val="16"/>
        </w:rPr>
        <w:t xml:space="preserve">Journal of </w:t>
      </w:r>
      <w:proofErr w:type="gramStart"/>
      <w:r>
        <w:rPr>
          <w:rFonts w:ascii="RobotoCondensed" w:hAnsi="RobotoCondensed"/>
          <w:i/>
          <w:iCs/>
          <w:sz w:val="16"/>
          <w:szCs w:val="16"/>
        </w:rPr>
        <w:t>Open Source</w:t>
      </w:r>
      <w:proofErr w:type="gramEnd"/>
      <w:r>
        <w:rPr>
          <w:rFonts w:ascii="RobotoCondensed" w:hAnsi="RobotoCondensed"/>
          <w:i/>
          <w:iCs/>
          <w:sz w:val="16"/>
          <w:szCs w:val="16"/>
        </w:rPr>
        <w:t xml:space="preserve"> Software </w:t>
      </w:r>
      <w:r>
        <w:rPr>
          <w:rFonts w:ascii="RobotoCondensed" w:hAnsi="RobotoCondensed"/>
          <w:sz w:val="16"/>
          <w:szCs w:val="16"/>
        </w:rPr>
        <w:t xml:space="preserve">4 (43): 1686. </w:t>
      </w:r>
      <w:r>
        <w:rPr>
          <w:rFonts w:ascii="RobotoCondensed" w:hAnsi="RobotoCondensed"/>
          <w:color w:val="7C6BDD"/>
          <w:sz w:val="16"/>
          <w:szCs w:val="16"/>
        </w:rPr>
        <w:t>https://doi.org/10.21105/joss.01686</w:t>
      </w:r>
      <w:r>
        <w:rPr>
          <w:rFonts w:ascii="RobotoCondensed" w:hAnsi="RobotoCondensed"/>
          <w:sz w:val="16"/>
          <w:szCs w:val="16"/>
        </w:rPr>
        <w:t>.</w:t>
      </w:r>
      <w:r>
        <w:rPr>
          <w:rFonts w:ascii="RobotoCondensed" w:hAnsi="RobotoCondensed"/>
          <w:sz w:val="16"/>
          <w:szCs w:val="16"/>
        </w:rPr>
        <w:br/>
        <w:t xml:space="preserve">Wickham, Hadley, and Garrett </w:t>
      </w:r>
      <w:proofErr w:type="spellStart"/>
      <w:r>
        <w:rPr>
          <w:rFonts w:ascii="RobotoCondensed" w:hAnsi="RobotoCondensed"/>
          <w:sz w:val="16"/>
          <w:szCs w:val="16"/>
        </w:rPr>
        <w:t>Grolemund</w:t>
      </w:r>
      <w:proofErr w:type="spellEnd"/>
      <w:r>
        <w:rPr>
          <w:rFonts w:ascii="RobotoCondensed" w:hAnsi="RobotoCondensed"/>
          <w:sz w:val="16"/>
          <w:szCs w:val="16"/>
        </w:rPr>
        <w:t xml:space="preserve">. 2017. </w:t>
      </w:r>
      <w:r>
        <w:rPr>
          <w:rFonts w:ascii="RobotoCondensed" w:hAnsi="RobotoCondensed"/>
          <w:i/>
          <w:iCs/>
          <w:sz w:val="16"/>
          <w:szCs w:val="16"/>
        </w:rPr>
        <w:t>R for Data Science: Import, Tidy, Transform, Visualize, and Model Data</w:t>
      </w:r>
      <w:r>
        <w:rPr>
          <w:rFonts w:ascii="RobotoCondensed" w:hAnsi="RobotoCondensed"/>
          <w:sz w:val="16"/>
          <w:szCs w:val="16"/>
        </w:rPr>
        <w:t xml:space="preserve">. O’Reilly Media. </w:t>
      </w:r>
      <w:r>
        <w:rPr>
          <w:rFonts w:ascii="RobotoCondensed" w:hAnsi="RobotoCondensed"/>
          <w:color w:val="7C6BDD"/>
          <w:sz w:val="16"/>
          <w:szCs w:val="16"/>
        </w:rPr>
        <w:t xml:space="preserve">http: </w:t>
      </w:r>
    </w:p>
    <w:p w14:paraId="626D6193" w14:textId="77777777" w:rsidR="00704C46" w:rsidRDefault="00704C46" w:rsidP="00704C46">
      <w:pPr>
        <w:pStyle w:val="NormalWeb"/>
      </w:pPr>
      <w:r>
        <w:rPr>
          <w:rFonts w:ascii="RobotoCondensed" w:hAnsi="RobotoCondensed"/>
          <w:color w:val="7C6BDD"/>
          <w:sz w:val="16"/>
          <w:szCs w:val="16"/>
        </w:rPr>
        <w:t>//r4ds.had.co.nz</w:t>
      </w:r>
      <w:r>
        <w:rPr>
          <w:rFonts w:ascii="RobotoCondensed" w:hAnsi="RobotoCondensed"/>
          <w:sz w:val="16"/>
          <w:szCs w:val="16"/>
        </w:rPr>
        <w:t>.</w:t>
      </w:r>
      <w:r>
        <w:rPr>
          <w:rFonts w:ascii="RobotoCondensed" w:hAnsi="RobotoCondensed"/>
          <w:sz w:val="16"/>
          <w:szCs w:val="16"/>
        </w:rPr>
        <w:br/>
        <w:t xml:space="preserve">Wood, S. N. 2004. “Stable and Efficient Multiple Smoothing Parameter Estimation for Generalized Additive Models.” </w:t>
      </w:r>
      <w:r>
        <w:rPr>
          <w:rFonts w:ascii="RobotoCondensed" w:hAnsi="RobotoCondensed"/>
          <w:i/>
          <w:iCs/>
          <w:sz w:val="16"/>
          <w:szCs w:val="16"/>
        </w:rPr>
        <w:t xml:space="preserve">Journal of the American Statistical </w:t>
      </w:r>
    </w:p>
    <w:p w14:paraId="19453CAA" w14:textId="77777777" w:rsidR="00704C46" w:rsidRDefault="00704C46" w:rsidP="00704C46">
      <w:pPr>
        <w:pStyle w:val="NormalWeb"/>
      </w:pPr>
      <w:r>
        <w:rPr>
          <w:rFonts w:ascii="RobotoCondensed" w:hAnsi="RobotoCondensed"/>
          <w:i/>
          <w:iCs/>
          <w:sz w:val="16"/>
          <w:szCs w:val="16"/>
        </w:rPr>
        <w:t xml:space="preserve">Association </w:t>
      </w:r>
      <w:r>
        <w:rPr>
          <w:rFonts w:ascii="RobotoCondensed" w:hAnsi="RobotoCondensed"/>
          <w:sz w:val="16"/>
          <w:szCs w:val="16"/>
        </w:rPr>
        <w:t>99 (467): 673–86.</w:t>
      </w:r>
      <w:r>
        <w:rPr>
          <w:rFonts w:ascii="RobotoCondensed" w:hAnsi="RobotoCondensed"/>
          <w:sz w:val="16"/>
          <w:szCs w:val="16"/>
        </w:rPr>
        <w:br/>
        <w:t xml:space="preserve">———. 2017. </w:t>
      </w:r>
      <w:r>
        <w:rPr>
          <w:rFonts w:ascii="RobotoCondensed" w:hAnsi="RobotoCondensed"/>
          <w:i/>
          <w:iCs/>
          <w:sz w:val="16"/>
          <w:szCs w:val="16"/>
        </w:rPr>
        <w:t>Generalized Additive Models: An Introduction with r</w:t>
      </w:r>
      <w:r>
        <w:rPr>
          <w:rFonts w:ascii="RobotoCondensed" w:hAnsi="RobotoCondensed"/>
          <w:sz w:val="16"/>
          <w:szCs w:val="16"/>
        </w:rPr>
        <w:t xml:space="preserve">. 2nd ed. Chapman; Hall/CRC. </w:t>
      </w:r>
    </w:p>
    <w:p w14:paraId="62715972" w14:textId="77777777" w:rsidR="008F282B" w:rsidRDefault="008F282B"/>
    <w:sectPr w:rsidR="008F2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Condensed">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CodePro">
    <w:altName w:val="Cambria"/>
    <w:panose1 w:val="020B0604020202020204"/>
    <w:charset w:val="00"/>
    <w:family w:val="roman"/>
    <w:notTrueType/>
    <w:pitch w:val="default"/>
  </w:font>
  <w:font w:name="LMMathItalic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2A4C"/>
    <w:multiLevelType w:val="hybridMultilevel"/>
    <w:tmpl w:val="E13C5BB2"/>
    <w:lvl w:ilvl="0" w:tplc="8556A4AE">
      <w:numFmt w:val="bullet"/>
      <w:lvlText w:val="•"/>
      <w:lvlJc w:val="left"/>
      <w:pPr>
        <w:ind w:left="360" w:hanging="360"/>
      </w:pPr>
      <w:rPr>
        <w:rFonts w:ascii="RobotoCondensed" w:eastAsia="Times New Roman" w:hAnsi="RobotoCondensed" w:cs="Times New Roman" w:hint="default"/>
      </w:rPr>
    </w:lvl>
    <w:lvl w:ilvl="1" w:tplc="64A46A7A">
      <w:numFmt w:val="bullet"/>
      <w:lvlText w:val="–"/>
      <w:lvlJc w:val="left"/>
      <w:pPr>
        <w:ind w:left="1080" w:hanging="360"/>
      </w:pPr>
      <w:rPr>
        <w:rFonts w:ascii="RobotoCondensed" w:eastAsia="Times New Roman" w:hAnsi="RobotoCondensed" w:cs="Times New Roman" w:hint="default"/>
        <w:b/>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7471107"/>
    <w:multiLevelType w:val="hybridMultilevel"/>
    <w:tmpl w:val="C6D68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3576E"/>
    <w:multiLevelType w:val="multilevel"/>
    <w:tmpl w:val="C9E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A456D"/>
    <w:multiLevelType w:val="multilevel"/>
    <w:tmpl w:val="7408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867482">
    <w:abstractNumId w:val="3"/>
  </w:num>
  <w:num w:numId="2" w16cid:durableId="1682393793">
    <w:abstractNumId w:val="2"/>
  </w:num>
  <w:num w:numId="3" w16cid:durableId="1356883418">
    <w:abstractNumId w:val="1"/>
  </w:num>
  <w:num w:numId="4" w16cid:durableId="107073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46"/>
    <w:rsid w:val="000A50A4"/>
    <w:rsid w:val="002C4768"/>
    <w:rsid w:val="002F5B70"/>
    <w:rsid w:val="0031335F"/>
    <w:rsid w:val="00362F4B"/>
    <w:rsid w:val="00470BAE"/>
    <w:rsid w:val="00495C70"/>
    <w:rsid w:val="006077D9"/>
    <w:rsid w:val="00687932"/>
    <w:rsid w:val="006F00D5"/>
    <w:rsid w:val="00704C46"/>
    <w:rsid w:val="00866B3A"/>
    <w:rsid w:val="008F282B"/>
    <w:rsid w:val="009101C2"/>
    <w:rsid w:val="00935B13"/>
    <w:rsid w:val="00991CCC"/>
    <w:rsid w:val="009B1DA5"/>
    <w:rsid w:val="00A46412"/>
    <w:rsid w:val="00A707E9"/>
    <w:rsid w:val="00B108E6"/>
    <w:rsid w:val="00BE79EC"/>
    <w:rsid w:val="00C13A73"/>
    <w:rsid w:val="00C652F0"/>
    <w:rsid w:val="00E059A4"/>
    <w:rsid w:val="00E059C2"/>
    <w:rsid w:val="00E92817"/>
    <w:rsid w:val="00EA3EA2"/>
    <w:rsid w:val="00F27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EDA5BE"/>
  <w15:chartTrackingRefBased/>
  <w15:docId w15:val="{BCA14A97-2A1D-984F-BB6A-A5D911B6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C4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04C46"/>
    <w:rPr>
      <w:color w:val="0563C1" w:themeColor="hyperlink"/>
      <w:u w:val="single"/>
    </w:rPr>
  </w:style>
  <w:style w:type="character" w:styleId="UnresolvedMention">
    <w:name w:val="Unresolved Mention"/>
    <w:basedOn w:val="DefaultParagraphFont"/>
    <w:uiPriority w:val="99"/>
    <w:semiHidden/>
    <w:unhideWhenUsed/>
    <w:rsid w:val="00704C46"/>
    <w:rPr>
      <w:color w:val="605E5C"/>
      <w:shd w:val="clear" w:color="auto" w:fill="E1DFDD"/>
    </w:rPr>
  </w:style>
  <w:style w:type="character" w:styleId="FollowedHyperlink">
    <w:name w:val="FollowedHyperlink"/>
    <w:basedOn w:val="DefaultParagraphFont"/>
    <w:uiPriority w:val="99"/>
    <w:semiHidden/>
    <w:unhideWhenUsed/>
    <w:rsid w:val="00E92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22099">
      <w:bodyDiv w:val="1"/>
      <w:marLeft w:val="0"/>
      <w:marRight w:val="0"/>
      <w:marTop w:val="0"/>
      <w:marBottom w:val="0"/>
      <w:divBdr>
        <w:top w:val="none" w:sz="0" w:space="0" w:color="auto"/>
        <w:left w:val="none" w:sz="0" w:space="0" w:color="auto"/>
        <w:bottom w:val="none" w:sz="0" w:space="0" w:color="auto"/>
        <w:right w:val="none" w:sz="0" w:space="0" w:color="auto"/>
      </w:divBdr>
      <w:divsChild>
        <w:div w:id="1753745773">
          <w:marLeft w:val="0"/>
          <w:marRight w:val="0"/>
          <w:marTop w:val="0"/>
          <w:marBottom w:val="0"/>
          <w:divBdr>
            <w:top w:val="none" w:sz="0" w:space="0" w:color="auto"/>
            <w:left w:val="none" w:sz="0" w:space="0" w:color="auto"/>
            <w:bottom w:val="none" w:sz="0" w:space="0" w:color="auto"/>
            <w:right w:val="none" w:sz="0" w:space="0" w:color="auto"/>
          </w:divBdr>
          <w:divsChild>
            <w:div w:id="1822427646">
              <w:marLeft w:val="0"/>
              <w:marRight w:val="0"/>
              <w:marTop w:val="0"/>
              <w:marBottom w:val="0"/>
              <w:divBdr>
                <w:top w:val="none" w:sz="0" w:space="0" w:color="auto"/>
                <w:left w:val="none" w:sz="0" w:space="0" w:color="auto"/>
                <w:bottom w:val="none" w:sz="0" w:space="0" w:color="auto"/>
                <w:right w:val="none" w:sz="0" w:space="0" w:color="auto"/>
              </w:divBdr>
              <w:divsChild>
                <w:div w:id="673268977">
                  <w:marLeft w:val="0"/>
                  <w:marRight w:val="0"/>
                  <w:marTop w:val="0"/>
                  <w:marBottom w:val="0"/>
                  <w:divBdr>
                    <w:top w:val="none" w:sz="0" w:space="0" w:color="auto"/>
                    <w:left w:val="none" w:sz="0" w:space="0" w:color="auto"/>
                    <w:bottom w:val="none" w:sz="0" w:space="0" w:color="auto"/>
                    <w:right w:val="none" w:sz="0" w:space="0" w:color="auto"/>
                  </w:divBdr>
                </w:div>
              </w:divsChild>
            </w:div>
            <w:div w:id="1711612852">
              <w:marLeft w:val="0"/>
              <w:marRight w:val="0"/>
              <w:marTop w:val="0"/>
              <w:marBottom w:val="0"/>
              <w:divBdr>
                <w:top w:val="none" w:sz="0" w:space="0" w:color="auto"/>
                <w:left w:val="none" w:sz="0" w:space="0" w:color="auto"/>
                <w:bottom w:val="none" w:sz="0" w:space="0" w:color="auto"/>
                <w:right w:val="none" w:sz="0" w:space="0" w:color="auto"/>
              </w:divBdr>
              <w:divsChild>
                <w:div w:id="1933124026">
                  <w:marLeft w:val="0"/>
                  <w:marRight w:val="0"/>
                  <w:marTop w:val="0"/>
                  <w:marBottom w:val="0"/>
                  <w:divBdr>
                    <w:top w:val="none" w:sz="0" w:space="0" w:color="auto"/>
                    <w:left w:val="none" w:sz="0" w:space="0" w:color="auto"/>
                    <w:bottom w:val="none" w:sz="0" w:space="0" w:color="auto"/>
                    <w:right w:val="none" w:sz="0" w:space="0" w:color="auto"/>
                  </w:divBdr>
                </w:div>
              </w:divsChild>
            </w:div>
            <w:div w:id="1134761084">
              <w:marLeft w:val="0"/>
              <w:marRight w:val="0"/>
              <w:marTop w:val="0"/>
              <w:marBottom w:val="0"/>
              <w:divBdr>
                <w:top w:val="none" w:sz="0" w:space="0" w:color="auto"/>
                <w:left w:val="none" w:sz="0" w:space="0" w:color="auto"/>
                <w:bottom w:val="none" w:sz="0" w:space="0" w:color="auto"/>
                <w:right w:val="none" w:sz="0" w:space="0" w:color="auto"/>
              </w:divBdr>
              <w:divsChild>
                <w:div w:id="11373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664">
          <w:marLeft w:val="0"/>
          <w:marRight w:val="0"/>
          <w:marTop w:val="0"/>
          <w:marBottom w:val="0"/>
          <w:divBdr>
            <w:top w:val="none" w:sz="0" w:space="0" w:color="auto"/>
            <w:left w:val="none" w:sz="0" w:space="0" w:color="auto"/>
            <w:bottom w:val="none" w:sz="0" w:space="0" w:color="auto"/>
            <w:right w:val="none" w:sz="0" w:space="0" w:color="auto"/>
          </w:divBdr>
          <w:divsChild>
            <w:div w:id="385882000">
              <w:marLeft w:val="0"/>
              <w:marRight w:val="0"/>
              <w:marTop w:val="0"/>
              <w:marBottom w:val="0"/>
              <w:divBdr>
                <w:top w:val="none" w:sz="0" w:space="0" w:color="auto"/>
                <w:left w:val="none" w:sz="0" w:space="0" w:color="auto"/>
                <w:bottom w:val="none" w:sz="0" w:space="0" w:color="auto"/>
                <w:right w:val="none" w:sz="0" w:space="0" w:color="auto"/>
              </w:divBdr>
              <w:divsChild>
                <w:div w:id="108545987">
                  <w:marLeft w:val="0"/>
                  <w:marRight w:val="0"/>
                  <w:marTop w:val="0"/>
                  <w:marBottom w:val="0"/>
                  <w:divBdr>
                    <w:top w:val="none" w:sz="0" w:space="0" w:color="auto"/>
                    <w:left w:val="none" w:sz="0" w:space="0" w:color="auto"/>
                    <w:bottom w:val="none" w:sz="0" w:space="0" w:color="auto"/>
                    <w:right w:val="none" w:sz="0" w:space="0" w:color="auto"/>
                  </w:divBdr>
                </w:div>
              </w:divsChild>
            </w:div>
            <w:div w:id="304898488">
              <w:marLeft w:val="0"/>
              <w:marRight w:val="0"/>
              <w:marTop w:val="0"/>
              <w:marBottom w:val="0"/>
              <w:divBdr>
                <w:top w:val="none" w:sz="0" w:space="0" w:color="auto"/>
                <w:left w:val="none" w:sz="0" w:space="0" w:color="auto"/>
                <w:bottom w:val="none" w:sz="0" w:space="0" w:color="auto"/>
                <w:right w:val="none" w:sz="0" w:space="0" w:color="auto"/>
              </w:divBdr>
              <w:divsChild>
                <w:div w:id="19935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373">
          <w:marLeft w:val="0"/>
          <w:marRight w:val="0"/>
          <w:marTop w:val="0"/>
          <w:marBottom w:val="0"/>
          <w:divBdr>
            <w:top w:val="none" w:sz="0" w:space="0" w:color="auto"/>
            <w:left w:val="none" w:sz="0" w:space="0" w:color="auto"/>
            <w:bottom w:val="none" w:sz="0" w:space="0" w:color="auto"/>
            <w:right w:val="none" w:sz="0" w:space="0" w:color="auto"/>
          </w:divBdr>
          <w:divsChild>
            <w:div w:id="1812598249">
              <w:marLeft w:val="0"/>
              <w:marRight w:val="0"/>
              <w:marTop w:val="0"/>
              <w:marBottom w:val="0"/>
              <w:divBdr>
                <w:top w:val="none" w:sz="0" w:space="0" w:color="auto"/>
                <w:left w:val="none" w:sz="0" w:space="0" w:color="auto"/>
                <w:bottom w:val="none" w:sz="0" w:space="0" w:color="auto"/>
                <w:right w:val="none" w:sz="0" w:space="0" w:color="auto"/>
              </w:divBdr>
              <w:divsChild>
                <w:div w:id="1010178463">
                  <w:marLeft w:val="0"/>
                  <w:marRight w:val="0"/>
                  <w:marTop w:val="0"/>
                  <w:marBottom w:val="0"/>
                  <w:divBdr>
                    <w:top w:val="none" w:sz="0" w:space="0" w:color="auto"/>
                    <w:left w:val="none" w:sz="0" w:space="0" w:color="auto"/>
                    <w:bottom w:val="none" w:sz="0" w:space="0" w:color="auto"/>
                    <w:right w:val="none" w:sz="0" w:space="0" w:color="auto"/>
                  </w:divBdr>
                </w:div>
              </w:divsChild>
            </w:div>
            <w:div w:id="265116068">
              <w:marLeft w:val="0"/>
              <w:marRight w:val="0"/>
              <w:marTop w:val="0"/>
              <w:marBottom w:val="0"/>
              <w:divBdr>
                <w:top w:val="none" w:sz="0" w:space="0" w:color="auto"/>
                <w:left w:val="none" w:sz="0" w:space="0" w:color="auto"/>
                <w:bottom w:val="none" w:sz="0" w:space="0" w:color="auto"/>
                <w:right w:val="none" w:sz="0" w:space="0" w:color="auto"/>
              </w:divBdr>
              <w:divsChild>
                <w:div w:id="9139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508">
          <w:marLeft w:val="0"/>
          <w:marRight w:val="0"/>
          <w:marTop w:val="0"/>
          <w:marBottom w:val="0"/>
          <w:divBdr>
            <w:top w:val="none" w:sz="0" w:space="0" w:color="auto"/>
            <w:left w:val="none" w:sz="0" w:space="0" w:color="auto"/>
            <w:bottom w:val="none" w:sz="0" w:space="0" w:color="auto"/>
            <w:right w:val="none" w:sz="0" w:space="0" w:color="auto"/>
          </w:divBdr>
          <w:divsChild>
            <w:div w:id="1658722544">
              <w:marLeft w:val="0"/>
              <w:marRight w:val="0"/>
              <w:marTop w:val="0"/>
              <w:marBottom w:val="0"/>
              <w:divBdr>
                <w:top w:val="none" w:sz="0" w:space="0" w:color="auto"/>
                <w:left w:val="none" w:sz="0" w:space="0" w:color="auto"/>
                <w:bottom w:val="none" w:sz="0" w:space="0" w:color="auto"/>
                <w:right w:val="none" w:sz="0" w:space="0" w:color="auto"/>
              </w:divBdr>
              <w:divsChild>
                <w:div w:id="1766153158">
                  <w:marLeft w:val="0"/>
                  <w:marRight w:val="0"/>
                  <w:marTop w:val="0"/>
                  <w:marBottom w:val="0"/>
                  <w:divBdr>
                    <w:top w:val="none" w:sz="0" w:space="0" w:color="auto"/>
                    <w:left w:val="none" w:sz="0" w:space="0" w:color="auto"/>
                    <w:bottom w:val="none" w:sz="0" w:space="0" w:color="auto"/>
                    <w:right w:val="none" w:sz="0" w:space="0" w:color="auto"/>
                  </w:divBdr>
                </w:div>
              </w:divsChild>
            </w:div>
            <w:div w:id="230040032">
              <w:marLeft w:val="0"/>
              <w:marRight w:val="0"/>
              <w:marTop w:val="0"/>
              <w:marBottom w:val="0"/>
              <w:divBdr>
                <w:top w:val="none" w:sz="0" w:space="0" w:color="auto"/>
                <w:left w:val="none" w:sz="0" w:space="0" w:color="auto"/>
                <w:bottom w:val="none" w:sz="0" w:space="0" w:color="auto"/>
                <w:right w:val="none" w:sz="0" w:space="0" w:color="auto"/>
              </w:divBdr>
              <w:divsChild>
                <w:div w:id="13412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0680">
          <w:marLeft w:val="0"/>
          <w:marRight w:val="0"/>
          <w:marTop w:val="0"/>
          <w:marBottom w:val="0"/>
          <w:divBdr>
            <w:top w:val="none" w:sz="0" w:space="0" w:color="auto"/>
            <w:left w:val="none" w:sz="0" w:space="0" w:color="auto"/>
            <w:bottom w:val="none" w:sz="0" w:space="0" w:color="auto"/>
            <w:right w:val="none" w:sz="0" w:space="0" w:color="auto"/>
          </w:divBdr>
          <w:divsChild>
            <w:div w:id="1631352304">
              <w:marLeft w:val="0"/>
              <w:marRight w:val="0"/>
              <w:marTop w:val="0"/>
              <w:marBottom w:val="0"/>
              <w:divBdr>
                <w:top w:val="none" w:sz="0" w:space="0" w:color="auto"/>
                <w:left w:val="none" w:sz="0" w:space="0" w:color="auto"/>
                <w:bottom w:val="none" w:sz="0" w:space="0" w:color="auto"/>
                <w:right w:val="none" w:sz="0" w:space="0" w:color="auto"/>
              </w:divBdr>
              <w:divsChild>
                <w:div w:id="13541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omiWaterlow/2491_e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4ds.had.co.nz/exploratory-data-analys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4ds.had.co.nz/data-visualisation.html" TargetMode="External"/><Relationship Id="rId11" Type="http://schemas.openxmlformats.org/officeDocument/2006/relationships/hyperlink" Target="https://www.edwardtufte.com/tufte/" TargetMode="External"/><Relationship Id="rId5" Type="http://schemas.openxmlformats.org/officeDocument/2006/relationships/hyperlink" Target="https://ggplot2.tidyverse.org/reference/" TargetMode="External"/><Relationship Id="rId10" Type="http://schemas.openxmlformats.org/officeDocument/2006/relationships/hyperlink" Target="https://github.com/rfordatascience/tidytuesday" TargetMode="External"/><Relationship Id="rId4" Type="http://schemas.openxmlformats.org/officeDocument/2006/relationships/webSettings" Target="webSettings.xml"/><Relationship Id="rId9" Type="http://schemas.openxmlformats.org/officeDocument/2006/relationships/hyperlink" Target="https://posit.co/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Waterlow</dc:creator>
  <cp:keywords/>
  <dc:description/>
  <cp:lastModifiedBy>Naomi  Waterlow</cp:lastModifiedBy>
  <cp:revision>2</cp:revision>
  <dcterms:created xsi:type="dcterms:W3CDTF">2025-01-15T16:27:00Z</dcterms:created>
  <dcterms:modified xsi:type="dcterms:W3CDTF">2025-01-15T16:27:00Z</dcterms:modified>
</cp:coreProperties>
</file>