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86.png" ContentType="image/png"/>
  <Override PartName="/word/media/rId91.png" ContentType="image/png"/>
  <Override PartName="/word/media/rId96.png" ContentType="image/png"/>
  <Override PartName="/word/media/rId101.png" ContentType="image/png"/>
  <Override PartName="/word/media/rId106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в</w:t>
      </w:r>
      <w:r>
        <w:t xml:space="preserve"> </w:t>
      </w:r>
      <w:r>
        <w:t xml:space="preserve">Интернете.</w:t>
      </w:r>
      <w:r>
        <w:t xml:space="preserve"> </w:t>
      </w:r>
      <w:r>
        <w:t xml:space="preserve">Настройка</w:t>
      </w:r>
    </w:p>
    <w:p>
      <w:pPr>
        <w:pStyle w:val="Author"/>
      </w:pPr>
      <w:r>
        <w:t xml:space="preserve">Илья</w:t>
      </w:r>
      <w:r>
        <w:t xml:space="preserve"> </w:t>
      </w:r>
      <w:r>
        <w:t xml:space="preserve">Колонтырский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взаимодействие через сеть провайдера посредством статической маршрутизации локальной сети организации с сетью основного здания, расположенного в 42-м квартале в Москве, и сетью филиала, расположенного в г. Сочи.</w:t>
      </w:r>
    </w:p>
    <w:bookmarkEnd w:id="20"/>
    <w:bookmarkStart w:id="11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рамках задания была выполнена настройка взаимодействия локальной сети организации с сетью основного здания, расположенного в</w:t>
      </w:r>
      <w:r>
        <w:t xml:space="preserve"> </w:t>
      </w:r>
      <w:r>
        <w:rPr>
          <w:bCs/>
          <w:b/>
        </w:rPr>
        <w:t xml:space="preserve">42-м квартале Москвы</w:t>
      </w:r>
      <w:r>
        <w:t xml:space="preserve">, и сетью филиала в</w:t>
      </w:r>
      <w:r>
        <w:t xml:space="preserve"> </w:t>
      </w:r>
      <w:r>
        <w:rPr>
          <w:bCs/>
          <w:b/>
        </w:rPr>
        <w:t xml:space="preserve">г. Сочи</w:t>
      </w:r>
      <w:r>
        <w:t xml:space="preserve"> </w:t>
      </w:r>
      <w:r>
        <w:t xml:space="preserve">через сеть провайдера.</w:t>
      </w:r>
    </w:p>
    <w:p>
      <w:pPr>
        <w:pStyle w:val="BodyText"/>
      </w:pPr>
      <w:r>
        <w:t xml:space="preserve">Для организации связности использовалась</w:t>
      </w:r>
      <w:r>
        <w:t xml:space="preserve"> </w:t>
      </w:r>
      <w:r>
        <w:rPr>
          <w:bCs/>
          <w:b/>
        </w:rPr>
        <w:t xml:space="preserve">статическая маршрутизация</w:t>
      </w:r>
      <w:r>
        <w:t xml:space="preserve">. Передача трафика между площадками была реализована через VLAN-сегменты провайдера и trunk-соединения между сетевыми устройствами.</w:t>
      </w:r>
    </w:p>
    <w:p>
      <w:pPr>
        <w:pStyle w:val="BodyText"/>
      </w:pPr>
      <w:r>
        <w:t xml:space="preserve">В топологии были задействованы маршрутизаторы центральной площадки, маршрутизаторы удалённых площадок, коммутаторы провайдера и коммутаторы доступа. Основная сеть организации использует адресное пространство</w:t>
      </w:r>
      <w:r>
        <w:t xml:space="preserve"> </w:t>
      </w:r>
      <w:r>
        <w:rPr>
          <w:bCs/>
          <w:b/>
        </w:rPr>
        <w:t xml:space="preserve">10.128.0.0/16</w:t>
      </w:r>
      <w:r>
        <w:t xml:space="preserve">, сеть здания в 42-м квартале —</w:t>
      </w:r>
      <w:r>
        <w:t xml:space="preserve"> </w:t>
      </w:r>
      <w:r>
        <w:rPr>
          <w:bCs/>
          <w:b/>
        </w:rPr>
        <w:t xml:space="preserve">10.129.0.0/16</w:t>
      </w:r>
      <w:r>
        <w:t xml:space="preserve">, а сеть филиала в Сочи —</w:t>
      </w:r>
      <w:r>
        <w:t xml:space="preserve"> </w:t>
      </w:r>
      <w:r>
        <w:rPr>
          <w:bCs/>
          <w:b/>
        </w:rPr>
        <w:t xml:space="preserve">10.130.0.0/16</w:t>
      </w:r>
      <w:r>
        <w:t xml:space="preserve">.</w:t>
      </w:r>
    </w:p>
    <w:bookmarkStart w:id="25" w:name="общая-схема-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Общая схема сети</w:t>
      </w:r>
    </w:p>
    <w:p>
      <w:pPr>
        <w:pStyle w:val="FirstParagraph"/>
      </w:pPr>
      <w:r>
        <w:t xml:space="preserve">На общей схеме отображена структура сети организации, сети провайдера и удалённых площадок. Центральная площадка соединена с сетью провайдера, через которую осуществляется маршрутизация к зданию в 42-м квартале Москвы и к филиалу в Сочи.</w:t>
      </w:r>
    </w:p>
    <w:p>
      <w:pPr>
        <w:pStyle w:val="BodyText"/>
      </w:pPr>
      <w:r>
        <w:t xml:space="preserve">Для связи между маршрутизаторами используются отдельные VLAN. Коммутаторы провайдера передают трафик между площадками по trunk-соединениям.</w:t>
      </w:r>
    </w:p>
    <w:p>
      <w:pPr>
        <w:pStyle w:val="CaptionedFigure"/>
      </w:pPr>
      <w:bookmarkStart w:id="24" w:name="fig:001"/>
      <w:r>
        <w:drawing>
          <wp:inline>
            <wp:extent cx="5334000" cy="4178709"/>
            <wp:effectExtent b="0" l="0" r="0" t="0"/>
            <wp:docPr descr="Рис. 1: Общая топология сети организации, провайдера и удалённых площадок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8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Общая топология сети организации, провайдера и удалённых площадок</w:t>
      </w:r>
    </w:p>
    <w:bookmarkEnd w:id="25"/>
    <w:bookmarkStart w:id="30" w:name="настройка-vlan-на-коммутаторе-провайде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VLAN на коммутаторе провайдера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provider-irkolontirskiy-sw-1</w:t>
      </w:r>
      <w:r>
        <w:t xml:space="preserve"> </w:t>
      </w:r>
      <w:r>
        <w:t xml:space="preserve">были настроены транковые порты, через которые передаются VLAN между маршрутизаторами и оборудованием провайдера.</w:t>
      </w:r>
    </w:p>
    <w:p>
      <w:pPr>
        <w:pStyle w:val="BodyText"/>
      </w:pPr>
      <w:r>
        <w:t xml:space="preserve">Интерфейсы</w:t>
      </w:r>
      <w:r>
        <w:t xml:space="preserve"> </w:t>
      </w:r>
      <w:r>
        <w:rPr>
          <w:bCs/>
          <w:b/>
        </w:rPr>
        <w:t xml:space="preserve">FastEthernet0/3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FastEthernet0/4</w:t>
      </w:r>
      <w:r>
        <w:t xml:space="preserve"> </w:t>
      </w:r>
      <w:r>
        <w:t xml:space="preserve">были переведены в режим trunk.</w:t>
      </w:r>
    </w:p>
    <w:p>
      <w:pPr>
        <w:pStyle w:val="BodyText"/>
      </w:pPr>
      <w:r>
        <w:t xml:space="preserve">Также были созданы VLAN для отдельных направлений связи: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VLAN 5</w:t>
      </w:r>
      <w:r>
        <w:t xml:space="preserve"> </w:t>
      </w:r>
      <w:r>
        <w:t xml:space="preserve">— соединение с сетью основного здания в 42-м квартале;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VLAN 6</w:t>
      </w:r>
      <w:r>
        <w:t xml:space="preserve"> </w:t>
      </w:r>
      <w:r>
        <w:t xml:space="preserve">— соединение с сетью филиала в Сочи.</w:t>
      </w:r>
    </w:p>
    <w:p>
      <w:pPr>
        <w:pStyle w:val="FirstParagraph"/>
      </w:pPr>
      <w:r>
        <w:t xml:space="preserve">После создания VLAN были подняты интерфейсы</w:t>
      </w:r>
      <w:r>
        <w:t xml:space="preserve"> </w:t>
      </w:r>
      <w:r>
        <w:rPr>
          <w:bCs/>
          <w:b/>
        </w:rPr>
        <w:t xml:space="preserve">VLAN 5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VLAN 6</w:t>
      </w:r>
      <w:r>
        <w:t xml:space="preserve">, а конфигурация была сохранена в память устройства командой</w:t>
      </w:r>
      <w:r>
        <w:t xml:space="preserve"> </w:t>
      </w:r>
      <w:r>
        <w:rPr>
          <w:bCs/>
          <w:b/>
        </w:rPr>
        <w:t xml:space="preserve">wr mem</w:t>
      </w:r>
      <w:r>
        <w:t xml:space="preserve">.</w:t>
      </w:r>
    </w:p>
    <w:p>
      <w:pPr>
        <w:pStyle w:val="CaptionedFigure"/>
      </w:pPr>
      <w:bookmarkStart w:id="29" w:name="fig:002"/>
      <w:r>
        <w:drawing>
          <wp:inline>
            <wp:extent cx="5334000" cy="4244411"/>
            <wp:effectExtent b="0" l="0" r="0" t="0"/>
            <wp:docPr descr="Рис. 2: Настройка trunk-портов и VLAN 5, VLAN 6 на коммутаторе провайдера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4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trunk-портов и VLAN 5, VLAN 6 на коммутаторе провайдера</w:t>
      </w:r>
    </w:p>
    <w:bookmarkEnd w:id="30"/>
    <w:bookmarkStart w:id="35" w:name="Xb6765a599dc33e87f3646b8e0cd08be3130fac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маршрутизатора центральной площадки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 </w:t>
      </w:r>
      <w:r>
        <w:t xml:space="preserve">были созданы подинтерфейсы для работы с VLAN провайдера. Для каждого направления был настроен отдельный подинтерфейс с инкапсуляцией</w:t>
      </w:r>
      <w:r>
        <w:t xml:space="preserve"> </w:t>
      </w:r>
      <w:r>
        <w:rPr>
          <w:bCs/>
          <w:b/>
        </w:rPr>
        <w:t xml:space="preserve">802.1Q</w:t>
      </w:r>
      <w:r>
        <w:t xml:space="preserve">.</w:t>
      </w:r>
    </w:p>
    <w:p>
      <w:pPr>
        <w:pStyle w:val="BodyText"/>
      </w:pPr>
      <w:r>
        <w:t xml:space="preserve">Для связи с сетью 42-го квартала был настроен подинтерфейс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interface FastEthernet0/1.5</w:t>
      </w:r>
      <w:r>
        <w:br/>
      </w:r>
      <w:r>
        <w:rPr>
          <w:rStyle w:val="VerbatimChar"/>
        </w:rPr>
        <w:t xml:space="preserve">encapsulation dot1Q 5</w:t>
      </w:r>
      <w:r>
        <w:br/>
      </w:r>
      <w:r>
        <w:rPr>
          <w:rStyle w:val="VerbatimChar"/>
        </w:rPr>
        <w:t xml:space="preserve">ip address 10.128.255.1 255.255.255.252</w:t>
      </w:r>
      <w:r>
        <w:br/>
      </w:r>
      <w:r>
        <w:rPr>
          <w:rStyle w:val="VerbatimChar"/>
        </w:rPr>
        <w:t xml:space="preserve">description q42</w:t>
      </w:r>
    </w:p>
    <w:p>
      <w:pPr>
        <w:pStyle w:val="FirstParagraph"/>
      </w:pPr>
      <w:r>
        <w:t xml:space="preserve">Для связи с сетью филиала в Сочи был настроен подинтерфейс</w:t>
      </w:r>
      <w:r>
        <w:t xml:space="preserve"> </w:t>
      </w:r>
      <w:r>
        <w:rPr>
          <w:bCs/>
          <w:b/>
        </w:rPr>
        <w:t xml:space="preserve">FastEthernet0/1.6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interface FastEthernet0/1.6</w:t>
      </w:r>
      <w:r>
        <w:br/>
      </w:r>
      <w:r>
        <w:rPr>
          <w:rStyle w:val="VerbatimChar"/>
        </w:rPr>
        <w:t xml:space="preserve">encapsulation dot1Q 6</w:t>
      </w:r>
      <w:r>
        <w:br/>
      </w:r>
      <w:r>
        <w:rPr>
          <w:rStyle w:val="VerbatimChar"/>
        </w:rPr>
        <w:t xml:space="preserve">ip address 10.128.255.5 255.255.255.252</w:t>
      </w:r>
      <w:r>
        <w:br/>
      </w:r>
      <w:r>
        <w:rPr>
          <w:rStyle w:val="VerbatimChar"/>
        </w:rPr>
        <w:t xml:space="preserve">description sochi</w:t>
      </w:r>
    </w:p>
    <w:p>
      <w:pPr>
        <w:pStyle w:val="FirstParagraph"/>
      </w:pPr>
      <w:r>
        <w:t xml:space="preserve">Для point-to-point соединений через сеть провайдера были выделены две подсети /30.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центрального маршрутизатора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42-й квартал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10.128.255.0/30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10.128.255.1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Сочи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10.128.255.4/30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10.128.255.5</w:t>
            </w:r>
          </w:p>
        </w:tc>
      </w:tr>
    </w:tbl>
    <w:p>
      <w:pPr>
        <w:pStyle w:val="BodyText"/>
      </w:pPr>
      <w:r>
        <w:t xml:space="preserve">На маршрутизаторе центральной площадки были добавлены статические маршруты до удалённых сетей:</w:t>
      </w:r>
    </w:p>
    <w:p>
      <w:pPr>
        <w:pStyle w:val="SourceCode"/>
      </w:pPr>
      <w:r>
        <w:rPr>
          <w:rStyle w:val="VerbatimChar"/>
        </w:rPr>
        <w:t xml:space="preserve">ip route 10.129.0.0 255.255.0.0 10.128.255.2</w:t>
      </w:r>
      <w:r>
        <w:br/>
      </w:r>
      <w:r>
        <w:rPr>
          <w:rStyle w:val="VerbatimChar"/>
        </w:rPr>
        <w:t xml:space="preserve">ip route 10.130.0.0 255.255.0.0 10.128.255.6</w:t>
      </w:r>
    </w:p>
    <w:p>
      <w:pPr>
        <w:pStyle w:val="FirstParagraph"/>
      </w:pPr>
      <w:r>
        <w:t xml:space="preserve">Первый маршрут направляет трафик в сеть</w:t>
      </w:r>
      <w:r>
        <w:t xml:space="preserve"> </w:t>
      </w:r>
      <w:r>
        <w:rPr>
          <w:bCs/>
          <w:b/>
        </w:rPr>
        <w:t xml:space="preserve">10.129.0.0/16</w:t>
      </w:r>
      <w:r>
        <w:t xml:space="preserve"> </w:t>
      </w:r>
      <w:r>
        <w:t xml:space="preserve">через маршрутизатор здания в 42-м квартале. Второй маршрут направляет трафик в сеть</w:t>
      </w:r>
      <w:r>
        <w:t xml:space="preserve"> </w:t>
      </w:r>
      <w:r>
        <w:rPr>
          <w:bCs/>
          <w:b/>
        </w:rPr>
        <w:t xml:space="preserve">10.130.0.0/16</w:t>
      </w:r>
      <w:r>
        <w:t xml:space="preserve"> </w:t>
      </w:r>
      <w:r>
        <w:t xml:space="preserve">через маршрутизатор филиала в Сочи.</w:t>
      </w:r>
    </w:p>
    <w:p>
      <w:pPr>
        <w:pStyle w:val="BodyText"/>
      </w:pPr>
      <w:r>
        <w:t xml:space="preserve">Также были добавлены разрешающие правила в расширенный список доступа</w:t>
      </w:r>
      <w:r>
        <w:t xml:space="preserve"> </w:t>
      </w:r>
      <w:r>
        <w:rPr>
          <w:bCs/>
          <w:b/>
        </w:rPr>
        <w:t xml:space="preserve">nat-inet</w:t>
      </w:r>
      <w:r>
        <w:t xml:space="preserve"> </w:t>
      </w:r>
      <w:r>
        <w:t xml:space="preserve">для узлов удалённых сетей.</w:t>
      </w:r>
    </w:p>
    <w:p>
      <w:pPr>
        <w:pStyle w:val="CaptionedFigure"/>
      </w:pPr>
      <w:bookmarkStart w:id="34" w:name="fig:003"/>
      <w:r>
        <w:drawing>
          <wp:inline>
            <wp:extent cx="5334000" cy="4267200"/>
            <wp:effectExtent b="0" l="0" r="0" t="0"/>
            <wp:docPr descr="Рис. 3: Настройка подинтерфейсов, статических маршрутов и ACL на центральном маршрутизаторе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Настройка подинтерфейсов, статических маршрутов и ACL на центральном маршрутизаторе</w:t>
      </w:r>
    </w:p>
    <w:bookmarkEnd w:id="35"/>
    <w:bookmarkStart w:id="40" w:name="X54dfb184c09e7af4b63d9202382a704e82ec82c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маршрутизатора здания в 42-м квартале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msk-q42-irkolontirskiy-gw-1</w:t>
      </w:r>
      <w:r>
        <w:t xml:space="preserve"> </w:t>
      </w:r>
      <w:r>
        <w:t xml:space="preserve">был настроен подинтерфейс для подключения к центральной площадке через</w:t>
      </w:r>
      <w:r>
        <w:t xml:space="preserve"> </w:t>
      </w:r>
      <w:r>
        <w:rPr>
          <w:bCs/>
          <w:b/>
        </w:rPr>
        <w:t xml:space="preserve">VLAN 5</w:t>
      </w:r>
      <w:r>
        <w:t xml:space="preserve">.</w:t>
      </w:r>
    </w:p>
    <w:p>
      <w:pPr>
        <w:pStyle w:val="BodyText"/>
      </w:pPr>
      <w:r>
        <w:t xml:space="preserve">Подинтерфейс</w:t>
      </w:r>
      <w:r>
        <w:t xml:space="preserve"> </w:t>
      </w:r>
      <w:r>
        <w:rPr>
          <w:bCs/>
          <w:b/>
        </w:rPr>
        <w:t xml:space="preserve">FastEthernet0/1.5</w:t>
      </w:r>
      <w:r>
        <w:t xml:space="preserve"> </w:t>
      </w:r>
      <w:r>
        <w:t xml:space="preserve">получил IP-адрес</w:t>
      </w:r>
      <w:r>
        <w:t xml:space="preserve"> </w:t>
      </w:r>
      <w:r>
        <w:rPr>
          <w:bCs/>
          <w:b/>
        </w:rPr>
        <w:t xml:space="preserve">10.128.255.2/30</w:t>
      </w:r>
      <w:r>
        <w:t xml:space="preserve">, который находится в одной подсети с адресом центрального маршрутизатора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interface FastEthernet0/1.5</w:t>
      </w:r>
      <w:r>
        <w:br/>
      </w:r>
      <w:r>
        <w:rPr>
          <w:rStyle w:val="VerbatimChar"/>
        </w:rPr>
        <w:t xml:space="preserve">encapsulation dot1Q 5</w:t>
      </w:r>
      <w:r>
        <w:br/>
      </w:r>
      <w:r>
        <w:rPr>
          <w:rStyle w:val="VerbatimChar"/>
        </w:rPr>
        <w:t xml:space="preserve">ip address 10.128.255.2 255.255.255.252</w:t>
      </w:r>
      <w:r>
        <w:br/>
      </w:r>
      <w:r>
        <w:rPr>
          <w:rStyle w:val="VerbatimChar"/>
        </w:rPr>
        <w:t xml:space="preserve">description donskaya</w:t>
      </w:r>
    </w:p>
    <w:p>
      <w:pPr>
        <w:pStyle w:val="FirstParagraph"/>
      </w:pPr>
      <w:r>
        <w:t xml:space="preserve">Для локальной сети 42-го квартала был настроен подинтерфейс</w:t>
      </w:r>
      <w:r>
        <w:t xml:space="preserve"> </w:t>
      </w:r>
      <w:r>
        <w:rPr>
          <w:bCs/>
          <w:b/>
        </w:rPr>
        <w:t xml:space="preserve">FastEthernet0/0.201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interface FastEthernet0/0.201</w:t>
      </w:r>
      <w:r>
        <w:br/>
      </w:r>
      <w:r>
        <w:rPr>
          <w:rStyle w:val="VerbatimChar"/>
        </w:rPr>
        <w:t xml:space="preserve">encapsulation dot1Q 201</w:t>
      </w:r>
      <w:r>
        <w:br/>
      </w:r>
      <w:r>
        <w:rPr>
          <w:rStyle w:val="VerbatimChar"/>
        </w:rPr>
        <w:t xml:space="preserve">ip address 10.129.0.1 255.255.255.0</w:t>
      </w:r>
      <w:r>
        <w:br/>
      </w:r>
      <w:r>
        <w:rPr>
          <w:rStyle w:val="VerbatimChar"/>
        </w:rPr>
        <w:t xml:space="preserve">description q42-main</w:t>
      </w:r>
    </w:p>
    <w:p>
      <w:pPr>
        <w:pStyle w:val="FirstParagraph"/>
      </w:pPr>
      <w:r>
        <w:t xml:space="preserve">Также был настроен подинтерфейс</w:t>
      </w:r>
      <w:r>
        <w:t xml:space="preserve"> </w:t>
      </w:r>
      <w:r>
        <w:rPr>
          <w:bCs/>
          <w:b/>
        </w:rPr>
        <w:t xml:space="preserve">FastEthernet1/0.202</w:t>
      </w:r>
      <w:r>
        <w:t xml:space="preserve"> </w:t>
      </w:r>
      <w:r>
        <w:t xml:space="preserve">для управленческого сегмента:</w:t>
      </w:r>
    </w:p>
    <w:p>
      <w:pPr>
        <w:pStyle w:val="SourceCode"/>
      </w:pPr>
      <w:r>
        <w:rPr>
          <w:rStyle w:val="VerbatimChar"/>
        </w:rPr>
        <w:t xml:space="preserve">interface FastEthernet1/0.202</w:t>
      </w:r>
      <w:r>
        <w:br/>
      </w:r>
      <w:r>
        <w:rPr>
          <w:rStyle w:val="VerbatimChar"/>
        </w:rPr>
        <w:t xml:space="preserve">encapsulation dot1Q 202</w:t>
      </w:r>
      <w:r>
        <w:br/>
      </w:r>
      <w:r>
        <w:rPr>
          <w:rStyle w:val="VerbatimChar"/>
        </w:rPr>
        <w:t xml:space="preserve">ip address 10.129.1.1 255.255.255.0</w:t>
      </w:r>
      <w:r>
        <w:br/>
      </w:r>
      <w:r>
        <w:rPr>
          <w:rStyle w:val="VerbatimChar"/>
        </w:rPr>
        <w:t xml:space="preserve">description q42-management</w:t>
      </w:r>
    </w:p>
    <w:p>
      <w:pPr>
        <w:pStyle w:val="FirstParagraph"/>
      </w:pPr>
      <w:r>
        <w:t xml:space="preserve">Для отправки трафика во внешние сети и на центральную площадку был настроен маршрут по умолчанию:</w:t>
      </w:r>
    </w:p>
    <w:p>
      <w:pPr>
        <w:pStyle w:val="SourceCode"/>
      </w:pPr>
      <w:r>
        <w:rPr>
          <w:rStyle w:val="VerbatimChar"/>
        </w:rPr>
        <w:t xml:space="preserve">ip route 0.0.0.0 0.0.0.0 10.128.255.1</w:t>
      </w:r>
    </w:p>
    <w:p>
      <w:pPr>
        <w:pStyle w:val="FirstParagraph"/>
      </w:pPr>
      <w:r>
        <w:t xml:space="preserve">Данный маршрут указывает, что весь трафик, не относящийся к локальным подсетям маршрутизатора, должен передаваться через центральный маршрутизатор организации.</w:t>
      </w:r>
    </w:p>
    <w:p>
      <w:pPr>
        <w:pStyle w:val="CaptionedFigure"/>
      </w:pPr>
      <w:bookmarkStart w:id="39" w:name="fig:004"/>
      <w:r>
        <w:drawing>
          <wp:inline>
            <wp:extent cx="5334000" cy="4368147"/>
            <wp:effectExtent b="0" l="0" r="0" t="0"/>
            <wp:docPr descr="Рис. 4: Настройка маршрутизатора здания в 42-м квартале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Настройка маршрутизатора здания в 42-м квартале</w:t>
      </w:r>
    </w:p>
    <w:bookmarkEnd w:id="40"/>
    <w:bookmarkStart w:id="45" w:name="X96af86710c307c875848ba63ae0854e6bc798e6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коммутатора доступа в сети 42-го квартала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msk-q42-irkolontirskiy-sw-1</w:t>
      </w:r>
      <w:r>
        <w:t xml:space="preserve"> </w:t>
      </w:r>
      <w:r>
        <w:t xml:space="preserve">был настроен транковый порт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, который используется для передачи VLAN между коммутатором и маршрутизатором.</w:t>
      </w:r>
    </w:p>
    <w:p>
      <w:pPr>
        <w:pStyle w:val="SourceCode"/>
      </w:pPr>
      <w:r>
        <w:rPr>
          <w:rStyle w:val="VerbatimChar"/>
        </w:rPr>
        <w:t xml:space="preserve">interface FastEthernet0/24</w:t>
      </w:r>
      <w:r>
        <w:br/>
      </w:r>
      <w:r>
        <w:rPr>
          <w:rStyle w:val="VerbatimChar"/>
        </w:rPr>
        <w:t xml:space="preserve">switchport mode trunk</w:t>
      </w:r>
    </w:p>
    <w:p>
      <w:pPr>
        <w:pStyle w:val="FirstParagraph"/>
      </w:pPr>
      <w:r>
        <w:t xml:space="preserve">Порт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 к которому подключается пользовательский компьютер, был переведён в режим access и назначен в</w:t>
      </w:r>
      <w:r>
        <w:t xml:space="preserve"> </w:t>
      </w:r>
      <w:r>
        <w:rPr>
          <w:bCs/>
          <w:b/>
        </w:rPr>
        <w:t xml:space="preserve">VLAN 201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interface FastEthernet0/1</w:t>
      </w:r>
      <w:r>
        <w:br/>
      </w:r>
      <w:r>
        <w:rPr>
          <w:rStyle w:val="VerbatimChar"/>
        </w:rPr>
        <w:t xml:space="preserve">switchport mode access</w:t>
      </w:r>
      <w:r>
        <w:br/>
      </w:r>
      <w:r>
        <w:rPr>
          <w:rStyle w:val="VerbatimChar"/>
        </w:rPr>
        <w:t xml:space="preserve">switchport access vlan 201</w:t>
      </w:r>
    </w:p>
    <w:p>
      <w:pPr>
        <w:pStyle w:val="FirstParagraph"/>
      </w:pPr>
      <w:r>
        <w:t xml:space="preserve">После этого был создан</w:t>
      </w:r>
      <w:r>
        <w:t xml:space="preserve"> </w:t>
      </w:r>
      <w:r>
        <w:rPr>
          <w:bCs/>
          <w:b/>
        </w:rPr>
        <w:t xml:space="preserve">VLAN 201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q42-main</w:t>
      </w:r>
      <w:r>
        <w:t xml:space="preserve">, а интерфейс VLAN был включён 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vlan 201</w:t>
      </w:r>
      <w:r>
        <w:br/>
      </w:r>
      <w:r>
        <w:rPr>
          <w:rStyle w:val="VerbatimChar"/>
        </w:rPr>
        <w:t xml:space="preserve">name q42-main</w:t>
      </w:r>
    </w:p>
    <w:p>
      <w:pPr>
        <w:pStyle w:val="CaptionedFigure"/>
      </w:pPr>
      <w:bookmarkStart w:id="44" w:name="fig:005"/>
      <w:r>
        <w:drawing>
          <wp:inline>
            <wp:extent cx="5334000" cy="2841604"/>
            <wp:effectExtent b="0" l="0" r="0" t="0"/>
            <wp:docPr descr="Рис. 5: Настройка VLAN 201 и access-порта на коммутаторе 42-го квартала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Настройка VLAN 201 и access-порта на коммутаторе 42-го квартала</w:t>
      </w:r>
    </w:p>
    <w:bookmarkEnd w:id="45"/>
    <w:bookmarkStart w:id="50" w:name="настройка-ip-адресации-рабочей-станции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IP-адресации рабочей станции</w:t>
      </w:r>
    </w:p>
    <w:p>
      <w:pPr>
        <w:pStyle w:val="FirstParagraph"/>
      </w:pPr>
      <w:r>
        <w:t xml:space="preserve">На рабочей станции</w:t>
      </w:r>
      <w:r>
        <w:t xml:space="preserve"> </w:t>
      </w:r>
      <w:r>
        <w:rPr>
          <w:bCs/>
          <w:b/>
        </w:rPr>
        <w:t xml:space="preserve">msk-q42-irkolontirskiy-pc-1</w:t>
      </w:r>
      <w:r>
        <w:t xml:space="preserve"> </w:t>
      </w:r>
      <w:r>
        <w:t xml:space="preserve">была выполнена статическая настройка сетевых параметров. Компьютеру был назначен IP-адрес из сети 42-го квартала.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10.129.0.200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 подсети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Шлюз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10.129.0.1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10.128.0.5</w:t>
            </w:r>
          </w:p>
        </w:tc>
      </w:tr>
    </w:tbl>
    <w:p>
      <w:pPr>
        <w:pStyle w:val="BodyText"/>
      </w:pPr>
      <w:r>
        <w:t xml:space="preserve">В качестве шлюза по умолчанию указан адрес подинтерфейса маршрутизатора</w:t>
      </w:r>
      <w:r>
        <w:t xml:space="preserve"> </w:t>
      </w:r>
      <w:r>
        <w:rPr>
          <w:bCs/>
          <w:b/>
        </w:rPr>
        <w:t xml:space="preserve">msk-q42-irkolontirskiy-gw-1</w:t>
      </w:r>
      <w:r>
        <w:t xml:space="preserve">. Это позволяет рабочей станции передавать трафик за пределы своей локальной сети.</w:t>
      </w:r>
    </w:p>
    <w:p>
      <w:pPr>
        <w:pStyle w:val="CaptionedFigure"/>
      </w:pPr>
      <w:bookmarkStart w:id="49" w:name="fig:006"/>
      <w:r>
        <w:drawing>
          <wp:inline>
            <wp:extent cx="5334000" cy="2020993"/>
            <wp:effectExtent b="0" l="0" r="0" t="0"/>
            <wp:docPr descr="Рис. 6: Статическая настройка IP-адреса рабочей станции в сети 42-го квартала" title="" id="47" name="Picture"/>
            <a:graphic>
              <a:graphicData uri="http://schemas.openxmlformats.org/drawingml/2006/picture">
                <pic:pic>
                  <pic:nvPicPr>
                    <pic:cNvPr descr="Screenshot_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0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6: Статическая настройка IP-адреса рабочей станции в сети 42-го квартала</w:t>
      </w:r>
    </w:p>
    <w:bookmarkEnd w:id="50"/>
    <w:bookmarkStart w:id="55" w:name="настройка-маршрутизатора-общежития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Настройка маршрутизатора общежития</w:t>
      </w:r>
    </w:p>
    <w:p>
      <w:pPr>
        <w:pStyle w:val="FirstParagraph"/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msk-hostel-irkolontirskiy-gw-1</w:t>
      </w:r>
      <w:r>
        <w:t xml:space="preserve"> </w:t>
      </w:r>
      <w:r>
        <w:t xml:space="preserve">была выполнена настройка взаимодействия сети общежития с сетью здания в 42-м квартале.</w:t>
      </w:r>
    </w:p>
    <w:p>
      <w:pPr>
        <w:pStyle w:val="BodyText"/>
      </w:pPr>
      <w:r>
        <w:t xml:space="preserve">Интерфейсы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были переведены в режим trunk для передачи VLAN-трафика между маршрутизатором, коммутатором и вышестоящей сетью.</w:t>
      </w:r>
    </w:p>
    <w:p>
      <w:pPr>
        <w:pStyle w:val="BodyText"/>
      </w:pPr>
      <w:r>
        <w:t xml:space="preserve">Для подключения к управленческому сегменту здания в 42-м квартале был создан</w:t>
      </w:r>
      <w:r>
        <w:t xml:space="preserve"> </w:t>
      </w:r>
      <w:r>
        <w:rPr>
          <w:bCs/>
          <w:b/>
        </w:rPr>
        <w:t xml:space="preserve">VLAN 202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q42-management</w:t>
      </w:r>
      <w:r>
        <w:t xml:space="preserve">. Интерфейсу VLAN 202 был назначен IP-адрес</w:t>
      </w:r>
      <w:r>
        <w:t xml:space="preserve"> </w:t>
      </w:r>
      <w:r>
        <w:rPr>
          <w:bCs/>
          <w:b/>
        </w:rPr>
        <w:t xml:space="preserve">10.129.1.2/24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vlan 202</w:t>
      </w:r>
      <w:r>
        <w:br/>
      </w:r>
      <w:r>
        <w:rPr>
          <w:rStyle w:val="VerbatimChar"/>
        </w:rPr>
        <w:t xml:space="preserve">name q42-management</w:t>
      </w:r>
      <w:r>
        <w:br/>
      </w:r>
      <w:r>
        <w:br/>
      </w:r>
      <w:r>
        <w:rPr>
          <w:rStyle w:val="VerbatimChar"/>
        </w:rPr>
        <w:t xml:space="preserve">interface Vlan202</w:t>
      </w:r>
      <w:r>
        <w:br/>
      </w:r>
      <w:r>
        <w:rPr>
          <w:rStyle w:val="VerbatimChar"/>
        </w:rPr>
        <w:t xml:space="preserve">ip address 10.129.1.2 255.255.255.0</w:t>
      </w:r>
      <w:r>
        <w:br/>
      </w:r>
      <w:r>
        <w:rPr>
          <w:rStyle w:val="VerbatimChar"/>
        </w:rPr>
        <w:t xml:space="preserve">no shutdown</w:t>
      </w:r>
    </w:p>
    <w:p>
      <w:pPr>
        <w:pStyle w:val="FirstParagraph"/>
      </w:pPr>
      <w:r>
        <w:t xml:space="preserve">Для локальной сети общежития был создан</w:t>
      </w:r>
      <w:r>
        <w:t xml:space="preserve"> </w:t>
      </w:r>
      <w:r>
        <w:rPr>
          <w:bCs/>
          <w:b/>
        </w:rPr>
        <w:t xml:space="preserve">VLAN 301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hostel-main</w:t>
      </w:r>
      <w:r>
        <w:t xml:space="preserve">. Интерфейсу VLAN 301 был назначен IP-адрес</w:t>
      </w:r>
      <w:r>
        <w:t xml:space="preserve"> </w:t>
      </w:r>
      <w:r>
        <w:rPr>
          <w:bCs/>
          <w:b/>
        </w:rPr>
        <w:t xml:space="preserve">10.129.128.1/24</w:t>
      </w:r>
      <w:r>
        <w:t xml:space="preserve">, который используется как шлюз по умолчанию для рабочих станций данного сегмента.</w:t>
      </w:r>
    </w:p>
    <w:p>
      <w:pPr>
        <w:pStyle w:val="SourceCode"/>
      </w:pPr>
      <w:r>
        <w:rPr>
          <w:rStyle w:val="VerbatimChar"/>
        </w:rPr>
        <w:t xml:space="preserve">vlan 301</w:t>
      </w:r>
      <w:r>
        <w:br/>
      </w:r>
      <w:r>
        <w:rPr>
          <w:rStyle w:val="VerbatimChar"/>
        </w:rPr>
        <w:t xml:space="preserve">name hostel-main</w:t>
      </w:r>
      <w:r>
        <w:br/>
      </w:r>
      <w:r>
        <w:br/>
      </w:r>
      <w:r>
        <w:rPr>
          <w:rStyle w:val="VerbatimChar"/>
        </w:rPr>
        <w:t xml:space="preserve">interface Vlan301</w:t>
      </w:r>
      <w:r>
        <w:br/>
      </w:r>
      <w:r>
        <w:rPr>
          <w:rStyle w:val="VerbatimChar"/>
        </w:rPr>
        <w:t xml:space="preserve">ip address 10.129.128.1 255.255.255.0</w:t>
      </w:r>
      <w:r>
        <w:br/>
      </w:r>
      <w:r>
        <w:rPr>
          <w:rStyle w:val="VerbatimChar"/>
        </w:rPr>
        <w:t xml:space="preserve">no shutdown</w:t>
      </w:r>
    </w:p>
    <w:p>
      <w:pPr>
        <w:pStyle w:val="FirstParagraph"/>
      </w:pPr>
      <w:r>
        <w:t xml:space="preserve">Также на устройстве была включена маршрутизация командой</w:t>
      </w:r>
      <w:r>
        <w:t xml:space="preserve"> </w:t>
      </w:r>
      <w:r>
        <w:rPr>
          <w:bCs/>
          <w:b/>
        </w:rPr>
        <w:t xml:space="preserve">ip routing</w:t>
      </w:r>
      <w:r>
        <w:t xml:space="preserve"> </w:t>
      </w:r>
      <w:r>
        <w:t xml:space="preserve">и добавлен маршрут по умолчанию через маршрутизатор здания в 42-м квартале:</w:t>
      </w:r>
    </w:p>
    <w:p>
      <w:pPr>
        <w:pStyle w:val="SourceCode"/>
      </w:pPr>
      <w:r>
        <w:rPr>
          <w:rStyle w:val="VerbatimChar"/>
        </w:rPr>
        <w:t xml:space="preserve">ip routing</w:t>
      </w:r>
      <w:r>
        <w:br/>
      </w:r>
      <w:r>
        <w:rPr>
          <w:rStyle w:val="VerbatimChar"/>
        </w:rPr>
        <w:t xml:space="preserve">ip route 0.0.0.0 0.0.0.0 10.129.1.1</w:t>
      </w:r>
    </w:p>
    <w:p>
      <w:pPr>
        <w:pStyle w:val="FirstParagraph"/>
      </w:pPr>
      <w:r>
        <w:t xml:space="preserve">После выполнения настройки конфигурация была сохранена в память устройства командой</w:t>
      </w:r>
      <w:r>
        <w:t xml:space="preserve"> </w:t>
      </w:r>
      <w:r>
        <w:rPr>
          <w:bCs/>
          <w:b/>
        </w:rPr>
        <w:t xml:space="preserve">wr mem</w:t>
      </w:r>
      <w:r>
        <w:t xml:space="preserve">.</w:t>
      </w:r>
    </w:p>
    <w:p>
      <w:pPr>
        <w:pStyle w:val="CaptionedFigure"/>
      </w:pPr>
      <w:bookmarkStart w:id="54" w:name="fig:007"/>
      <w:r>
        <w:drawing>
          <wp:inline>
            <wp:extent cx="5334000" cy="4820988"/>
            <wp:effectExtent b="0" l="0" r="0" t="0"/>
            <wp:docPr descr="Рис. 7: Настройка VLAN 202, VLAN 301 и маршрута по умолчанию на маршрутизаторе общежития" title="" id="52" name="Picture"/>
            <a:graphic>
              <a:graphicData uri="http://schemas.openxmlformats.org/drawingml/2006/picture">
                <pic:pic>
                  <pic:nvPicPr>
                    <pic:cNvPr descr="Screenshot_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0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7: Настройка VLAN 202, VLAN 301 и маршрута по умолчанию на маршрутизаторе общежития</w:t>
      </w:r>
    </w:p>
    <w:bookmarkEnd w:id="55"/>
    <w:bookmarkStart w:id="60" w:name="настройка-коммутатора-доступа-общежития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Настройка коммутатора доступа общежития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msk-hostel-irkolontirskiy-sw-1</w:t>
      </w:r>
      <w:r>
        <w:t xml:space="preserve"> </w:t>
      </w:r>
      <w:r>
        <w:t xml:space="preserve">был настроен uplink-порт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в режиме trunk. Через данный порт передаётся VLAN-трафик между коммутатором общежития и маршрутизирующим устройством.</w:t>
      </w:r>
    </w:p>
    <w:p>
      <w:pPr>
        <w:pStyle w:val="SourceCode"/>
      </w:pPr>
      <w:r>
        <w:rPr>
          <w:rStyle w:val="VerbatimChar"/>
        </w:rPr>
        <w:t xml:space="preserve">interface GigabitEthernet0/1</w:t>
      </w:r>
      <w:r>
        <w:br/>
      </w:r>
      <w:r>
        <w:rPr>
          <w:rStyle w:val="VerbatimChar"/>
        </w:rPr>
        <w:t xml:space="preserve">switchport mode trunk</w:t>
      </w:r>
    </w:p>
    <w:p>
      <w:pPr>
        <w:pStyle w:val="FirstParagraph"/>
      </w:pPr>
      <w:r>
        <w:t xml:space="preserve">Порт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 к которому подключается рабочая станция, был переведён в режим access и назначен в</w:t>
      </w:r>
      <w:r>
        <w:t xml:space="preserve"> </w:t>
      </w:r>
      <w:r>
        <w:rPr>
          <w:bCs/>
          <w:b/>
        </w:rPr>
        <w:t xml:space="preserve">VLAN 301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interface FastEthernet0/1</w:t>
      </w:r>
      <w:r>
        <w:br/>
      </w:r>
      <w:r>
        <w:rPr>
          <w:rStyle w:val="VerbatimChar"/>
        </w:rPr>
        <w:t xml:space="preserve">switchport mode access</w:t>
      </w:r>
      <w:r>
        <w:br/>
      </w:r>
      <w:r>
        <w:rPr>
          <w:rStyle w:val="VerbatimChar"/>
        </w:rPr>
        <w:t xml:space="preserve">switchport access vlan 301</w:t>
      </w:r>
    </w:p>
    <w:p>
      <w:pPr>
        <w:pStyle w:val="FirstParagraph"/>
      </w:pPr>
      <w:r>
        <w:t xml:space="preserve">После этого был создан</w:t>
      </w:r>
      <w:r>
        <w:t xml:space="preserve"> </w:t>
      </w:r>
      <w:r>
        <w:rPr>
          <w:bCs/>
          <w:b/>
        </w:rPr>
        <w:t xml:space="preserve">VLAN 301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hostel-main</w:t>
      </w:r>
      <w:r>
        <w:t xml:space="preserve">, а интерфейс VLAN был включён.</w:t>
      </w:r>
    </w:p>
    <w:p>
      <w:pPr>
        <w:pStyle w:val="SourceCode"/>
      </w:pPr>
      <w:r>
        <w:rPr>
          <w:rStyle w:val="VerbatimChar"/>
        </w:rPr>
        <w:t xml:space="preserve">vlan 301</w:t>
      </w:r>
      <w:r>
        <w:br/>
      </w:r>
      <w:r>
        <w:rPr>
          <w:rStyle w:val="VerbatimChar"/>
        </w:rPr>
        <w:t xml:space="preserve">name hostel-main</w:t>
      </w:r>
      <w:r>
        <w:br/>
      </w:r>
      <w:r>
        <w:br/>
      </w:r>
      <w:r>
        <w:rPr>
          <w:rStyle w:val="VerbatimChar"/>
        </w:rPr>
        <w:t xml:space="preserve">interface Vlan301</w:t>
      </w:r>
      <w:r>
        <w:br/>
      </w:r>
      <w:r>
        <w:rPr>
          <w:rStyle w:val="VerbatimChar"/>
        </w:rPr>
        <w:t xml:space="preserve">no shutdown</w:t>
      </w:r>
    </w:p>
    <w:p>
      <w:pPr>
        <w:pStyle w:val="FirstParagraph"/>
      </w:pPr>
      <w:r>
        <w:t xml:space="preserve">Таким образом, рабочие станции общежития были помещены в отдельный пользовательский сегмент</w:t>
      </w:r>
      <w:r>
        <w:t xml:space="preserve"> </w:t>
      </w:r>
      <w:r>
        <w:rPr>
          <w:bCs/>
          <w:b/>
        </w:rPr>
        <w:t xml:space="preserve">10.129.128.0/24</w:t>
      </w:r>
      <w:r>
        <w:t xml:space="preserve">.</w:t>
      </w:r>
    </w:p>
    <w:p>
      <w:pPr>
        <w:pStyle w:val="CaptionedFigure"/>
      </w:pPr>
      <w:bookmarkStart w:id="59" w:name="fig:008"/>
      <w:r>
        <w:drawing>
          <wp:inline>
            <wp:extent cx="5325035" cy="3296450"/>
            <wp:effectExtent b="0" l="0" r="0" t="0"/>
            <wp:docPr descr="Рис. 8: Настройка trunk-порта и VLAN 301 на коммутаторе общежития" title="" id="57" name="Picture"/>
            <a:graphic>
              <a:graphicData uri="http://schemas.openxmlformats.org/drawingml/2006/picture">
                <pic:pic>
                  <pic:nvPicPr>
                    <pic:cNvPr descr="Screenshot_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035" cy="3296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8: Настройка trunk-порта и VLAN 301 на коммутаторе общежития</w:t>
      </w:r>
    </w:p>
    <w:bookmarkEnd w:id="60"/>
    <w:bookmarkStart w:id="65" w:name="Xc0b5c2b76da6573176d72c9dbcd6dcab6dfae13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Настройка IP-адресации рабочей станции общежития</w:t>
      </w:r>
    </w:p>
    <w:p>
      <w:pPr>
        <w:pStyle w:val="FirstParagraph"/>
      </w:pPr>
      <w:r>
        <w:t xml:space="preserve">На рабочей станции</w:t>
      </w:r>
      <w:r>
        <w:t xml:space="preserve"> </w:t>
      </w:r>
      <w:r>
        <w:rPr>
          <w:bCs/>
          <w:b/>
        </w:rPr>
        <w:t xml:space="preserve">msk-hostel-irkolontirskiy-pc-1</w:t>
      </w:r>
      <w:r>
        <w:t xml:space="preserve"> </w:t>
      </w:r>
      <w:r>
        <w:t xml:space="preserve">была выполнена статическая настройка сетевых параметров.</w:t>
      </w:r>
    </w:p>
    <w:p>
      <w:pPr>
        <w:pStyle w:val="BodyText"/>
      </w:pPr>
      <w:r>
        <w:t xml:space="preserve">Компьютеру был назначен IP-адрес из подсети</w:t>
      </w:r>
      <w:r>
        <w:t xml:space="preserve"> </w:t>
      </w:r>
      <w:r>
        <w:rPr>
          <w:bCs/>
          <w:b/>
        </w:rPr>
        <w:t xml:space="preserve">10.129.128.0/24</w:t>
      </w:r>
      <w:r>
        <w:t xml:space="preserve">. В качестве шлюза по умолчанию указан адрес интерфейса VLAN 301 на устройстве</w:t>
      </w:r>
      <w:r>
        <w:t xml:space="preserve"> </w:t>
      </w:r>
      <w:r>
        <w:rPr>
          <w:bCs/>
          <w:b/>
        </w:rPr>
        <w:t xml:space="preserve">msk-hostel-irkolontirskiy-gw-1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10.129.128.200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 подсети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Шлюз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10.129.128.1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10.128.0.5</w:t>
            </w:r>
          </w:p>
        </w:tc>
      </w:tr>
    </w:tbl>
    <w:p>
      <w:pPr>
        <w:pStyle w:val="BodyText"/>
      </w:pPr>
      <w:r>
        <w:t xml:space="preserve">Такая настройка позволяет рабочей станции общежития обмениваться данными с другими сетями через шлюз</w:t>
      </w:r>
      <w:r>
        <w:t xml:space="preserve"> </w:t>
      </w:r>
      <w:r>
        <w:rPr>
          <w:bCs/>
          <w:b/>
        </w:rPr>
        <w:t xml:space="preserve">10.129.128.1</w:t>
      </w:r>
      <w:r>
        <w:t xml:space="preserve"> </w:t>
      </w:r>
      <w:r>
        <w:t xml:space="preserve">и далее через сеть здания в 42-м квартале.</w:t>
      </w:r>
    </w:p>
    <w:p>
      <w:pPr>
        <w:pStyle w:val="CaptionedFigure"/>
      </w:pPr>
      <w:bookmarkStart w:id="64" w:name="fig:009"/>
      <w:r>
        <w:drawing>
          <wp:inline>
            <wp:extent cx="5334000" cy="2111252"/>
            <wp:effectExtent b="0" l="0" r="0" t="0"/>
            <wp:docPr descr="Рис. 9: Статическая настройка IP-адреса рабочей станции общежития" title="" id="62" name="Picture"/>
            <a:graphic>
              <a:graphicData uri="http://schemas.openxmlformats.org/drawingml/2006/picture">
                <pic:pic>
                  <pic:nvPicPr>
                    <pic:cNvPr descr="Screenshot_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1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9: Статическая настройка IP-адреса рабочей станции общежития</w:t>
      </w:r>
    </w:p>
    <w:bookmarkEnd w:id="65"/>
    <w:bookmarkStart w:id="70" w:name="настройка-коммутатора-филиала-в-сочи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Настройка коммутатора филиала в Сочи</w:t>
      </w:r>
    </w:p>
    <w:p>
      <w:pPr>
        <w:pStyle w:val="FirstParagraph"/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sch-sochi-irkolontirskiy-sw-1</w:t>
      </w:r>
      <w:r>
        <w:t xml:space="preserve"> </w:t>
      </w:r>
      <w:r>
        <w:t xml:space="preserve">были настроены транковые соединения для передачи VLAN между маршрутизатором филиала, коммутатором и сетью провайдера.</w:t>
      </w:r>
    </w:p>
    <w:p>
      <w:pPr>
        <w:pStyle w:val="BodyText"/>
      </w:pPr>
      <w:r>
        <w:t xml:space="preserve">В режим trunk были переведены интерфейсы</w:t>
      </w:r>
      <w:r>
        <w:t xml:space="preserve"> </w:t>
      </w:r>
      <w:r>
        <w:rPr>
          <w:bCs/>
          <w:b/>
        </w:rPr>
        <w:t xml:space="preserve">FastEthernet0/23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interface FastEthernet0/23</w:t>
      </w:r>
      <w:r>
        <w:br/>
      </w:r>
      <w:r>
        <w:rPr>
          <w:rStyle w:val="VerbatimChar"/>
        </w:rPr>
        <w:t xml:space="preserve">switchport mode trunk</w:t>
      </w:r>
      <w:r>
        <w:br/>
      </w:r>
      <w:r>
        <w:br/>
      </w:r>
      <w:r>
        <w:rPr>
          <w:rStyle w:val="VerbatimChar"/>
        </w:rPr>
        <w:t xml:space="preserve">interface FastEthernet0/24</w:t>
      </w:r>
      <w:r>
        <w:br/>
      </w:r>
      <w:r>
        <w:rPr>
          <w:rStyle w:val="VerbatimChar"/>
        </w:rPr>
        <w:t xml:space="preserve">switchport mode trunk</w:t>
      </w:r>
    </w:p>
    <w:p>
      <w:pPr>
        <w:pStyle w:val="FirstParagraph"/>
      </w:pPr>
      <w:r>
        <w:t xml:space="preserve">Для связи с сетью провайдера был создан</w:t>
      </w:r>
      <w:r>
        <w:t xml:space="preserve"> </w:t>
      </w:r>
      <w:r>
        <w:rPr>
          <w:bCs/>
          <w:b/>
        </w:rPr>
        <w:t xml:space="preserve">VLAN 6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sochi</w:t>
      </w:r>
      <w:r>
        <w:t xml:space="preserve">. Данный VLAN используется для передачи трафика между филиалом в Сочи и центральной площадкой через сеть провайдера.</w:t>
      </w:r>
    </w:p>
    <w:p>
      <w:pPr>
        <w:pStyle w:val="SourceCode"/>
      </w:pPr>
      <w:r>
        <w:rPr>
          <w:rStyle w:val="VerbatimChar"/>
        </w:rPr>
        <w:t xml:space="preserve">vlan 6</w:t>
      </w:r>
      <w:r>
        <w:br/>
      </w:r>
      <w:r>
        <w:rPr>
          <w:rStyle w:val="VerbatimChar"/>
        </w:rPr>
        <w:t xml:space="preserve">name sochi</w:t>
      </w:r>
      <w:r>
        <w:br/>
      </w:r>
      <w:r>
        <w:br/>
      </w:r>
      <w:r>
        <w:rPr>
          <w:rStyle w:val="VerbatimChar"/>
        </w:rPr>
        <w:t xml:space="preserve">interface Vlan6</w:t>
      </w:r>
      <w:r>
        <w:br/>
      </w:r>
      <w:r>
        <w:rPr>
          <w:rStyle w:val="VerbatimChar"/>
        </w:rPr>
        <w:t xml:space="preserve">no shutdown</w:t>
      </w:r>
    </w:p>
    <w:p>
      <w:pPr>
        <w:pStyle w:val="FirstParagraph"/>
      </w:pPr>
      <w:r>
        <w:t xml:space="preserve">Для локальной пользовательской сети филиала был создан</w:t>
      </w:r>
      <w:r>
        <w:t xml:space="preserve"> </w:t>
      </w:r>
      <w:r>
        <w:rPr>
          <w:bCs/>
          <w:b/>
        </w:rPr>
        <w:t xml:space="preserve">VLAN 401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sochi-main</w:t>
      </w:r>
      <w:r>
        <w:t xml:space="preserve">. Порт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 к которому подключается рабочая станция, был переведён в режим access и назначен в VLAN 401.</w:t>
      </w:r>
    </w:p>
    <w:p>
      <w:pPr>
        <w:pStyle w:val="SourceCode"/>
      </w:pPr>
      <w:r>
        <w:rPr>
          <w:rStyle w:val="VerbatimChar"/>
        </w:rPr>
        <w:t xml:space="preserve">interface FastEthernet0/1</w:t>
      </w:r>
      <w:r>
        <w:br/>
      </w:r>
      <w:r>
        <w:rPr>
          <w:rStyle w:val="VerbatimChar"/>
        </w:rPr>
        <w:t xml:space="preserve">switchport mode access</w:t>
      </w:r>
      <w:r>
        <w:br/>
      </w:r>
      <w:r>
        <w:rPr>
          <w:rStyle w:val="VerbatimChar"/>
        </w:rPr>
        <w:t xml:space="preserve">switchport access vlan 401</w:t>
      </w:r>
      <w:r>
        <w:br/>
      </w:r>
      <w:r>
        <w:br/>
      </w:r>
      <w:r>
        <w:rPr>
          <w:rStyle w:val="VerbatimChar"/>
        </w:rPr>
        <w:t xml:space="preserve">vlan 401</w:t>
      </w:r>
      <w:r>
        <w:br/>
      </w:r>
      <w:r>
        <w:rPr>
          <w:rStyle w:val="VerbatimChar"/>
        </w:rPr>
        <w:t xml:space="preserve">name sochi-main</w:t>
      </w:r>
      <w:r>
        <w:br/>
      </w:r>
      <w:r>
        <w:br/>
      </w:r>
      <w:r>
        <w:rPr>
          <w:rStyle w:val="VerbatimChar"/>
        </w:rPr>
        <w:t xml:space="preserve">interface Vlan401</w:t>
      </w:r>
      <w:r>
        <w:br/>
      </w:r>
      <w:r>
        <w:rPr>
          <w:rStyle w:val="VerbatimChar"/>
        </w:rPr>
        <w:t xml:space="preserve">no shutdown</w:t>
      </w:r>
    </w:p>
    <w:p>
      <w:pPr>
        <w:pStyle w:val="FirstParagraph"/>
      </w:pPr>
      <w:r>
        <w:t xml:space="preserve">После настройки VLAN и портов конфигурация была сохранена в память устройства.</w:t>
      </w:r>
    </w:p>
    <w:p>
      <w:pPr>
        <w:pStyle w:val="CaptionedFigure"/>
      </w:pPr>
      <w:bookmarkStart w:id="69" w:name="fig:010"/>
      <w:r>
        <w:drawing>
          <wp:inline>
            <wp:extent cx="5334000" cy="4658810"/>
            <wp:effectExtent b="0" l="0" r="0" t="0"/>
            <wp:docPr descr="Рис. 10: Настройка VLAN 6, VLAN 401 и портов на коммутаторе филиала в Сочи" title="" id="67" name="Picture"/>
            <a:graphic>
              <a:graphicData uri="http://schemas.openxmlformats.org/drawingml/2006/picture">
                <pic:pic>
                  <pic:nvPicPr>
                    <pic:cNvPr descr="Screenshot_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8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10: Настройка VLAN 6, VLAN 401 и портов на коммутаторе филиала в Сочи</w:t>
      </w:r>
    </w:p>
    <w:bookmarkEnd w:id="70"/>
    <w:bookmarkStart w:id="75" w:name="настройка-маршрутизатора-филиала-в-сочи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Настройка маршрутизатора филиала в Сочи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sch-sochi-irkolontirskiy-gw-1</w:t>
      </w:r>
      <w:r>
        <w:t xml:space="preserve"> </w:t>
      </w:r>
      <w:r>
        <w:t xml:space="preserve">был включён физический интерфейс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, после чего на нём были созданы подинтерфейсы для работы с VLAN.</w:t>
      </w:r>
    </w:p>
    <w:p>
      <w:pPr>
        <w:pStyle w:val="BodyText"/>
      </w:pPr>
      <w:r>
        <w:t xml:space="preserve">Для подключения к сети провайдера был настроен подинтерфейс</w:t>
      </w:r>
      <w:r>
        <w:t xml:space="preserve"> </w:t>
      </w:r>
      <w:r>
        <w:rPr>
          <w:bCs/>
          <w:b/>
        </w:rPr>
        <w:t xml:space="preserve">FastEthernet0/0.6</w:t>
      </w:r>
      <w:r>
        <w:t xml:space="preserve"> </w:t>
      </w:r>
      <w:r>
        <w:t xml:space="preserve">с инкапсуляцией</w:t>
      </w:r>
      <w:r>
        <w:t xml:space="preserve"> </w:t>
      </w:r>
      <w:r>
        <w:rPr>
          <w:bCs/>
          <w:b/>
        </w:rPr>
        <w:t xml:space="preserve">dot1Q 6</w:t>
      </w:r>
      <w:r>
        <w:t xml:space="preserve">. Ему был назначен IP-адрес</w:t>
      </w:r>
      <w:r>
        <w:t xml:space="preserve"> </w:t>
      </w:r>
      <w:r>
        <w:rPr>
          <w:bCs/>
          <w:b/>
        </w:rPr>
        <w:t xml:space="preserve">10.128.255.6/30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interface FastEthernet0/0.6</w:t>
      </w:r>
      <w:r>
        <w:br/>
      </w:r>
      <w:r>
        <w:rPr>
          <w:rStyle w:val="VerbatimChar"/>
        </w:rPr>
        <w:t xml:space="preserve">encapsulation dot1Q 6</w:t>
      </w:r>
      <w:r>
        <w:br/>
      </w:r>
      <w:r>
        <w:rPr>
          <w:rStyle w:val="VerbatimChar"/>
        </w:rPr>
        <w:t xml:space="preserve">ip address 10.128.255.6 255.255.255.252</w:t>
      </w:r>
    </w:p>
    <w:p>
      <w:pPr>
        <w:pStyle w:val="FirstParagraph"/>
      </w:pPr>
      <w:r>
        <w:t xml:space="preserve">Данный адрес находится в одной point-to-point подсети с центральным маршрутизатором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, где используется адрес</w:t>
      </w:r>
      <w:r>
        <w:t xml:space="preserve"> </w:t>
      </w:r>
      <w:r>
        <w:rPr>
          <w:bCs/>
          <w:b/>
        </w:rPr>
        <w:t xml:space="preserve">10.128.255.5/30</w:t>
      </w:r>
      <w:r>
        <w:t xml:space="preserve">.</w:t>
      </w:r>
    </w:p>
    <w:p>
      <w:pPr>
        <w:pStyle w:val="BodyText"/>
      </w:pPr>
      <w:r>
        <w:t xml:space="preserve">Для основной локальной сети филиала был настроен подинтерфейс</w:t>
      </w:r>
      <w:r>
        <w:t xml:space="preserve"> </w:t>
      </w:r>
      <w:r>
        <w:rPr>
          <w:bCs/>
          <w:b/>
        </w:rPr>
        <w:t xml:space="preserve">FastEthernet0/0.401</w:t>
      </w:r>
      <w:r>
        <w:t xml:space="preserve">. Ему был назначен IP-адрес</w:t>
      </w:r>
      <w:r>
        <w:t xml:space="preserve"> </w:t>
      </w:r>
      <w:r>
        <w:rPr>
          <w:bCs/>
          <w:b/>
        </w:rPr>
        <w:t xml:space="preserve">10.130.0.1/24</w:t>
      </w:r>
      <w:r>
        <w:t xml:space="preserve">, который используется как шлюз по умолчанию для рабочих станций филиала.</w:t>
      </w:r>
    </w:p>
    <w:p>
      <w:pPr>
        <w:pStyle w:val="SourceCode"/>
      </w:pPr>
      <w:r>
        <w:rPr>
          <w:rStyle w:val="VerbatimChar"/>
        </w:rPr>
        <w:t xml:space="preserve">interface FastEthernet0/0.401</w:t>
      </w:r>
      <w:r>
        <w:br/>
      </w:r>
      <w:r>
        <w:rPr>
          <w:rStyle w:val="VerbatimChar"/>
        </w:rPr>
        <w:t xml:space="preserve">encapsulation dot1Q 401</w:t>
      </w:r>
      <w:r>
        <w:br/>
      </w:r>
      <w:r>
        <w:rPr>
          <w:rStyle w:val="VerbatimChar"/>
        </w:rPr>
        <w:t xml:space="preserve">ip address 10.130.0.1 255.255.255.0</w:t>
      </w:r>
      <w:r>
        <w:br/>
      </w:r>
      <w:r>
        <w:rPr>
          <w:rStyle w:val="VerbatimChar"/>
        </w:rPr>
        <w:t xml:space="preserve">description sochi-main</w:t>
      </w:r>
    </w:p>
    <w:p>
      <w:pPr>
        <w:pStyle w:val="FirstParagraph"/>
      </w:pPr>
      <w:r>
        <w:t xml:space="preserve">Также был настроен подинтерфейс</w:t>
      </w:r>
      <w:r>
        <w:t xml:space="preserve"> </w:t>
      </w:r>
      <w:r>
        <w:rPr>
          <w:bCs/>
          <w:b/>
        </w:rPr>
        <w:t xml:space="preserve">FastEthernet0/0.402</w:t>
      </w:r>
      <w:r>
        <w:t xml:space="preserve"> </w:t>
      </w:r>
      <w:r>
        <w:t xml:space="preserve">для управленческого сегмента филиала. Ему был назначен IP-адрес</w:t>
      </w:r>
      <w:r>
        <w:t xml:space="preserve"> </w:t>
      </w:r>
      <w:r>
        <w:rPr>
          <w:bCs/>
          <w:b/>
        </w:rPr>
        <w:t xml:space="preserve">10.130.1.1/24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interface FastEthernet0/0.402</w:t>
      </w:r>
      <w:r>
        <w:br/>
      </w:r>
      <w:r>
        <w:rPr>
          <w:rStyle w:val="VerbatimChar"/>
        </w:rPr>
        <w:t xml:space="preserve">encapsulation dot1Q 402</w:t>
      </w:r>
      <w:r>
        <w:br/>
      </w:r>
      <w:r>
        <w:rPr>
          <w:rStyle w:val="VerbatimChar"/>
        </w:rPr>
        <w:t xml:space="preserve">ip address 10.130.1.1 255.255.255.0</w:t>
      </w:r>
      <w:r>
        <w:br/>
      </w:r>
      <w:r>
        <w:rPr>
          <w:rStyle w:val="VerbatimChar"/>
        </w:rPr>
        <w:t xml:space="preserve">description sochi-management</w:t>
      </w:r>
    </w:p>
    <w:p>
      <w:pPr>
        <w:pStyle w:val="FirstParagraph"/>
      </w:pPr>
      <w:r>
        <w:t xml:space="preserve">Для передачи трафика из филиала в остальные сети был добавлен маршрут по умолчанию через центральную площадку:</w:t>
      </w:r>
    </w:p>
    <w:p>
      <w:pPr>
        <w:pStyle w:val="SourceCode"/>
      </w:pPr>
      <w:r>
        <w:rPr>
          <w:rStyle w:val="VerbatimChar"/>
        </w:rPr>
        <w:t xml:space="preserve">ip route 0.0.0.0 0.0.0.0 10.128.255.5</w:t>
      </w:r>
    </w:p>
    <w:p>
      <w:pPr>
        <w:pStyle w:val="FirstParagraph"/>
      </w:pPr>
      <w:r>
        <w:t xml:space="preserve">Таким образом, весь трафик, не относящийся к локальным сетям филиала, передаётся через сеть провайдера на центральный маршрутизатор организации.</w:t>
      </w:r>
    </w:p>
    <w:p>
      <w:pPr>
        <w:pStyle w:val="CaptionedFigure"/>
      </w:pPr>
      <w:bookmarkStart w:id="74" w:name="fig:011"/>
      <w:r>
        <w:drawing>
          <wp:inline>
            <wp:extent cx="5334000" cy="4330110"/>
            <wp:effectExtent b="0" l="0" r="0" t="0"/>
            <wp:docPr descr="Рис. 11: Настройка подинтерфейсов и маршрута по умолчанию на маршрутизаторе филиала в Сочи" title="" id="72" name="Picture"/>
            <a:graphic>
              <a:graphicData uri="http://schemas.openxmlformats.org/drawingml/2006/picture">
                <pic:pic>
                  <pic:nvPicPr>
                    <pic:cNvPr descr="Screenshot_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0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11: Настройка подинтерфейсов и маршрута по умолчанию на маршрутизаторе филиала в Сочи</w:t>
      </w:r>
    </w:p>
    <w:bookmarkEnd w:id="75"/>
    <w:bookmarkStart w:id="80" w:name="X2f9fba9314d81495f49cc829b7f89692da84263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Настройка IP-адресации рабочей станции филиала в Сочи</w:t>
      </w:r>
    </w:p>
    <w:p>
      <w:pPr>
        <w:pStyle w:val="FirstParagraph"/>
      </w:pPr>
      <w:r>
        <w:t xml:space="preserve">На рабочей станции</w:t>
      </w:r>
      <w:r>
        <w:t xml:space="preserve"> </w:t>
      </w:r>
      <w:r>
        <w:rPr>
          <w:bCs/>
          <w:b/>
        </w:rPr>
        <w:t xml:space="preserve">sch-sochi-irkolontirskiy-pc-1</w:t>
      </w:r>
      <w:r>
        <w:t xml:space="preserve"> </w:t>
      </w:r>
      <w:r>
        <w:t xml:space="preserve">была выполнена статическая настройка IP-адресации.</w:t>
      </w:r>
    </w:p>
    <w:p>
      <w:pPr>
        <w:pStyle w:val="BodyText"/>
      </w:pPr>
      <w:r>
        <w:t xml:space="preserve">Компьютеру был назначен адрес из основной пользовательской сети филиала</w:t>
      </w:r>
      <w:r>
        <w:t xml:space="preserve"> </w:t>
      </w:r>
      <w:r>
        <w:rPr>
          <w:bCs/>
          <w:b/>
        </w:rPr>
        <w:t xml:space="preserve">10.130.0.0/24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10.130.0.200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 подсети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Шлюз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10.130.0.1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10.128.0.5</w:t>
            </w:r>
          </w:p>
        </w:tc>
      </w:tr>
    </w:tbl>
    <w:p>
      <w:pPr>
        <w:pStyle w:val="BodyText"/>
      </w:pPr>
      <w:r>
        <w:t xml:space="preserve">В качестве шлюза по умолчанию указан адрес подинтерфейса</w:t>
      </w:r>
      <w:r>
        <w:t xml:space="preserve"> </w:t>
      </w:r>
      <w:r>
        <w:rPr>
          <w:bCs/>
          <w:b/>
        </w:rPr>
        <w:t xml:space="preserve">FastEthernet0/0.401</w:t>
      </w:r>
      <w:r>
        <w:t xml:space="preserve"> </w:t>
      </w:r>
      <w:r>
        <w:t xml:space="preserve">маршрутизатора</w:t>
      </w:r>
      <w:r>
        <w:t xml:space="preserve"> </w:t>
      </w:r>
      <w:r>
        <w:rPr>
          <w:bCs/>
          <w:b/>
        </w:rPr>
        <w:t xml:space="preserve">sch-sochi-irkolontirskiy-gw-1</w:t>
      </w:r>
      <w:r>
        <w:t xml:space="preserve">. Это обеспечивает выход рабочей станции за пределы локальной сети филиала.</w:t>
      </w:r>
    </w:p>
    <w:p>
      <w:pPr>
        <w:pStyle w:val="CaptionedFigure"/>
      </w:pPr>
      <w:bookmarkStart w:id="79" w:name="fig:012"/>
      <w:r>
        <w:drawing>
          <wp:inline>
            <wp:extent cx="5334000" cy="2061133"/>
            <wp:effectExtent b="0" l="0" r="0" t="0"/>
            <wp:docPr descr="Рис. 12: Статическая настройка IP-адреса рабочей станции филиала в Сочи" title="" id="77" name="Picture"/>
            <a:graphic>
              <a:graphicData uri="http://schemas.openxmlformats.org/drawingml/2006/picture">
                <pic:pic>
                  <pic:nvPicPr>
                    <pic:cNvPr descr="Screenshot_1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1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12: Статическая настройка IP-адреса рабочей станции филиала в Сочи</w:t>
      </w:r>
    </w:p>
    <w:bookmarkEnd w:id="80"/>
    <w:bookmarkStart w:id="85" w:name="X4d692fa34ffe963b8a5a7f4007dc24abaa68905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Проверка сетевой доступности удалённых узлов</w:t>
      </w:r>
    </w:p>
    <w:p>
      <w:pPr>
        <w:pStyle w:val="FirstParagraph"/>
      </w:pPr>
      <w:r>
        <w:t xml:space="preserve">После настройки статической маршрутизации была выполнена проверка доступности рабочих станций, расположенных в удалённых сетях. Проверка выполнялась с административной рабочей станции</w:t>
      </w:r>
      <w:r>
        <w:t xml:space="preserve"> </w:t>
      </w:r>
      <w:r>
        <w:rPr>
          <w:bCs/>
          <w:b/>
        </w:rPr>
        <w:t xml:space="preserve">admin-donskaya-irkolontirskiy-1</w:t>
      </w:r>
      <w:r>
        <w:t xml:space="preserve">, находящейся в центральной сети организации.</w:t>
      </w:r>
    </w:p>
    <w:p>
      <w:pPr>
        <w:pStyle w:val="BodyText"/>
      </w:pPr>
      <w:r>
        <w:t xml:space="preserve">Были проверены следующие узлы: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Расположение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msk-q42-irkolontirskiy-pc-1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10.129.0.200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42-й квартал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msk-hostel-irkolontirskiy-pc-1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10.129.128.200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Общежитие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sch-sochi-irkolontirskiy-pc-1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10.130.0.200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Филиал в Сочи</w:t>
            </w:r>
          </w:p>
        </w:tc>
      </w:tr>
    </w:tbl>
    <w:p>
      <w:pPr>
        <w:pStyle w:val="BodyText"/>
      </w:pPr>
      <w:r>
        <w:t xml:space="preserve">Для всех трёх адресов команда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завершилась успешно. Потери пакетов отсутствуют, что подтверждает корректную работу маршрутизации между центральной площадкой, сетью 42-го квартала, сетью общежития и филиалом в Сочи.</w:t>
      </w:r>
    </w:p>
    <w:p>
      <w:pPr>
        <w:pStyle w:val="BodyText"/>
      </w:pPr>
      <w:r>
        <w:t xml:space="preserve">Результаты проверки:</w:t>
      </w:r>
    </w:p>
    <w:p>
      <w:pPr>
        <w:pStyle w:val="SourceCode"/>
      </w:pPr>
      <w:r>
        <w:rPr>
          <w:rStyle w:val="VerbatimChar"/>
        </w:rPr>
        <w:t xml:space="preserve">ping 10.129.0.200</w:t>
      </w:r>
      <w:r>
        <w:br/>
      </w:r>
      <w:r>
        <w:rPr>
          <w:rStyle w:val="VerbatimChar"/>
        </w:rPr>
        <w:t xml:space="preserve">Sent = 4, Received = 4, Lost = 0</w:t>
      </w:r>
      <w:r>
        <w:br/>
      </w:r>
      <w:r>
        <w:br/>
      </w:r>
      <w:r>
        <w:rPr>
          <w:rStyle w:val="VerbatimChar"/>
        </w:rPr>
        <w:t xml:space="preserve">ping 10.129.128.200</w:t>
      </w:r>
      <w:r>
        <w:br/>
      </w:r>
      <w:r>
        <w:rPr>
          <w:rStyle w:val="VerbatimChar"/>
        </w:rPr>
        <w:t xml:space="preserve">Sent = 4, Received = 4, Lost = 0</w:t>
      </w:r>
      <w:r>
        <w:br/>
      </w:r>
      <w:r>
        <w:br/>
      </w:r>
      <w:r>
        <w:rPr>
          <w:rStyle w:val="VerbatimChar"/>
        </w:rPr>
        <w:t xml:space="preserve">ping 10.130.0.200</w:t>
      </w:r>
      <w:r>
        <w:br/>
      </w:r>
      <w:r>
        <w:rPr>
          <w:rStyle w:val="VerbatimChar"/>
        </w:rPr>
        <w:t xml:space="preserve">Sent = 4, Received = 4, Lost = 0</w:t>
      </w:r>
    </w:p>
    <w:p>
      <w:pPr>
        <w:pStyle w:val="CaptionedFigure"/>
      </w:pPr>
      <w:bookmarkStart w:id="84" w:name="fig:013"/>
      <w:r>
        <w:drawing>
          <wp:inline>
            <wp:extent cx="5109882" cy="6108806"/>
            <wp:effectExtent b="0" l="0" r="0" t="0"/>
            <wp:docPr descr="Рис. 13: Проверка доступности удалённых рабочих станций с административного ПК" title="" id="82" name="Picture"/>
            <a:graphic>
              <a:graphicData uri="http://schemas.openxmlformats.org/drawingml/2006/picture">
                <pic:pic>
                  <pic:nvPicPr>
                    <pic:cNvPr descr="Screenshot_1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82" cy="610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13: Проверка доступности удалённых рабочих станций с административного ПК</w:t>
      </w:r>
    </w:p>
    <w:bookmarkEnd w:id="85"/>
    <w:bookmarkStart w:id="90" w:name="проверка-маршрута-прохождения-трафика"/>
    <w:p>
      <w:pPr>
        <w:pStyle w:val="Heading2"/>
      </w:pPr>
      <w:r>
        <w:rPr>
          <w:rStyle w:val="SectionNumber"/>
        </w:rPr>
        <w:t xml:space="preserve">2.14</w:t>
      </w:r>
      <w:r>
        <w:tab/>
      </w:r>
      <w:r>
        <w:t xml:space="preserve">Проверка маршрута прохождения трафика</w:t>
      </w:r>
    </w:p>
    <w:p>
      <w:pPr>
        <w:pStyle w:val="FirstParagraph"/>
      </w:pPr>
      <w:r>
        <w:t xml:space="preserve">Для дополнительной проверки была использована команда</w:t>
      </w:r>
      <w:r>
        <w:t xml:space="preserve"> </w:t>
      </w:r>
      <w:r>
        <w:rPr>
          <w:bCs/>
          <w:b/>
        </w:rPr>
        <w:t xml:space="preserve">tracert</w:t>
      </w:r>
      <w:r>
        <w:t xml:space="preserve">. Она позволяет определить, через какие маршрутизаторы проходит трафик до конечного узла.</w:t>
      </w:r>
    </w:p>
    <w:p>
      <w:pPr>
        <w:pStyle w:val="BodyText"/>
      </w:pPr>
      <w:r>
        <w:t xml:space="preserve">При трассировке до рабочей станции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 </w:t>
      </w:r>
      <w:r>
        <w:t xml:space="preserve">трафик проходит через шлюз центральной сети и маршрутизатор здания в 42-м квартале:</w:t>
      </w:r>
    </w:p>
    <w:p>
      <w:pPr>
        <w:pStyle w:val="SourceCode"/>
      </w:pPr>
      <w:r>
        <w:rPr>
          <w:rStyle w:val="VerbatimChar"/>
        </w:rPr>
        <w:t xml:space="preserve">10.128.6.1</w:t>
      </w:r>
      <w:r>
        <w:br/>
      </w:r>
      <w:r>
        <w:rPr>
          <w:rStyle w:val="VerbatimChar"/>
        </w:rPr>
        <w:t xml:space="preserve">10.128.255.2</w:t>
      </w:r>
      <w:r>
        <w:br/>
      </w:r>
      <w:r>
        <w:rPr>
          <w:rStyle w:val="VerbatimChar"/>
        </w:rPr>
        <w:t xml:space="preserve">10.129.0.200</w:t>
      </w:r>
    </w:p>
    <w:p>
      <w:pPr>
        <w:pStyle w:val="FirstParagraph"/>
      </w:pPr>
      <w:r>
        <w:t xml:space="preserve">При трассировке до рабочей станции общежития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 </w:t>
      </w:r>
      <w:r>
        <w:t xml:space="preserve">маршрут проходит через центральный шлюз, маршрутизатор 42-го квартала и маршрутизирующее устройство общежития:</w:t>
      </w:r>
    </w:p>
    <w:p>
      <w:pPr>
        <w:pStyle w:val="SourceCode"/>
      </w:pPr>
      <w:r>
        <w:rPr>
          <w:rStyle w:val="VerbatimChar"/>
        </w:rPr>
        <w:t xml:space="preserve">10.128.6.1</w:t>
      </w:r>
      <w:r>
        <w:br/>
      </w:r>
      <w:r>
        <w:rPr>
          <w:rStyle w:val="VerbatimChar"/>
        </w:rPr>
        <w:t xml:space="preserve">10.128.255.2</w:t>
      </w:r>
      <w:r>
        <w:br/>
      </w:r>
      <w:r>
        <w:rPr>
          <w:rStyle w:val="VerbatimChar"/>
        </w:rPr>
        <w:t xml:space="preserve">10.129.1.2</w:t>
      </w:r>
      <w:r>
        <w:br/>
      </w:r>
      <w:r>
        <w:rPr>
          <w:rStyle w:val="VerbatimChar"/>
        </w:rPr>
        <w:t xml:space="preserve">10.129.128.200</w:t>
      </w:r>
    </w:p>
    <w:p>
      <w:pPr>
        <w:pStyle w:val="FirstParagraph"/>
      </w:pPr>
      <w:r>
        <w:t xml:space="preserve">При трассировке до рабочей станции филиала в Сочи</w:t>
      </w:r>
      <w:r>
        <w:t xml:space="preserve"> </w:t>
      </w:r>
      <w:r>
        <w:rPr>
          <w:bCs/>
          <w:b/>
        </w:rPr>
        <w:t xml:space="preserve">10.130.0.200</w:t>
      </w:r>
      <w:r>
        <w:t xml:space="preserve"> </w:t>
      </w:r>
      <w:r>
        <w:t xml:space="preserve">трафик проходит через центральный шлюз и маршрутизатор филиала:</w:t>
      </w:r>
    </w:p>
    <w:p>
      <w:pPr>
        <w:pStyle w:val="SourceCode"/>
      </w:pPr>
      <w:r>
        <w:rPr>
          <w:rStyle w:val="VerbatimChar"/>
        </w:rPr>
        <w:t xml:space="preserve">10.128.6.1</w:t>
      </w:r>
      <w:r>
        <w:br/>
      </w:r>
      <w:r>
        <w:rPr>
          <w:rStyle w:val="VerbatimChar"/>
        </w:rPr>
        <w:t xml:space="preserve">10.128.255.6</w:t>
      </w:r>
      <w:r>
        <w:br/>
      </w:r>
      <w:r>
        <w:rPr>
          <w:rStyle w:val="VerbatimChar"/>
        </w:rPr>
        <w:t xml:space="preserve">10.130.0.200</w:t>
      </w:r>
    </w:p>
    <w:p>
      <w:pPr>
        <w:pStyle w:val="FirstParagraph"/>
      </w:pPr>
      <w:r>
        <w:t xml:space="preserve">Во всех случаях трассировка завершилась успешно. Это подтверждает, что статические маршруты настроены корректно, а трафик проходит через ожидаемые промежуточные устройства.</w:t>
      </w:r>
    </w:p>
    <w:p>
      <w:pPr>
        <w:pStyle w:val="CaptionedFigure"/>
      </w:pPr>
      <w:bookmarkStart w:id="89" w:name="fig:014"/>
      <w:r>
        <w:drawing>
          <wp:inline>
            <wp:extent cx="5056094" cy="4756416"/>
            <wp:effectExtent b="0" l="0" r="0" t="0"/>
            <wp:docPr descr="Рис. 14: Проверка маршрутов прохождения трафика до удалённых сетей" title="" id="87" name="Picture"/>
            <a:graphic>
              <a:graphicData uri="http://schemas.openxmlformats.org/drawingml/2006/picture">
                <pic:pic>
                  <pic:nvPicPr>
                    <pic:cNvPr descr="Screenshot_14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094" cy="4756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14: Проверка маршрутов прохождения трафика до удалённых сетей</w:t>
      </w:r>
    </w:p>
    <w:bookmarkEnd w:id="90"/>
    <w:bookmarkStart w:id="95" w:name="Xed2bd91861471cc596ef957d9e81099d09d09de"/>
    <w:p>
      <w:pPr>
        <w:pStyle w:val="Heading2"/>
      </w:pPr>
      <w:r>
        <w:rPr>
          <w:rStyle w:val="SectionNumber"/>
        </w:rPr>
        <w:t xml:space="preserve">2.15</w:t>
      </w:r>
      <w:r>
        <w:tab/>
      </w:r>
      <w:r>
        <w:t xml:space="preserve">Проверка таблицы маршрутизации центрального маршрутизатора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 </w:t>
      </w:r>
      <w:r>
        <w:t xml:space="preserve">была проверена таблица маршрутизации командой</w:t>
      </w:r>
      <w:r>
        <w:t xml:space="preserve"> </w:t>
      </w:r>
      <w:r>
        <w:rPr>
          <w:bCs/>
          <w:b/>
        </w:rPr>
        <w:t xml:space="preserve">show ip route</w:t>
      </w:r>
      <w:r>
        <w:t xml:space="preserve">.</w:t>
      </w:r>
    </w:p>
    <w:p>
      <w:pPr>
        <w:pStyle w:val="BodyText"/>
      </w:pPr>
      <w:r>
        <w:t xml:space="preserve">В таблице присутствуют подключённые локальные сети центральной площадки, point-to-point подсети для связи с удалёнными площадками, а также статические маршруты до сетей 42-го квартала и филиала в Сочи.</w:t>
      </w:r>
    </w:p>
    <w:p>
      <w:pPr>
        <w:pStyle w:val="BodyText"/>
      </w:pPr>
      <w:r>
        <w:t xml:space="preserve">Основные статические маршруты: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Следующий узел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 маршрута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10.129.0.0/16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10.128.255.2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42-го квартала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10.130.0.0/16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10.128.255.6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филиала в Сочи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0.0.0.0/0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198.51.100.1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 по умолчанию во внешнюю сеть</w:t>
            </w:r>
          </w:p>
        </w:tc>
      </w:tr>
    </w:tbl>
    <w:p>
      <w:pPr>
        <w:pStyle w:val="BodyText"/>
      </w:pPr>
      <w:r>
        <w:t xml:space="preserve">Также в таблице присутствуют напрямую подключённые point-to-point сети: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10.128.255.0/30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FastEthernet0/1.5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 до 42-го квартала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10.128.255.4/30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FastEthernet0/1.6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 до филиала в Сочи</w:t>
            </w:r>
          </w:p>
        </w:tc>
      </w:tr>
    </w:tbl>
    <w:p>
      <w:pPr>
        <w:pStyle w:val="BodyText"/>
      </w:pPr>
      <w:r>
        <w:t xml:space="preserve">Наличие маршрутов</w:t>
      </w:r>
      <w:r>
        <w:t xml:space="preserve"> </w:t>
      </w:r>
      <w:r>
        <w:rPr>
          <w:bCs/>
          <w:b/>
        </w:rPr>
        <w:t xml:space="preserve">10.129.0.0/16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10.130.0.0/16</w:t>
      </w:r>
      <w:r>
        <w:t xml:space="preserve"> </w:t>
      </w:r>
      <w:r>
        <w:t xml:space="preserve">подтверждает, что центральный маршрутизатор знает, через какие next-hop адреса необходимо передавать трафик в удалённые сети.</w:t>
      </w:r>
    </w:p>
    <w:p>
      <w:pPr>
        <w:pStyle w:val="CaptionedFigure"/>
      </w:pPr>
      <w:bookmarkStart w:id="94" w:name="fig:015"/>
      <w:r>
        <w:drawing>
          <wp:inline>
            <wp:extent cx="5334000" cy="4081541"/>
            <wp:effectExtent b="0" l="0" r="0" t="0"/>
            <wp:docPr descr="Рис. 15: Таблица маршрутизации центрального маршрутизатора" title="" id="92" name="Picture"/>
            <a:graphic>
              <a:graphicData uri="http://schemas.openxmlformats.org/drawingml/2006/picture">
                <pic:pic>
                  <pic:nvPicPr>
                    <pic:cNvPr descr="Screenshot_15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1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15: Таблица маршрутизации центрального маршрутизатора</w:t>
      </w:r>
    </w:p>
    <w:bookmarkEnd w:id="95"/>
    <w:bookmarkStart w:id="100" w:name="X5dda0b2268794de416529f897fffe6a2f6df254"/>
    <w:p>
      <w:pPr>
        <w:pStyle w:val="Heading2"/>
      </w:pPr>
      <w:r>
        <w:rPr>
          <w:rStyle w:val="SectionNumber"/>
        </w:rPr>
        <w:t xml:space="preserve">2.16</w:t>
      </w:r>
      <w:r>
        <w:tab/>
      </w:r>
      <w:r>
        <w:t xml:space="preserve">Проверка маршрутизации на маршрутизаторе 42-го квартала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msk-q42-irkolontirskiy-gw-1</w:t>
      </w:r>
      <w:r>
        <w:t xml:space="preserve"> </w:t>
      </w:r>
      <w:r>
        <w:t xml:space="preserve">была выполнена проверка доступности маршрутизирующего устройства общежития по адресу</w:t>
      </w:r>
      <w:r>
        <w:t xml:space="preserve"> </w:t>
      </w:r>
      <w:r>
        <w:rPr>
          <w:bCs/>
          <w:b/>
        </w:rPr>
        <w:t xml:space="preserve">10.129.1.2</w:t>
      </w:r>
      <w:r>
        <w:t xml:space="preserve">. Проверка прошла успешно: из пяти ICMP-пакетов были получены четыре ответа, что соответствует успешности</w:t>
      </w:r>
      <w:r>
        <w:t xml:space="preserve"> </w:t>
      </w:r>
      <w:r>
        <w:rPr>
          <w:bCs/>
          <w:b/>
        </w:rPr>
        <w:t xml:space="preserve">80%</w:t>
      </w:r>
      <w:r>
        <w:t xml:space="preserve">.</w:t>
      </w:r>
    </w:p>
    <w:p>
      <w:pPr>
        <w:pStyle w:val="BodyText"/>
      </w:pPr>
      <w:r>
        <w:t xml:space="preserve">После этого была просмотрена таблица маршрутизации. В ней отображаются напрямую подключённые сети 42-го квартала и статические маршруты.</w:t>
      </w:r>
    </w:p>
    <w:p>
      <w:pPr>
        <w:pStyle w:val="BodyText"/>
      </w:pPr>
      <w:r>
        <w:t xml:space="preserve">Основные маршруты: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маршрута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Следующий узел / интерфейс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10.128.255.0/30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FastEthernet0/1.5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10.129.0.0/24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FastEthernet0/0.201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10.129.1.0/24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FastEthernet1/0.202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10.129.128.0/17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10.129.1.2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0.0.0.0/0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10.128.255.1</w:t>
            </w:r>
          </w:p>
        </w:tc>
      </w:tr>
    </w:tbl>
    <w:p>
      <w:pPr>
        <w:pStyle w:val="BodyText"/>
      </w:pPr>
      <w:r>
        <w:t xml:space="preserve">Маршрут</w:t>
      </w:r>
      <w:r>
        <w:t xml:space="preserve"> </w:t>
      </w:r>
      <w:r>
        <w:rPr>
          <w:bCs/>
          <w:b/>
        </w:rPr>
        <w:t xml:space="preserve">10.129.128.0/17 via 10.129.1.2</w:t>
      </w:r>
      <w:r>
        <w:t xml:space="preserve"> </w:t>
      </w:r>
      <w:r>
        <w:t xml:space="preserve">используется для передачи трафика в сторону сети общежития. Маршрут по умолчанию</w:t>
      </w:r>
      <w:r>
        <w:t xml:space="preserve"> </w:t>
      </w:r>
      <w:r>
        <w:rPr>
          <w:bCs/>
          <w:b/>
        </w:rPr>
        <w:t xml:space="preserve">0.0.0.0/0 via 10.128.255.1</w:t>
      </w:r>
      <w:r>
        <w:t xml:space="preserve"> </w:t>
      </w:r>
      <w:r>
        <w:t xml:space="preserve">направляет остальные пакеты в сторону центральной площадки.</w:t>
      </w:r>
    </w:p>
    <w:p>
      <w:pPr>
        <w:pStyle w:val="CaptionedFigure"/>
      </w:pPr>
      <w:bookmarkStart w:id="99" w:name="fig:016"/>
      <w:r>
        <w:drawing>
          <wp:inline>
            <wp:extent cx="5334000" cy="3473302"/>
            <wp:effectExtent b="0" l="0" r="0" t="0"/>
            <wp:docPr descr="Рис. 16: Проверка связи с общежитием и таблица маршрутизации маршрутизатора 42-го квартала" title="" id="97" name="Picture"/>
            <a:graphic>
              <a:graphicData uri="http://schemas.openxmlformats.org/drawingml/2006/picture">
                <pic:pic>
                  <pic:nvPicPr>
                    <pic:cNvPr descr="Screenshot_1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16: Проверка связи с общежитием и таблица маршрутизации маршрутизатора 42-го квартала</w:t>
      </w:r>
    </w:p>
    <w:bookmarkEnd w:id="100"/>
    <w:bookmarkStart w:id="105" w:name="Xaf0d44469fbd27b7be1a9d1319b859c8ebfef90"/>
    <w:p>
      <w:pPr>
        <w:pStyle w:val="Heading2"/>
      </w:pPr>
      <w:r>
        <w:rPr>
          <w:rStyle w:val="SectionNumber"/>
        </w:rPr>
        <w:t xml:space="preserve">2.17</w:t>
      </w:r>
      <w:r>
        <w:tab/>
      </w:r>
      <w:r>
        <w:t xml:space="preserve">Проверка маршрутизации на устройстве общежития</w:t>
      </w:r>
    </w:p>
    <w:p>
      <w:pPr>
        <w:pStyle w:val="FirstParagraph"/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msk-hostel-irkolontirskiy-gw-1</w:t>
      </w:r>
      <w:r>
        <w:t xml:space="preserve"> </w:t>
      </w:r>
      <w:r>
        <w:t xml:space="preserve">была проверена таблица маршрутизации.</w:t>
      </w:r>
    </w:p>
    <w:p>
      <w:pPr>
        <w:pStyle w:val="BodyText"/>
      </w:pPr>
      <w:r>
        <w:t xml:space="preserve">В таблице присутствуют две напрямую подключённые сети: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10.129.1.0/24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управления 42-го квартала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10.129.128.0/24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Основная сеть общежития</w:t>
            </w:r>
          </w:p>
        </w:tc>
      </w:tr>
    </w:tbl>
    <w:p>
      <w:pPr>
        <w:pStyle w:val="BodyText"/>
      </w:pPr>
      <w:r>
        <w:t xml:space="preserve">Также настроен маршрут по умолчанию:</w:t>
      </w:r>
    </w:p>
    <w:p>
      <w:pPr>
        <w:pStyle w:val="SourceCode"/>
      </w:pPr>
      <w:r>
        <w:rPr>
          <w:rStyle w:val="VerbatimChar"/>
        </w:rPr>
        <w:t xml:space="preserve">0.0.0.0/0 via 10.129.1.1</w:t>
      </w:r>
    </w:p>
    <w:p>
      <w:pPr>
        <w:pStyle w:val="FirstParagraph"/>
      </w:pPr>
      <w:r>
        <w:t xml:space="preserve">Данный маршрут направляет весь трафик, предназначенный для внешних сетей, на маршрутизатор 42-го квартала. Далее трафик передаётся в сторону центральной площадки или других удалённых сетей в соответствии с таблицей маршрутизации маршрутизатора</w:t>
      </w:r>
      <w:r>
        <w:t xml:space="preserve"> </w:t>
      </w:r>
      <w:r>
        <w:rPr>
          <w:bCs/>
          <w:b/>
        </w:rPr>
        <w:t xml:space="preserve">msk-q42-irkolontirskiy-gw-1</w:t>
      </w:r>
      <w:r>
        <w:t xml:space="preserve">.</w:t>
      </w:r>
    </w:p>
    <w:p>
      <w:pPr>
        <w:pStyle w:val="CaptionedFigure"/>
      </w:pPr>
      <w:bookmarkStart w:id="104" w:name="fig:017"/>
      <w:r>
        <w:drawing>
          <wp:inline>
            <wp:extent cx="5334000" cy="1785533"/>
            <wp:effectExtent b="0" l="0" r="0" t="0"/>
            <wp:docPr descr="Рис. 17: Таблица маршрутизации устройства общежития" title="" id="102" name="Picture"/>
            <a:graphic>
              <a:graphicData uri="http://schemas.openxmlformats.org/drawingml/2006/picture">
                <pic:pic>
                  <pic:nvPicPr>
                    <pic:cNvPr descr="Screenshot_1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17: Таблица маршрутизации устройства общежития</w:t>
      </w:r>
    </w:p>
    <w:bookmarkEnd w:id="105"/>
    <w:bookmarkStart w:id="110" w:name="Xe647606cb85146a4fb0338e702a3db21f0f8221"/>
    <w:p>
      <w:pPr>
        <w:pStyle w:val="Heading2"/>
      </w:pPr>
      <w:r>
        <w:rPr>
          <w:rStyle w:val="SectionNumber"/>
        </w:rPr>
        <w:t xml:space="preserve">2.18</w:t>
      </w:r>
      <w:r>
        <w:tab/>
      </w:r>
      <w:r>
        <w:t xml:space="preserve">Проверка маршрутизации на маршрутизаторе филиала в Сочи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sch-sochi-irkolontirskiy-gw-1</w:t>
      </w:r>
      <w:r>
        <w:t xml:space="preserve"> </w:t>
      </w:r>
      <w:r>
        <w:t xml:space="preserve">была проверена таблица маршрутизации командой</w:t>
      </w:r>
      <w:r>
        <w:t xml:space="preserve"> </w:t>
      </w:r>
      <w:r>
        <w:rPr>
          <w:bCs/>
          <w:b/>
        </w:rPr>
        <w:t xml:space="preserve">show ip route</w:t>
      </w:r>
      <w:r>
        <w:t xml:space="preserve">.</w:t>
      </w:r>
    </w:p>
    <w:p>
      <w:pPr>
        <w:pStyle w:val="BodyText"/>
      </w:pPr>
      <w:r>
        <w:t xml:space="preserve">В таблице присутствуют напрямую подключённые сети филиала и маршрут по умолчанию через центральную площадку.</w:t>
      </w:r>
    </w:p>
    <w:p>
      <w:pPr>
        <w:pStyle w:val="BodyText"/>
      </w:pPr>
      <w:r>
        <w:t xml:space="preserve">Основные маршруты: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маршрута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Следующий узел / интерфейс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10.128.255.4/30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FastEthernet0/0.6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10.130.0.0/24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FastEthernet0/0.401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10.130.1.0/24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FastEthernet0/0.402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0.0.0.0/0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10.128.255.5</w:t>
            </w:r>
          </w:p>
        </w:tc>
      </w:tr>
    </w:tbl>
    <w:p>
      <w:pPr>
        <w:pStyle w:val="BodyText"/>
      </w:pPr>
      <w:r>
        <w:t xml:space="preserve">Маршрут по умолчанию</w:t>
      </w:r>
      <w:r>
        <w:t xml:space="preserve"> </w:t>
      </w:r>
      <w:r>
        <w:rPr>
          <w:bCs/>
          <w:b/>
        </w:rPr>
        <w:t xml:space="preserve">0.0.0.0/0 via 10.128.255.5</w:t>
      </w:r>
      <w:r>
        <w:t xml:space="preserve"> </w:t>
      </w:r>
      <w:r>
        <w:t xml:space="preserve">направляет весь трафик из филиала в Сочи через сеть провайдера к центральному маршрутизатору организации.</w:t>
      </w:r>
    </w:p>
    <w:p>
      <w:pPr>
        <w:pStyle w:val="CaptionedFigure"/>
      </w:pPr>
      <w:bookmarkStart w:id="109" w:name="fig:018"/>
      <w:r>
        <w:drawing>
          <wp:inline>
            <wp:extent cx="5334000" cy="2377894"/>
            <wp:effectExtent b="0" l="0" r="0" t="0"/>
            <wp:docPr descr="Рис. 18: Таблица маршрутизации маршрутизатора филиала в Сочи" title="" id="107" name="Picture"/>
            <a:graphic>
              <a:graphicData uri="http://schemas.openxmlformats.org/drawingml/2006/picture">
                <pic:pic>
                  <pic:nvPicPr>
                    <pic:cNvPr descr="Screenshot_18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ImageCaption"/>
      </w:pPr>
      <w:r>
        <w:t xml:space="preserve">Рис. 18: Таблица маршрутизации маршрутизатора филиала в Сочи</w:t>
      </w:r>
    </w:p>
    <w:bookmarkEnd w:id="110"/>
    <w:bookmarkEnd w:id="111"/>
    <w:bookmarkStart w:id="11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настроена статическая маршрутизация между локальной сетью организации, сетью основного здания в</w:t>
      </w:r>
      <w:r>
        <w:t xml:space="preserve"> </w:t>
      </w:r>
      <w:r>
        <w:rPr>
          <w:bCs/>
          <w:b/>
        </w:rPr>
        <w:t xml:space="preserve">42-м квартале Москвы</w:t>
      </w:r>
      <w:r>
        <w:t xml:space="preserve">, сетью общежития и филиалом в</w:t>
      </w:r>
      <w:r>
        <w:t xml:space="preserve"> </w:t>
      </w:r>
      <w:r>
        <w:rPr>
          <w:bCs/>
          <w:b/>
        </w:rPr>
        <w:t xml:space="preserve">г. Сочи</w:t>
      </w:r>
      <w:r>
        <w:t xml:space="preserve"> </w:t>
      </w:r>
      <w:r>
        <w:t xml:space="preserve">через сеть провайдера.</w:t>
      </w:r>
    </w:p>
    <w:p>
      <w:pPr>
        <w:pStyle w:val="BodyText"/>
      </w:pPr>
      <w:r>
        <w:t xml:space="preserve">Для разделения трафика были созданы отдельные VLAN и настроены trunk-соединения между сетевыми устройствами. На маршрутизаторах были созданы подинтерфейсы с инкапсуляцией</w:t>
      </w:r>
      <w:r>
        <w:t xml:space="preserve"> </w:t>
      </w:r>
      <w:r>
        <w:rPr>
          <w:bCs/>
          <w:b/>
        </w:rPr>
        <w:t xml:space="preserve">802.1Q</w:t>
      </w:r>
      <w:r>
        <w:t xml:space="preserve">, что позволило передавать несколько логических сетей через один физический интерфейс.</w:t>
      </w:r>
    </w:p>
    <w:p>
      <w:pPr>
        <w:pStyle w:val="BodyText"/>
      </w:pPr>
      <w:r>
        <w:t xml:space="preserve">Для связи между площадками были использованы point-to-point подсети: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10.128.255.0/30</w:t>
      </w:r>
      <w:r>
        <w:t xml:space="preserve"> </w:t>
      </w:r>
      <w:r>
        <w:t xml:space="preserve">— канал между центральной площадкой и зданием в 42-м квартале;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10.128.255.4/30</w:t>
      </w:r>
      <w:r>
        <w:t xml:space="preserve"> </w:t>
      </w:r>
      <w:r>
        <w:t xml:space="preserve">— канал между центральной площадкой и филиалом в Сочи.</w:t>
      </w:r>
    </w:p>
    <w:p>
      <w:pPr>
        <w:pStyle w:val="FirstParagraph"/>
      </w:pPr>
      <w:r>
        <w:t xml:space="preserve">На маршрутизаторах были добавлены статические маршруты до удалённых сетей: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10.129.0.0/16</w:t>
      </w:r>
      <w:r>
        <w:t xml:space="preserve"> </w:t>
      </w:r>
      <w:r>
        <w:t xml:space="preserve">— сеть здания в 42-м квартале;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10.129.128.0/24</w:t>
      </w:r>
      <w:r>
        <w:t xml:space="preserve"> </w:t>
      </w:r>
      <w:r>
        <w:t xml:space="preserve">— сеть общежития;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10.130.0.0/16</w:t>
      </w:r>
      <w:r>
        <w:t xml:space="preserve"> </w:t>
      </w:r>
      <w:r>
        <w:t xml:space="preserve">— сеть филиала в Сочи.</w:t>
      </w:r>
    </w:p>
    <w:p>
      <w:pPr>
        <w:pStyle w:val="FirstParagraph"/>
      </w:pPr>
      <w:r>
        <w:t xml:space="preserve">Работоспособность маршрутизации была проверена командами</w:t>
      </w:r>
      <w:r>
        <w:t xml:space="preserve"> </w:t>
      </w:r>
      <w:r>
        <w:rPr>
          <w:bCs/>
          <w:b/>
        </w:rPr>
        <w:t xml:space="preserve">ping</w:t>
      </w:r>
      <w:r>
        <w:t xml:space="preserve">,</w:t>
      </w:r>
      <w:r>
        <w:t xml:space="preserve"> </w:t>
      </w:r>
      <w:r>
        <w:rPr>
          <w:bCs/>
          <w:b/>
        </w:rPr>
        <w:t xml:space="preserve">tracert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show ip route</w:t>
      </w:r>
      <w:r>
        <w:t xml:space="preserve">. Проверка показала, что рабочие станции удалённых площадок доступны из центральной сети, а таблицы маршрутизации содержат необходимые подключённые и статические маршруты.</w:t>
      </w:r>
    </w:p>
    <w:bookmarkEnd w:id="112"/>
    <w:bookmarkStart w:id="11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Приведите пример настройки статической маршрутизации между двумя подсетями организации.</w:t>
      </w:r>
    </w:p>
    <w:p>
      <w:pPr>
        <w:pStyle w:val="BodyText"/>
      </w:pPr>
      <w:r>
        <w:t xml:space="preserve">Статическая маршрутизация используется в тех случаях, когда маршрут до удалённой сети задаётся вручную администратором. Такой способ удобен для небольших сетей или для отдельных стабильных направлений, где структура сети редко меняется.</w:t>
      </w:r>
    </w:p>
    <w:p>
      <w:pPr>
        <w:pStyle w:val="BodyText"/>
      </w:pPr>
      <w:r>
        <w:t xml:space="preserve">Пример: имеется две подсети организации.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Локальная 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на межмаршрутизаторском канале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10.128.255.1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10.129.0.0/16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10.128.255.2</w:t>
            </w:r>
          </w:p>
        </w:tc>
      </w:tr>
    </w:tbl>
    <w:p>
      <w:pPr>
        <w:pStyle w:val="BodyText"/>
      </w:pPr>
      <w:r>
        <w:t xml:space="preserve">Между маршрутизаторами используется отдельная point-to-point подсеть</w:t>
      </w:r>
      <w:r>
        <w:t xml:space="preserve"> </w:t>
      </w:r>
      <w:r>
        <w:rPr>
          <w:bCs/>
          <w:b/>
        </w:rPr>
        <w:t xml:space="preserve">10.128.255.0/30</w:t>
      </w:r>
      <w:r>
        <w:t xml:space="preserve">.</w:t>
      </w:r>
    </w:p>
    <w:p>
      <w:pPr>
        <w:pStyle w:val="BodyText"/>
      </w:pPr>
      <w:r>
        <w:t xml:space="preserve">На первом маршрутизаторе необходимо добавить маршрут до сети второго маршрутизатора:</w:t>
      </w:r>
    </w:p>
    <w:p>
      <w:pPr>
        <w:pStyle w:val="SourceCode"/>
      </w:pPr>
      <w:r>
        <w:rPr>
          <w:rStyle w:val="VerbatimChar"/>
        </w:rPr>
        <w:t xml:space="preserve">ip route 10.129.0.0 255.255.0.0 10.128.255.2</w:t>
      </w:r>
    </w:p>
    <w:p>
      <w:pPr>
        <w:pStyle w:val="FirstParagraph"/>
      </w:pPr>
      <w:r>
        <w:t xml:space="preserve">Эта команда означает, что весь трафик, предназначенный для сети</w:t>
      </w:r>
      <w:r>
        <w:t xml:space="preserve"> </w:t>
      </w:r>
      <w:r>
        <w:rPr>
          <w:bCs/>
          <w:b/>
        </w:rPr>
        <w:t xml:space="preserve">10.129.0.0/16</w:t>
      </w:r>
      <w:r>
        <w:t xml:space="preserve">, должен передаваться на следующий узел</w:t>
      </w:r>
      <w:r>
        <w:t xml:space="preserve"> </w:t>
      </w:r>
      <w:r>
        <w:rPr>
          <w:bCs/>
          <w:b/>
        </w:rPr>
        <w:t xml:space="preserve">10.128.255.2</w:t>
      </w:r>
      <w:r>
        <w:t xml:space="preserve">.</w:t>
      </w:r>
    </w:p>
    <w:p>
      <w:pPr>
        <w:pStyle w:val="BodyText"/>
      </w:pPr>
      <w:r>
        <w:t xml:space="preserve">На втором маршрутизаторе необходимо добавить обратный маршрут до сети первого маршрутизатора:</w:t>
      </w:r>
    </w:p>
    <w:p>
      <w:pPr>
        <w:pStyle w:val="SourceCode"/>
      </w:pPr>
      <w:r>
        <w:rPr>
          <w:rStyle w:val="VerbatimChar"/>
        </w:rPr>
        <w:t xml:space="preserve">ip route 10.128.0.0 255.255.0.0 10.128.255.1</w:t>
      </w:r>
    </w:p>
    <w:p>
      <w:pPr>
        <w:pStyle w:val="FirstParagraph"/>
      </w:pPr>
      <w:r>
        <w:t xml:space="preserve">Эта команда означает, что весь трафик, предназначенный для сети</w:t>
      </w:r>
      <w:r>
        <w:t xml:space="preserve"> </w:t>
      </w:r>
      <w:r>
        <w:rPr>
          <w:bCs/>
          <w:b/>
        </w:rPr>
        <w:t xml:space="preserve">10.128.0.0/16</w:t>
      </w:r>
      <w:r>
        <w:t xml:space="preserve">, должен передаваться на следующий узел</w:t>
      </w:r>
      <w:r>
        <w:t xml:space="preserve"> </w:t>
      </w:r>
      <w:r>
        <w:rPr>
          <w:bCs/>
          <w:b/>
        </w:rPr>
        <w:t xml:space="preserve">10.128.255.1</w:t>
      </w:r>
      <w:r>
        <w:t xml:space="preserve">.</w:t>
      </w:r>
    </w:p>
    <w:p>
      <w:pPr>
        <w:pStyle w:val="BodyText"/>
      </w:pPr>
      <w:r>
        <w:t xml:space="preserve">Если за одним маршрутизатором находится большое количество сетей, вместо отдельных маршрутов можно использовать маршрут по умолчанию:</w:t>
      </w:r>
    </w:p>
    <w:p>
      <w:pPr>
        <w:pStyle w:val="SourceCode"/>
      </w:pPr>
      <w:r>
        <w:rPr>
          <w:rStyle w:val="VerbatimChar"/>
        </w:rPr>
        <w:t xml:space="preserve">ip route 0.0.0.0 0.0.0.0 10.128.255.1</w:t>
      </w:r>
    </w:p>
    <w:p>
      <w:pPr>
        <w:pStyle w:val="FirstParagraph"/>
      </w:pPr>
      <w:r>
        <w:t xml:space="preserve">Маршрут по умолчанию применяется для всех сетей, для которых в таблице маршрутизации нет более точного маршрута.</w:t>
      </w:r>
    </w:p>
    <w:p>
      <w:pPr>
        <w:pStyle w:val="BodyText"/>
      </w:pPr>
      <w:r>
        <w:rPr>
          <w:bCs/>
          <w:b/>
        </w:rPr>
        <w:t xml:space="preserve">2. Опишите процесс обращения устройства из одного VLAN к устройству из другого VLAN.</w:t>
      </w:r>
    </w:p>
    <w:p>
      <w:pPr>
        <w:pStyle w:val="BodyText"/>
      </w:pPr>
      <w:r>
        <w:t xml:space="preserve">Устройства, находящиеся в разных VLAN, находятся в разных широковещательных доменах. Коммутатор уровня L2 не передаёт кадры напрямую между разными VLAN, поэтому для обмена данными между ними требуется маршрутизация.</w:t>
      </w:r>
    </w:p>
    <w:p>
      <w:pPr>
        <w:pStyle w:val="BodyText"/>
      </w:pPr>
      <w:r>
        <w:t xml:space="preserve">Например, компьютер из</w:t>
      </w:r>
      <w:r>
        <w:t xml:space="preserve"> </w:t>
      </w:r>
      <w:r>
        <w:rPr>
          <w:bCs/>
          <w:b/>
        </w:rPr>
        <w:t xml:space="preserve">VLAN 201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10.129.0.200</w:t>
      </w:r>
      <w:r>
        <w:t xml:space="preserve"> </w:t>
      </w:r>
      <w:r>
        <w:t xml:space="preserve">обращается к компьютеру из</w:t>
      </w:r>
      <w:r>
        <w:t xml:space="preserve"> </w:t>
      </w:r>
      <w:r>
        <w:rPr>
          <w:bCs/>
          <w:b/>
        </w:rPr>
        <w:t xml:space="preserve">VLAN 301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10.129.128.200</w:t>
      </w:r>
      <w:r>
        <w:t xml:space="preserve">.</w:t>
      </w:r>
    </w:p>
    <w:p>
      <w:pPr>
        <w:pStyle w:val="BodyText"/>
      </w:pPr>
      <w:r>
        <w:t xml:space="preserve">Процесс передачи данных происходит следующим образом:</w:t>
      </w:r>
    </w:p>
    <w:p>
      <w:pPr>
        <w:numPr>
          <w:ilvl w:val="0"/>
          <w:numId w:val="1004"/>
        </w:numPr>
      </w:pPr>
      <w:r>
        <w:t xml:space="preserve">Компьютер-источник определяет, что адрес назначения находится в другой подсети.</w:t>
      </w:r>
    </w:p>
    <w:p>
      <w:pPr>
        <w:numPr>
          <w:ilvl w:val="0"/>
          <w:numId w:val="1000"/>
        </w:numPr>
      </w:pPr>
      <w:r>
        <w:t xml:space="preserve">Например:</w:t>
      </w:r>
    </w:p>
    <w:p>
      <w:pPr>
        <w:numPr>
          <w:ilvl w:val="1"/>
          <w:numId w:val="1005"/>
        </w:numPr>
        <w:pStyle w:val="Compact"/>
      </w:pPr>
      <w:r>
        <w:t xml:space="preserve">источник:</w:t>
      </w:r>
      <w:r>
        <w:t xml:space="preserve"> </w:t>
      </w:r>
      <w:r>
        <w:rPr>
          <w:bCs/>
          <w:b/>
        </w:rPr>
        <w:t xml:space="preserve">10.129.0.200/24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t xml:space="preserve">назначение:</w:t>
      </w:r>
      <w:r>
        <w:t xml:space="preserve"> </w:t>
      </w:r>
      <w:r>
        <w:rPr>
          <w:bCs/>
          <w:b/>
        </w:rPr>
        <w:t xml:space="preserve">10.129.128.200/24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Так как адрес назначения не входит в локальную подсеть источника, компьютер отправляет пакет на свой шлюз по умолчанию.</w:t>
      </w:r>
    </w:p>
    <w:p>
      <w:pPr>
        <w:numPr>
          <w:ilvl w:val="0"/>
          <w:numId w:val="1004"/>
        </w:numPr>
      </w:pPr>
      <w:r>
        <w:t xml:space="preserve">Компьютер выполняет ARP-запрос для определения MAC-адреса шлюза.</w:t>
      </w:r>
    </w:p>
    <w:p>
      <w:pPr>
        <w:numPr>
          <w:ilvl w:val="0"/>
          <w:numId w:val="1000"/>
        </w:numPr>
      </w:pPr>
      <w:r>
        <w:t xml:space="preserve">Если шлюзом для VLAN 201 является адрес</w:t>
      </w:r>
      <w:r>
        <w:t xml:space="preserve"> </w:t>
      </w:r>
      <w:r>
        <w:rPr>
          <w:bCs/>
          <w:b/>
        </w:rPr>
        <w:t xml:space="preserve">10.129.0.1</w:t>
      </w:r>
      <w:r>
        <w:t xml:space="preserve">, то компьютер узнаёт MAC-адрес интерфейса маршрутизатора или L3-коммутатора, который обслуживает данный VLAN.</w:t>
      </w:r>
    </w:p>
    <w:p>
      <w:pPr>
        <w:numPr>
          <w:ilvl w:val="0"/>
          <w:numId w:val="1004"/>
        </w:numPr>
      </w:pPr>
      <w:r>
        <w:t xml:space="preserve">Кадр поступает на коммутатор в пределах VLAN 201.</w:t>
      </w:r>
    </w:p>
    <w:p>
      <w:pPr>
        <w:numPr>
          <w:ilvl w:val="0"/>
          <w:numId w:val="1000"/>
        </w:numPr>
      </w:pPr>
      <w:r>
        <w:t xml:space="preserve">Если соединение между коммутатором и маршрутизатором настроено как trunk, кадр передаётся с VLAN-тегом</w:t>
      </w:r>
      <w:r>
        <w:t xml:space="preserve"> </w:t>
      </w:r>
      <w:r>
        <w:rPr>
          <w:bCs/>
          <w:b/>
        </w:rPr>
        <w:t xml:space="preserve">201</w:t>
      </w:r>
      <w:r>
        <w:t xml:space="preserve"> </w:t>
      </w:r>
      <w:r>
        <w:t xml:space="preserve">по стандарту</w:t>
      </w:r>
      <w:r>
        <w:t xml:space="preserve"> </w:t>
      </w:r>
      <w:r>
        <w:rPr>
          <w:bCs/>
          <w:b/>
        </w:rPr>
        <w:t xml:space="preserve">802.1Q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Маршрутизатор принимает пакет на подинтерфейсе VLAN 201.</w:t>
      </w:r>
    </w:p>
    <w:p>
      <w:pPr>
        <w:numPr>
          <w:ilvl w:val="0"/>
          <w:numId w:val="1000"/>
        </w:numPr>
      </w:pPr>
      <w:r>
        <w:t xml:space="preserve">Например: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interface FastEthernet0/0.201</w:t>
      </w:r>
      <w:r>
        <w:br/>
      </w:r>
      <w:r>
        <w:rPr>
          <w:rStyle w:val="VerbatimChar"/>
        </w:rPr>
        <w:t xml:space="preserve">encapsulation dot1Q 201</w:t>
      </w:r>
      <w:r>
        <w:br/>
      </w:r>
      <w:r>
        <w:rPr>
          <w:rStyle w:val="VerbatimChar"/>
        </w:rPr>
        <w:t xml:space="preserve">ip address 10.129.0.1 255.255.255.0</w:t>
      </w:r>
    </w:p>
    <w:p>
      <w:pPr>
        <w:numPr>
          <w:ilvl w:val="0"/>
          <w:numId w:val="1004"/>
        </w:numPr>
      </w:pPr>
      <w:r>
        <w:t xml:space="preserve">Маршрутизатор анализирует IP-адрес назначения и ищет маршрут в таблице маршрутизации.</w:t>
      </w:r>
    </w:p>
    <w:p>
      <w:pPr>
        <w:numPr>
          <w:ilvl w:val="0"/>
          <w:numId w:val="1000"/>
        </w:numPr>
      </w:pPr>
      <w:r>
        <w:t xml:space="preserve">Если сеть назначения известна, маршрутизатор определяет выходной интерфейс или следующий узел.</w:t>
      </w:r>
    </w:p>
    <w:p>
      <w:pPr>
        <w:numPr>
          <w:ilvl w:val="0"/>
          <w:numId w:val="1004"/>
        </w:numPr>
      </w:pPr>
      <w:r>
        <w:t xml:space="preserve">Пакет передаётся в сторону VLAN назначения.</w:t>
      </w:r>
    </w:p>
    <w:p>
      <w:pPr>
        <w:numPr>
          <w:ilvl w:val="0"/>
          <w:numId w:val="1000"/>
        </w:numPr>
      </w:pPr>
      <w:r>
        <w:t xml:space="preserve">Если сеть назначения находится за другим VLAN, маршрутизатор отправляет пакет через соответствующий подинтерфейс или через следующий маршрутизатор.</w:t>
      </w:r>
    </w:p>
    <w:p>
      <w:pPr>
        <w:numPr>
          <w:ilvl w:val="0"/>
          <w:numId w:val="1004"/>
        </w:numPr>
      </w:pPr>
      <w:r>
        <w:t xml:space="preserve">На стороне VLAN назначения пакет доставляется конечному устройству.</w:t>
      </w:r>
    </w:p>
    <w:p>
      <w:pPr>
        <w:numPr>
          <w:ilvl w:val="0"/>
          <w:numId w:val="1000"/>
        </w:numPr>
      </w:pPr>
      <w:r>
        <w:t xml:space="preserve">Перед отправкой кадра в конечный VLAN маршрутизатор определяет MAC-адрес получателя с помощью ARP и формирует новый Ethernet-кадр.</w:t>
      </w:r>
    </w:p>
    <w:p>
      <w:pPr>
        <w:pStyle w:val="FirstParagraph"/>
      </w:pPr>
      <w:r>
        <w:rPr>
          <w:bCs/>
          <w:b/>
        </w:rPr>
        <w:t xml:space="preserve">3. Как проверить работоспособность маршрута?</w:t>
      </w:r>
    </w:p>
    <w:p>
      <w:pPr>
        <w:pStyle w:val="BodyText"/>
      </w:pPr>
      <w:r>
        <w:t xml:space="preserve">Работоспособность маршрута можно проверить несколькими способами.</w:t>
      </w:r>
    </w:p>
    <w:p>
      <w:pPr>
        <w:pStyle w:val="BodyText"/>
      </w:pPr>
      <w:r>
        <w:t xml:space="preserve">Первый способ — команда</w:t>
      </w:r>
      <w:r>
        <w:t xml:space="preserve"> </w:t>
      </w:r>
      <w:r>
        <w:rPr>
          <w:bCs/>
          <w:b/>
        </w:rPr>
        <w:t xml:space="preserve">ping</w:t>
      </w:r>
      <w:r>
        <w:t xml:space="preserve">. Она проверяет, доступен ли удалённый узел по IP-адресу.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ping 10.129.0.200</w:t>
      </w:r>
    </w:p>
    <w:p>
      <w:pPr>
        <w:pStyle w:val="FirstParagraph"/>
      </w:pPr>
      <w:r>
        <w:t xml:space="preserve">Если узел доступен, будут получены ответы:</w:t>
      </w:r>
    </w:p>
    <w:p>
      <w:pPr>
        <w:pStyle w:val="SourceCode"/>
      </w:pPr>
      <w:r>
        <w:rPr>
          <w:rStyle w:val="VerbatimChar"/>
        </w:rPr>
        <w:t xml:space="preserve">Reply from 10.129.0.200: bytes=32 time&lt;1ms TTL=126</w:t>
      </w:r>
    </w:p>
    <w:p>
      <w:pPr>
        <w:pStyle w:val="FirstParagraph"/>
      </w:pPr>
      <w:r>
        <w:t xml:space="preserve">Если все пакеты доставлены успешно, в статистике будет указано:</w:t>
      </w:r>
    </w:p>
    <w:p>
      <w:pPr>
        <w:pStyle w:val="SourceCode"/>
      </w:pPr>
      <w:r>
        <w:rPr>
          <w:rStyle w:val="VerbatimChar"/>
        </w:rPr>
        <w:t xml:space="preserve">Sent = 4, Received = 4, Lost = 0</w:t>
      </w:r>
    </w:p>
    <w:p>
      <w:pPr>
        <w:pStyle w:val="FirstParagraph"/>
      </w:pPr>
      <w:r>
        <w:t xml:space="preserve">Это означает, что связь с удалённым узлом есть, а потерь пакетов нет.</w:t>
      </w:r>
    </w:p>
    <w:p>
      <w:pPr>
        <w:pStyle w:val="BodyText"/>
      </w:pPr>
      <w:r>
        <w:t xml:space="preserve">Второй способ — команда</w:t>
      </w:r>
      <w:r>
        <w:t xml:space="preserve"> </w:t>
      </w:r>
      <w:r>
        <w:rPr>
          <w:bCs/>
          <w:b/>
        </w:rPr>
        <w:t xml:space="preserve">tracert</w:t>
      </w:r>
      <w:r>
        <w:t xml:space="preserve"> </w:t>
      </w:r>
      <w:r>
        <w:t xml:space="preserve">на компьютере или</w:t>
      </w:r>
      <w:r>
        <w:t xml:space="preserve"> </w:t>
      </w:r>
      <w:r>
        <w:rPr>
          <w:bCs/>
          <w:b/>
        </w:rPr>
        <w:t xml:space="preserve">traceroute</w:t>
      </w:r>
      <w:r>
        <w:t xml:space="preserve"> </w:t>
      </w:r>
      <w:r>
        <w:t xml:space="preserve">на маршрутизаторе. Она показывает путь прохождения пакетов до конечного узла.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tracert 10.130.0.200</w:t>
      </w:r>
    </w:p>
    <w:p>
      <w:pPr>
        <w:pStyle w:val="FirstParagraph"/>
      </w:pPr>
      <w:r>
        <w:t xml:space="preserve">Результат трассировки позволяет увидеть промежуточные маршрутизаторы, через которые проходит трафик:</w:t>
      </w:r>
    </w:p>
    <w:p>
      <w:pPr>
        <w:pStyle w:val="SourceCode"/>
      </w:pPr>
      <w:r>
        <w:rPr>
          <w:rStyle w:val="VerbatimChar"/>
        </w:rPr>
        <w:t xml:space="preserve">10.128.6.1</w:t>
      </w:r>
      <w:r>
        <w:br/>
      </w:r>
      <w:r>
        <w:rPr>
          <w:rStyle w:val="VerbatimChar"/>
        </w:rPr>
        <w:t xml:space="preserve">10.128.255.6</w:t>
      </w:r>
      <w:r>
        <w:br/>
      </w:r>
      <w:r>
        <w:rPr>
          <w:rStyle w:val="VerbatimChar"/>
        </w:rPr>
        <w:t xml:space="preserve">10.130.0.200</w:t>
      </w:r>
    </w:p>
    <w:p>
      <w:pPr>
        <w:pStyle w:val="FirstParagraph"/>
      </w:pPr>
      <w:r>
        <w:t xml:space="preserve">Если трассировка завершается успешно, значит маршрут до конечного узла построен корректно.</w:t>
      </w:r>
    </w:p>
    <w:p>
      <w:pPr>
        <w:pStyle w:val="BodyText"/>
      </w:pPr>
      <w:r>
        <w:t xml:space="preserve">Третий способ — проверка таблицы маршрутизации. На маршрутизаторе можно убедиться, что маршрут до нужной сети действительно присутствует.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show ip route</w:t>
      </w:r>
    </w:p>
    <w:p>
      <w:pPr>
        <w:pStyle w:val="FirstParagraph"/>
      </w:pPr>
      <w:r>
        <w:t xml:space="preserve">В таблице маршрутизации должны быть видны подключённые сети и статические маршруты. Например:</w:t>
      </w:r>
    </w:p>
    <w:p>
      <w:pPr>
        <w:pStyle w:val="SourceCode"/>
      </w:pPr>
      <w:r>
        <w:rPr>
          <w:rStyle w:val="VerbatimChar"/>
        </w:rPr>
        <w:t xml:space="preserve">S 10.129.0.0/16 [1/0] via 10.128.255.2</w:t>
      </w:r>
      <w:r>
        <w:br/>
      </w:r>
      <w:r>
        <w:rPr>
          <w:rStyle w:val="VerbatimChar"/>
        </w:rPr>
        <w:t xml:space="preserve">S 10.130.0.0/16 [1/0] via 10.128.255.6</w:t>
      </w:r>
    </w:p>
    <w:p>
      <w:pPr>
        <w:pStyle w:val="FirstParagraph"/>
      </w:pPr>
      <w:r>
        <w:t xml:space="preserve">Дополнительно можно проверить состояние интерфейсов:</w:t>
      </w:r>
    </w:p>
    <w:p>
      <w:pPr>
        <w:pStyle w:val="SourceCode"/>
      </w:pPr>
      <w:r>
        <w:rPr>
          <w:rStyle w:val="VerbatimChar"/>
        </w:rPr>
        <w:t xml:space="preserve">show ip interface brief</w:t>
      </w:r>
    </w:p>
    <w:p>
      <w:pPr>
        <w:pStyle w:val="FirstParagraph"/>
      </w:pPr>
      <w:r>
        <w:t xml:space="preserve">Эта команда позволяет убедиться, что нужные интерфейсы находятся в состоянии</w:t>
      </w:r>
      <w:r>
        <w:t xml:space="preserve"> </w:t>
      </w:r>
      <w:r>
        <w:rPr>
          <w:bCs/>
          <w:b/>
        </w:rPr>
        <w:t xml:space="preserve">up/up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 Как посмотреть таблицу маршрутизации?</w:t>
      </w:r>
    </w:p>
    <w:p>
      <w:pPr>
        <w:pStyle w:val="BodyText"/>
      </w:pPr>
      <w:r>
        <w:t xml:space="preserve">Таблица маршрутизации на маршрутизаторе Cisco просматривается командой:</w:t>
      </w:r>
    </w:p>
    <w:p>
      <w:pPr>
        <w:pStyle w:val="SourceCode"/>
      </w:pPr>
      <w:r>
        <w:rPr>
          <w:rStyle w:val="VerbatimChar"/>
        </w:rPr>
        <w:t xml:space="preserve">show ip route</w:t>
      </w:r>
    </w:p>
    <w:p>
      <w:pPr>
        <w:pStyle w:val="FirstParagraph"/>
      </w:pPr>
      <w:r>
        <w:t xml:space="preserve">Эта команда выводит список всех известных маршрутов. В таблице отображаются:</w:t>
      </w:r>
    </w:p>
    <w:p>
      <w:pPr>
        <w:numPr>
          <w:ilvl w:val="0"/>
          <w:numId w:val="1006"/>
        </w:numPr>
        <w:pStyle w:val="Compact"/>
      </w:pPr>
      <w:r>
        <w:t xml:space="preserve">напрямую подключённые сети;</w:t>
      </w:r>
    </w:p>
    <w:p>
      <w:pPr>
        <w:numPr>
          <w:ilvl w:val="0"/>
          <w:numId w:val="1006"/>
        </w:numPr>
        <w:pStyle w:val="Compact"/>
      </w:pPr>
      <w:r>
        <w:t xml:space="preserve">локальные адреса интерфейсов;</w:t>
      </w:r>
    </w:p>
    <w:p>
      <w:pPr>
        <w:numPr>
          <w:ilvl w:val="0"/>
          <w:numId w:val="1006"/>
        </w:numPr>
        <w:pStyle w:val="Compact"/>
      </w:pPr>
      <w:r>
        <w:t xml:space="preserve">статические маршруты;</w:t>
      </w:r>
    </w:p>
    <w:p>
      <w:pPr>
        <w:numPr>
          <w:ilvl w:val="0"/>
          <w:numId w:val="1006"/>
        </w:numPr>
        <w:pStyle w:val="Compact"/>
      </w:pPr>
      <w:r>
        <w:t xml:space="preserve">маршруты по умолчанию;</w:t>
      </w:r>
    </w:p>
    <w:p>
      <w:pPr>
        <w:numPr>
          <w:ilvl w:val="0"/>
          <w:numId w:val="1006"/>
        </w:numPr>
        <w:pStyle w:val="Compact"/>
      </w:pPr>
      <w:r>
        <w:t xml:space="preserve">маршруты, полученные через динамические протоколы маршрутизации, если они используются.</w:t>
      </w:r>
    </w:p>
    <w:p>
      <w:pPr>
        <w:pStyle w:val="FirstParagraph"/>
      </w:pPr>
      <w:r>
        <w:t xml:space="preserve">Пример записи в таблице маршрутизации:</w:t>
      </w:r>
    </w:p>
    <w:p>
      <w:pPr>
        <w:pStyle w:val="SourceCode"/>
      </w:pPr>
      <w:r>
        <w:rPr>
          <w:rStyle w:val="VerbatimChar"/>
        </w:rPr>
        <w:t xml:space="preserve">C 10.128.255.0/30 is directly connected, FastEthernet0/1.5</w:t>
      </w:r>
      <w:r>
        <w:br/>
      </w:r>
      <w:r>
        <w:rPr>
          <w:rStyle w:val="VerbatimChar"/>
        </w:rPr>
        <w:t xml:space="preserve">S 10.129.0.0/16 [1/0] via 10.128.255.2</w:t>
      </w:r>
      <w:r>
        <w:br/>
      </w:r>
      <w:r>
        <w:rPr>
          <w:rStyle w:val="VerbatimChar"/>
        </w:rPr>
        <w:t xml:space="preserve">S* 0.0.0.0/0 [1/0] via 10.128.255.1</w:t>
      </w:r>
    </w:p>
    <w:p>
      <w:pPr>
        <w:pStyle w:val="FirstParagraph"/>
      </w:pPr>
      <w:r>
        <w:t xml:space="preserve">Обозначения в таблице маршрутизации: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Connected, напрямую подключённая сеть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Local, локальный адрес интерфейса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Static, статический маршрут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Статический маршрут по умолчанию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Маршрут, полученный через 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Маршрут, полученный через OSPF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Маршрут, полученный через EIGRP</w:t>
            </w:r>
          </w:p>
        </w:tc>
      </w:tr>
    </w:tbl>
    <w:p>
      <w:pPr>
        <w:pStyle w:val="BodyText"/>
      </w:pPr>
      <w:r>
        <w:t xml:space="preserve">Например, запись:</w:t>
      </w:r>
    </w:p>
    <w:p>
      <w:pPr>
        <w:pStyle w:val="SourceCode"/>
      </w:pPr>
      <w:r>
        <w:rPr>
          <w:rStyle w:val="VerbatimChar"/>
        </w:rPr>
        <w:t xml:space="preserve">S 10.130.0.0/16 [1/0] via 10.128.255.6</w:t>
      </w:r>
    </w:p>
    <w:p>
      <w:pPr>
        <w:pStyle w:val="FirstParagraph"/>
      </w:pPr>
      <w:r>
        <w:t xml:space="preserve">означает, что сеть</w:t>
      </w:r>
      <w:r>
        <w:t xml:space="preserve"> </w:t>
      </w:r>
      <w:r>
        <w:rPr>
          <w:bCs/>
          <w:b/>
        </w:rPr>
        <w:t xml:space="preserve">10.130.0.0/16</w:t>
      </w:r>
      <w:r>
        <w:t xml:space="preserve"> </w:t>
      </w:r>
      <w:r>
        <w:t xml:space="preserve">доступна через следующий узел</w:t>
      </w:r>
      <w:r>
        <w:t xml:space="preserve"> </w:t>
      </w:r>
      <w:r>
        <w:rPr>
          <w:bCs/>
          <w:b/>
        </w:rPr>
        <w:t xml:space="preserve">10.128.255.6</w:t>
      </w:r>
      <w:r>
        <w:t xml:space="preserve">, а маршрут был добавлен вручную как статический.</w:t>
      </w:r>
    </w:p>
    <w:p>
      <w:pPr>
        <w:pStyle w:val="BodyText"/>
      </w:pPr>
      <w:r>
        <w:t xml:space="preserve">Для просмотра только статических маршрутов можно использовать команду:</w:t>
      </w:r>
    </w:p>
    <w:p>
      <w:pPr>
        <w:pStyle w:val="SourceCode"/>
      </w:pPr>
      <w:r>
        <w:rPr>
          <w:rStyle w:val="VerbatimChar"/>
        </w:rPr>
        <w:t xml:space="preserve">show ip route static</w:t>
      </w:r>
    </w:p>
    <w:p>
      <w:pPr>
        <w:pStyle w:val="FirstParagraph"/>
      </w:pPr>
      <w:r>
        <w:t xml:space="preserve">Для просмотра маршрута до конкретной сети можно указать нужный адрес:</w:t>
      </w:r>
    </w:p>
    <w:p>
      <w:pPr>
        <w:pStyle w:val="SourceCode"/>
      </w:pPr>
      <w:r>
        <w:rPr>
          <w:rStyle w:val="VerbatimChar"/>
        </w:rPr>
        <w:t xml:space="preserve">show ip route 10.130.0.0</w:t>
      </w:r>
    </w:p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14</dc:title>
  <dc:creator>Илья Колонтырский</dc:creator>
  <dc:language>ru-RU</dc:language>
  <cp:keywords/>
  <dcterms:created xsi:type="dcterms:W3CDTF">2026-05-09T07:18:56Z</dcterms:created>
  <dcterms:modified xsi:type="dcterms:W3CDTF">2026-05-09T07:18:56Z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в Интернете. Настройка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