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723E" w14:textId="77777777" w:rsidR="00476CF7" w:rsidRDefault="00476CF7" w:rsidP="00476CF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Route map</w:t>
      </w:r>
    </w:p>
    <w:p w14:paraId="163EB4CE" w14:textId="77777777" w:rsidR="00476CF7" w:rsidRDefault="00476CF7" w:rsidP="00476CF7">
      <w:pPr>
        <w:rPr>
          <w:b/>
          <w:bCs/>
          <w:sz w:val="28"/>
          <w:szCs w:val="28"/>
          <w:u w:val="single"/>
        </w:rPr>
      </w:pPr>
    </w:p>
    <w:p w14:paraId="7EAAF51C" w14:textId="77777777" w:rsidR="00476CF7" w:rsidRDefault="00476CF7" w:rsidP="00476C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Access Control Lists (ACLS)</w:t>
      </w:r>
    </w:p>
    <w:p w14:paraId="7F8A2ECD" w14:textId="77777777" w:rsidR="00476CF7" w:rsidRDefault="00476CF7" w:rsidP="00476CF7">
      <w:pPr>
        <w:rPr>
          <w:rtl/>
        </w:rPr>
      </w:pPr>
      <w:r>
        <w:rPr>
          <w:u w:val="single"/>
        </w:rPr>
        <w:t>Standard</w:t>
      </w:r>
      <w:r>
        <w:rPr>
          <w:rtl/>
        </w:rPr>
        <w:t xml:space="preserve"> </w:t>
      </w:r>
      <w:r>
        <w:rPr>
          <w:rFonts w:hint="cs"/>
          <w:rtl/>
        </w:rPr>
        <w:t xml:space="preserve">– תפיסת פקטות על פי כתובת מקור </w:t>
      </w:r>
      <w:proofErr w:type="gramStart"/>
      <w:r>
        <w:rPr>
          <w:rFonts w:hint="cs"/>
          <w:rtl/>
        </w:rPr>
        <w:t>בלבד(</w:t>
      </w:r>
      <w:proofErr w:type="gramEnd"/>
      <w:r>
        <w:t>SRC</w:t>
      </w:r>
      <w:r>
        <w:rPr>
          <w:rtl/>
        </w:rPr>
        <w:t>), טווח המספרים לרשימות אלו הוא 1-99 וגם 1300-1999</w:t>
      </w:r>
      <w:r>
        <w:rPr>
          <w:rFonts w:hint="cs"/>
        </w:rPr>
        <w:t xml:space="preserve"> </w:t>
      </w:r>
      <w:r>
        <w:rPr>
          <w:rtl/>
        </w:rPr>
        <w:t xml:space="preserve"> או שניתן לתת שם לרשימה</w:t>
      </w:r>
    </w:p>
    <w:p w14:paraId="73326395" w14:textId="77777777" w:rsidR="00476CF7" w:rsidRDefault="00476CF7" w:rsidP="00476CF7">
      <w:pPr>
        <w:rPr>
          <w:rtl/>
        </w:rPr>
      </w:pPr>
      <w:r>
        <w:rPr>
          <w:u w:val="single"/>
        </w:rPr>
        <w:t>Extended</w:t>
      </w:r>
      <w:r>
        <w:rPr>
          <w:rtl/>
        </w:rPr>
        <w:t xml:space="preserve"> </w:t>
      </w:r>
      <w:r>
        <w:rPr>
          <w:rFonts w:hint="cs"/>
          <w:rtl/>
        </w:rPr>
        <w:t>– תפיסת פקטות על פי מקור, יעד, פרוטוקול, פורט לוגי או ערכים נוסיף של הפקטה, טווח המספרים לרשימות אלו הוא 100-1999 וגם 2000-2699 או שניתן לתת שם לרשימה</w:t>
      </w:r>
    </w:p>
    <w:p w14:paraId="6F2347BB" w14:textId="77777777" w:rsidR="00476CF7" w:rsidRDefault="00476CF7" w:rsidP="00476CF7">
      <w:pPr>
        <w:rPr>
          <w:rFonts w:hint="cs"/>
          <w:rtl/>
        </w:rPr>
      </w:pPr>
      <w:r>
        <w:rPr>
          <w:rtl/>
        </w:rPr>
        <w:t>ניתן לאפשר (</w:t>
      </w:r>
      <w:r>
        <w:t>PERMIT</w:t>
      </w:r>
      <w:r>
        <w:rPr>
          <w:rtl/>
        </w:rPr>
        <w:t>) או לחסום (</w:t>
      </w:r>
      <w:r>
        <w:t>DENY</w:t>
      </w:r>
      <w:r>
        <w:rPr>
          <w:rtl/>
        </w:rPr>
        <w:t xml:space="preserve">) מידע ברשימות, הרשימה תהיה בנויה ממספר רשומות של אפשור או חסימה ובסוף הרשימה תמיד יהיה חוק של </w:t>
      </w:r>
      <w:r>
        <w:t>DENY ANY</w:t>
      </w:r>
      <w:r>
        <w:rPr>
          <w:rtl/>
        </w:rPr>
        <w:t xml:space="preserve"> שחוסם כל דבר שלא אופשר או נחסם באחד מהחוקים לפניו.</w:t>
      </w:r>
    </w:p>
    <w:p w14:paraId="3783D3D6" w14:textId="77777777" w:rsidR="00476CF7" w:rsidRDefault="00476CF7" w:rsidP="00476CF7">
      <w:pPr>
        <w:rPr>
          <w:rtl/>
        </w:rPr>
      </w:pPr>
    </w:p>
    <w:p w14:paraId="576278CE" w14:textId="77777777" w:rsidR="00476CF7" w:rsidRDefault="00476CF7" w:rsidP="00476CF7">
      <w:pPr>
        <w:rPr>
          <w:rtl/>
        </w:rPr>
      </w:pPr>
    </w:p>
    <w:p w14:paraId="77C15C49" w14:textId="77777777" w:rsidR="00476CF7" w:rsidRDefault="00476CF7" w:rsidP="00476CF7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לא חכם להשתמש ב</w:t>
      </w:r>
      <w:r>
        <w:t>extended</w:t>
      </w:r>
      <w:r>
        <w:rPr>
          <w:rtl/>
        </w:rPr>
        <w:t xml:space="preserve"> עם </w:t>
      </w:r>
      <w:r>
        <w:t>route-map</w:t>
      </w:r>
    </w:p>
    <w:p w14:paraId="4FFE5A79" w14:textId="77777777" w:rsidR="00476CF7" w:rsidRDefault="00476CF7" w:rsidP="00476CF7"/>
    <w:p w14:paraId="6BE1BAD5" w14:textId="77777777" w:rsidR="00476CF7" w:rsidRDefault="00476CF7" w:rsidP="00476CF7">
      <w:r>
        <w:rPr>
          <w:rtl/>
        </w:rPr>
        <w:t>בתוך ה</w:t>
      </w:r>
      <w:r>
        <w:t>route-map</w:t>
      </w:r>
      <w:r>
        <w:rPr>
          <w:rtl/>
        </w:rPr>
        <w:t xml:space="preserve"> יש שני פקודות עיקריות:</w:t>
      </w:r>
    </w:p>
    <w:p w14:paraId="4DC96647" w14:textId="77777777" w:rsidR="00476CF7" w:rsidRDefault="00476CF7" w:rsidP="00476CF7">
      <w:pPr>
        <w:rPr>
          <w:rtl/>
        </w:rPr>
      </w:pPr>
      <w:r>
        <w:t>Match</w:t>
      </w:r>
      <w:r>
        <w:rPr>
          <w:rtl/>
        </w:rPr>
        <w:t>: התנאי של ה</w:t>
      </w:r>
      <w:r>
        <w:t>route-map</w:t>
      </w:r>
      <w:r>
        <w:rPr>
          <w:rtl/>
        </w:rPr>
        <w:t xml:space="preserve">, בשורה הזו נגדיר על פי מה נתפוס מידע שאנחנו רוצים להכיל עליו שינוי כלשהו. ניתן לתפוס כתובות </w:t>
      </w:r>
      <w:r>
        <w:t>IP</w:t>
      </w:r>
      <w:r>
        <w:rPr>
          <w:rtl/>
        </w:rPr>
        <w:t xml:space="preserve"> עם </w:t>
      </w:r>
      <w:r>
        <w:t>ACL</w:t>
      </w:r>
      <w:r>
        <w:rPr>
          <w:rtl/>
        </w:rPr>
        <w:t>, לבדוק האם ה</w:t>
      </w:r>
      <w:r>
        <w:t>metric</w:t>
      </w:r>
      <w:r>
        <w:rPr>
          <w:rtl/>
        </w:rPr>
        <w:t xml:space="preserve"> של הניתוב הוא ערך מסוים ועוד.</w:t>
      </w:r>
    </w:p>
    <w:p w14:paraId="42659705" w14:textId="77777777" w:rsidR="00476CF7" w:rsidRDefault="00476CF7" w:rsidP="00476CF7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 xml:space="preserve">אם נרשום שני תנאים באותו </w:t>
      </w:r>
      <w:r>
        <w:t>MATCH</w:t>
      </w:r>
      <w:r>
        <w:rPr>
          <w:rtl/>
        </w:rPr>
        <w:t xml:space="preserve"> </w:t>
      </w:r>
      <w:r>
        <w:rPr>
          <w:rFonts w:hint="cs"/>
          <w:rtl/>
        </w:rPr>
        <w:t xml:space="preserve">אז הנתב יבדוק האם אחד מהתנאים מתקיים, כלומר או זה או זה. לדוגמא:    אם נרשום שני </w:t>
      </w:r>
      <w:r>
        <w:t>ACL</w:t>
      </w:r>
      <w:r>
        <w:rPr>
          <w:rtl/>
        </w:rPr>
        <w:t xml:space="preserve"> באותו </w:t>
      </w:r>
      <w:r>
        <w:t>MATCH</w:t>
      </w:r>
      <w:r>
        <w:rPr>
          <w:rtl/>
        </w:rPr>
        <w:t xml:space="preserve"> אז הנתב יבדוק האם הסגמנט נתפס(מאופשר\נחסם) ב</w:t>
      </w:r>
      <w:r>
        <w:t>ACL</w:t>
      </w:r>
      <w:r>
        <w:rPr>
          <w:rtl/>
        </w:rPr>
        <w:t xml:space="preserve"> הראשון ואם לא אז יבדוק האם נתפס ב</w:t>
      </w:r>
      <w:r>
        <w:t>ACL</w:t>
      </w:r>
      <w:r>
        <w:rPr>
          <w:rtl/>
        </w:rPr>
        <w:t xml:space="preserve"> השני</w:t>
      </w:r>
    </w:p>
    <w:p w14:paraId="4E5F83DE" w14:textId="77777777" w:rsidR="00476CF7" w:rsidRDefault="00476CF7" w:rsidP="00476CF7">
      <w:pPr>
        <w:pStyle w:val="a3"/>
        <w:numPr>
          <w:ilvl w:val="0"/>
          <w:numId w:val="2"/>
        </w:numPr>
      </w:pPr>
      <w:r>
        <w:rPr>
          <w:rtl/>
        </w:rPr>
        <w:t xml:space="preserve">אם נרשום שני </w:t>
      </w:r>
      <w:r>
        <w:t>MATCH</w:t>
      </w:r>
      <w:r>
        <w:rPr>
          <w:rtl/>
        </w:rPr>
        <w:t xml:space="preserve"> לאותו </w:t>
      </w:r>
      <w:r>
        <w:t>sequence</w:t>
      </w:r>
      <w:r>
        <w:rPr>
          <w:rtl/>
        </w:rPr>
        <w:t xml:space="preserve"> אז הנתב יבדוק ששני התנאים מתקיימים, כלומר גם זה וגם זה. לדוגמא:     אם נרשום </w:t>
      </w:r>
      <w:r>
        <w:t>MATCH</w:t>
      </w:r>
      <w:r>
        <w:rPr>
          <w:rtl/>
        </w:rPr>
        <w:t xml:space="preserve"> של </w:t>
      </w:r>
      <w:r>
        <w:t>ACL</w:t>
      </w:r>
      <w:r>
        <w:rPr>
          <w:rtl/>
        </w:rPr>
        <w:t xml:space="preserve"> ואז </w:t>
      </w:r>
      <w:r>
        <w:t>METCH</w:t>
      </w:r>
      <w:r>
        <w:rPr>
          <w:rtl/>
        </w:rPr>
        <w:t xml:space="preserve"> של טווח של </w:t>
      </w:r>
      <w:r>
        <w:t>METRIC</w:t>
      </w:r>
      <w:r>
        <w:rPr>
          <w:rtl/>
        </w:rPr>
        <w:t xml:space="preserve"> אז הנתב יבדוק האם אחד הסגמנטים שיעברו את ה</w:t>
      </w:r>
      <w:r>
        <w:t>route-map</w:t>
      </w:r>
      <w:r>
        <w:rPr>
          <w:rtl/>
        </w:rPr>
        <w:t xml:space="preserve"> הזה גם מאופשרים ב</w:t>
      </w:r>
      <w:r>
        <w:t>ACL</w:t>
      </w:r>
      <w:r>
        <w:rPr>
          <w:rtl/>
        </w:rPr>
        <w:t xml:space="preserve"> וגם בניתוב יש להם </w:t>
      </w:r>
      <w:r>
        <w:t>METRIC</w:t>
      </w:r>
      <w:r>
        <w:rPr>
          <w:rtl/>
        </w:rPr>
        <w:t xml:space="preserve"> בטווח שמוגדר</w:t>
      </w:r>
    </w:p>
    <w:p w14:paraId="6B8F4018" w14:textId="01A870ED" w:rsidR="00476CF7" w:rsidRDefault="00476CF7" w:rsidP="00476CF7">
      <w:pPr>
        <w:rPr>
          <w:rFonts w:hint="cs"/>
          <w:rtl/>
        </w:rPr>
      </w:pPr>
      <w:r>
        <w:rPr>
          <w:rFonts w:hint="cs"/>
        </w:rPr>
        <w:t>SET</w:t>
      </w:r>
      <w:r>
        <w:rPr>
          <w:rFonts w:hint="cs"/>
          <w:rtl/>
        </w:rPr>
        <w:t>: קביעת הערכים שנרצה לשנות</w:t>
      </w:r>
    </w:p>
    <w:p w14:paraId="1B152496" w14:textId="77777777" w:rsidR="00476CF7" w:rsidRDefault="00476CF7" w:rsidP="00476CF7">
      <w:pPr>
        <w:rPr>
          <w:rtl/>
        </w:rPr>
      </w:pPr>
    </w:p>
    <w:p w14:paraId="15295C0C" w14:textId="77777777" w:rsidR="00476CF7" w:rsidRDefault="00476CF7" w:rsidP="00476CF7">
      <w:pPr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PBR</w:t>
      </w:r>
    </w:p>
    <w:p w14:paraId="6EBCEBC2" w14:textId="77777777" w:rsidR="00476CF7" w:rsidRDefault="00476CF7" w:rsidP="00476CF7">
      <w:pPr>
        <w:pStyle w:val="a3"/>
        <w:numPr>
          <w:ilvl w:val="0"/>
          <w:numId w:val="3"/>
        </w:numPr>
        <w:rPr>
          <w:rtl/>
        </w:rPr>
      </w:pPr>
      <w:r>
        <w:rPr>
          <w:rtl/>
        </w:rPr>
        <w:t>ניתן לשנות את ההחלטות ניתוב של הנתב על ידי כך שנגיד לו שברגע שמקבל מידע מסגמנט מסוים לסגמנט אחר שיעבור לרגל ספציפית לא משנה מה יש לי בטבלת ניתוב.</w:t>
      </w:r>
    </w:p>
    <w:p w14:paraId="60AD628B" w14:textId="77777777" w:rsidR="00476CF7" w:rsidRDefault="00476CF7" w:rsidP="00476CF7">
      <w:pPr>
        <w:pStyle w:val="a3"/>
        <w:numPr>
          <w:ilvl w:val="1"/>
          <w:numId w:val="3"/>
        </w:numPr>
      </w:pPr>
      <w:r>
        <w:rPr>
          <w:rtl/>
        </w:rPr>
        <w:t xml:space="preserve">נתפוס בעזרת </w:t>
      </w:r>
      <w:r>
        <w:t>ACL extended</w:t>
      </w:r>
      <w:r>
        <w:rPr>
          <w:rtl/>
        </w:rPr>
        <w:t xml:space="preserve"> את הסגמנט מקור והיעד</w:t>
      </w:r>
    </w:p>
    <w:p w14:paraId="76AA4C14" w14:textId="77777777" w:rsidR="00476CF7" w:rsidRDefault="00476CF7" w:rsidP="00476CF7">
      <w:pPr>
        <w:pStyle w:val="a3"/>
        <w:numPr>
          <w:ilvl w:val="1"/>
          <w:numId w:val="3"/>
        </w:numPr>
      </w:pPr>
      <w:r>
        <w:rPr>
          <w:rtl/>
        </w:rPr>
        <w:t>נתפוס ב</w:t>
      </w:r>
      <w:r>
        <w:t>route-map</w:t>
      </w:r>
      <w:r>
        <w:rPr>
          <w:rtl/>
        </w:rPr>
        <w:t xml:space="preserve"> את ה</w:t>
      </w:r>
      <w:r>
        <w:t>ACL</w:t>
      </w:r>
      <w:r>
        <w:rPr>
          <w:rtl/>
        </w:rPr>
        <w:t xml:space="preserve"> שיצרנו ונגדיר לו </w:t>
      </w:r>
      <w:r>
        <w:t>ip next-hop &lt;NH ip&gt;</w:t>
      </w:r>
    </w:p>
    <w:p w14:paraId="7E359672" w14:textId="77777777" w:rsidR="00476CF7" w:rsidRDefault="00476CF7" w:rsidP="00476CF7">
      <w:pPr>
        <w:pStyle w:val="a3"/>
        <w:numPr>
          <w:ilvl w:val="1"/>
          <w:numId w:val="3"/>
        </w:numPr>
      </w:pPr>
      <w:r>
        <w:rPr>
          <w:rtl/>
        </w:rPr>
        <w:t>נגדיר את זה על הממשק שממנו נקבל את המידע (הסגמנט הראשון ששמנו ב</w:t>
      </w:r>
      <w:r>
        <w:t>ACL</w:t>
      </w:r>
      <w:r>
        <w:rPr>
          <w:rtl/>
        </w:rPr>
        <w:t>)</w:t>
      </w:r>
    </w:p>
    <w:p w14:paraId="74FF6E3B" w14:textId="77777777" w:rsidR="003430D2" w:rsidRPr="00476CF7" w:rsidRDefault="003430D2"/>
    <w:sectPr w:rsidR="003430D2" w:rsidRPr="00476CF7" w:rsidSect="00C4572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D5F"/>
    <w:multiLevelType w:val="hybridMultilevel"/>
    <w:tmpl w:val="EC340EC6"/>
    <w:lvl w:ilvl="0" w:tplc="498AA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1A94"/>
    <w:multiLevelType w:val="hybridMultilevel"/>
    <w:tmpl w:val="C48C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27B60"/>
    <w:multiLevelType w:val="hybridMultilevel"/>
    <w:tmpl w:val="53D8DB4C"/>
    <w:lvl w:ilvl="0" w:tplc="AB3CB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D2"/>
    <w:rsid w:val="003430D2"/>
    <w:rsid w:val="00476CF7"/>
    <w:rsid w:val="00C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8733"/>
  <w15:chartTrackingRefBased/>
  <w15:docId w15:val="{5E4316D3-3645-4E12-B77D-4D36DCC7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CF7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פרג׳ון</dc:creator>
  <cp:keywords/>
  <dc:description/>
  <cp:lastModifiedBy>נאור פרג׳ון</cp:lastModifiedBy>
  <cp:revision>2</cp:revision>
  <dcterms:created xsi:type="dcterms:W3CDTF">2024-05-31T10:46:00Z</dcterms:created>
  <dcterms:modified xsi:type="dcterms:W3CDTF">2024-05-31T10:47:00Z</dcterms:modified>
</cp:coreProperties>
</file>