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FF72" w14:textId="413A76AB" w:rsidR="0062792D" w:rsidRDefault="005A2707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</w:rPr>
        <w:t>MPLS</w:t>
      </w:r>
    </w:p>
    <w:p w14:paraId="7AE755DC" w14:textId="511D0432" w:rsidR="005A2707" w:rsidRDefault="00D8384B">
      <w:r>
        <w:rPr>
          <w:rFonts w:hint="cs"/>
          <w:rtl/>
        </w:rPr>
        <w:t>בפרוטוקול זה בחירת הדרך להעביר את המידע לא מבוסס על ה</w:t>
      </w:r>
      <w:r>
        <w:rPr>
          <w:rFonts w:hint="cs"/>
        </w:rPr>
        <w:t>IP</w:t>
      </w:r>
      <w:r>
        <w:rPr>
          <w:rFonts w:hint="cs"/>
          <w:rtl/>
        </w:rPr>
        <w:t xml:space="preserve"> של היעד אלא מבוסס על תגים(</w:t>
      </w:r>
      <w:r>
        <w:t>labels</w:t>
      </w:r>
      <w:r>
        <w:rPr>
          <w:rFonts w:hint="cs"/>
          <w:rtl/>
        </w:rPr>
        <w:t>)</w:t>
      </w:r>
      <w:r w:rsidR="00C5206C">
        <w:rPr>
          <w:rFonts w:hint="cs"/>
          <w:rtl/>
        </w:rPr>
        <w:t>.</w:t>
      </w:r>
      <w:r w:rsidR="0013599D">
        <w:rPr>
          <w:rFonts w:hint="cs"/>
          <w:rtl/>
        </w:rPr>
        <w:t xml:space="preserve"> </w:t>
      </w:r>
      <w:r w:rsidR="008061EF">
        <w:rPr>
          <w:rtl/>
        </w:rPr>
        <w:br/>
      </w:r>
      <w:r w:rsidR="0013599D">
        <w:rPr>
          <w:rFonts w:hint="cs"/>
          <w:rtl/>
        </w:rPr>
        <w:t xml:space="preserve">כל נתב אשר מריץ את הפרוטוקול, כלומר עובד עם שיטת העברה של </w:t>
      </w:r>
      <w:r w:rsidR="0013599D">
        <w:rPr>
          <w:rFonts w:hint="cs"/>
        </w:rPr>
        <w:t>M</w:t>
      </w:r>
      <w:r w:rsidR="0013599D">
        <w:t>PLS</w:t>
      </w:r>
      <w:r w:rsidR="0013599D">
        <w:rPr>
          <w:rFonts w:hint="cs"/>
          <w:rtl/>
        </w:rPr>
        <w:t xml:space="preserve"> נקרא</w:t>
      </w:r>
      <w:r w:rsidR="0013599D" w:rsidRPr="00967378">
        <w:rPr>
          <w:rFonts w:hint="cs"/>
          <w:b/>
          <w:bCs/>
          <w:u w:val="single"/>
          <w:rtl/>
        </w:rPr>
        <w:t xml:space="preserve"> </w:t>
      </w:r>
      <w:r w:rsidR="0013599D" w:rsidRPr="00967378">
        <w:rPr>
          <w:b/>
          <w:bCs/>
          <w:u w:val="single"/>
        </w:rPr>
        <w:t>LSR – label switch router</w:t>
      </w:r>
      <w:r w:rsidR="00F5156B">
        <w:rPr>
          <w:rFonts w:hint="cs"/>
          <w:rtl/>
        </w:rPr>
        <w:t>.</w:t>
      </w:r>
    </w:p>
    <w:p w14:paraId="1C889767" w14:textId="73129536" w:rsidR="00E96F91" w:rsidRDefault="00E96F91" w:rsidP="00C5206C">
      <w:pPr>
        <w:rPr>
          <w:rtl/>
        </w:rPr>
      </w:pPr>
      <w:r>
        <w:rPr>
          <w:rFonts w:hint="cs"/>
          <w:rtl/>
        </w:rPr>
        <w:t xml:space="preserve">בנתבים ישנם שלי חלקים עיקריים </w:t>
      </w:r>
    </w:p>
    <w:p w14:paraId="2AF3232B" w14:textId="742E1DD9" w:rsidR="00E96F91" w:rsidRDefault="00E96F91" w:rsidP="00E96F91">
      <w:pPr>
        <w:pStyle w:val="a3"/>
        <w:numPr>
          <w:ilvl w:val="0"/>
          <w:numId w:val="3"/>
        </w:numPr>
      </w:pPr>
      <w:r>
        <w:t>Control plane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המוח של הנתב שבו מבצעים כלל החישובים, בחלק זה יושבת הטבלת ניתוב -&gt; טבלת ה</w:t>
      </w:r>
      <w:r>
        <w:rPr>
          <w:rFonts w:hint="cs"/>
        </w:rPr>
        <w:t>RIB</w:t>
      </w:r>
    </w:p>
    <w:p w14:paraId="283BFFE0" w14:textId="6EC51BF0" w:rsidR="00E96F91" w:rsidRDefault="00E96F91" w:rsidP="00E96F91">
      <w:pPr>
        <w:pStyle w:val="a3"/>
        <w:numPr>
          <w:ilvl w:val="0"/>
          <w:numId w:val="3"/>
        </w:numPr>
        <w:rPr>
          <w:rtl/>
        </w:rPr>
      </w:pPr>
      <w:r>
        <w:t>Data plane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החלק בנתב שיודע איך להעביר את המידע ואחראי להעבירו -&gt; טבלת </w:t>
      </w:r>
      <w:r>
        <w:rPr>
          <w:rFonts w:hint="cs"/>
        </w:rPr>
        <w:t>FIB</w:t>
      </w:r>
      <w:r w:rsidR="00657A2B">
        <w:rPr>
          <w:rFonts w:hint="cs"/>
          <w:rtl/>
        </w:rPr>
        <w:t xml:space="preserve"> אשר נגזרת מתוך טבלת ה</w:t>
      </w:r>
      <w:r w:rsidR="00657A2B">
        <w:rPr>
          <w:rFonts w:hint="cs"/>
        </w:rPr>
        <w:t>RIB</w:t>
      </w:r>
    </w:p>
    <w:p w14:paraId="5969BD77" w14:textId="77777777" w:rsidR="009933FF" w:rsidRDefault="009933FF" w:rsidP="00C5206C">
      <w:pPr>
        <w:rPr>
          <w:rtl/>
        </w:rPr>
      </w:pPr>
    </w:p>
    <w:p w14:paraId="23D4E5C0" w14:textId="54E7BDD0" w:rsidR="00C5206C" w:rsidRDefault="00AD5151" w:rsidP="00C5206C">
      <w:pPr>
        <w:rPr>
          <w:rtl/>
        </w:rPr>
      </w:pPr>
      <w:r>
        <w:rPr>
          <w:rFonts w:hint="cs"/>
          <w:rtl/>
        </w:rPr>
        <w:t xml:space="preserve">כאשר נתב הוא גם </w:t>
      </w:r>
      <w:r>
        <w:rPr>
          <w:rFonts w:hint="cs"/>
        </w:rPr>
        <w:t>LSR</w:t>
      </w:r>
      <w:r>
        <w:rPr>
          <w:rFonts w:hint="cs"/>
          <w:rtl/>
        </w:rPr>
        <w:t xml:space="preserve"> מתווספות אליו</w:t>
      </w:r>
      <w:r w:rsidR="00C5206C">
        <w:rPr>
          <w:rFonts w:hint="cs"/>
          <w:rtl/>
        </w:rPr>
        <w:t xml:space="preserve"> 2 טבלאות אשר משמשות אותנו בפרוטוקול זה:</w:t>
      </w:r>
    </w:p>
    <w:p w14:paraId="5A6EC096" w14:textId="14EC5C8C" w:rsidR="00C5206C" w:rsidRPr="00967378" w:rsidRDefault="00C5206C" w:rsidP="00C5206C">
      <w:pPr>
        <w:pStyle w:val="a3"/>
        <w:numPr>
          <w:ilvl w:val="0"/>
          <w:numId w:val="2"/>
        </w:numPr>
        <w:rPr>
          <w:b/>
          <w:bCs/>
          <w:u w:val="single"/>
        </w:rPr>
      </w:pPr>
      <w:r w:rsidRPr="00967378">
        <w:rPr>
          <w:rFonts w:hint="cs"/>
          <w:b/>
          <w:bCs/>
          <w:u w:val="single"/>
        </w:rPr>
        <w:t>LIB</w:t>
      </w:r>
      <w:r w:rsidRPr="00967378">
        <w:rPr>
          <w:b/>
          <w:bCs/>
          <w:u w:val="single"/>
        </w:rPr>
        <w:t xml:space="preserve"> – label information base</w:t>
      </w:r>
    </w:p>
    <w:p w14:paraId="4AA7232D" w14:textId="3BDCA0BE" w:rsidR="00C5206C" w:rsidRDefault="00C5206C" w:rsidP="00C5206C">
      <w:pPr>
        <w:pStyle w:val="a3"/>
        <w:numPr>
          <w:ilvl w:val="1"/>
          <w:numId w:val="2"/>
        </w:numPr>
      </w:pPr>
      <w:r>
        <w:rPr>
          <w:rFonts w:hint="cs"/>
          <w:rtl/>
        </w:rPr>
        <w:t>טבלה אשר מקבילה ל</w:t>
      </w:r>
      <w:r>
        <w:rPr>
          <w:rFonts w:hint="cs"/>
        </w:rPr>
        <w:t>RIB</w:t>
      </w:r>
      <w:r>
        <w:rPr>
          <w:rFonts w:hint="cs"/>
          <w:rtl/>
        </w:rPr>
        <w:t xml:space="preserve"> </w:t>
      </w:r>
    </w:p>
    <w:p w14:paraId="7766EF37" w14:textId="24E99DAB" w:rsidR="00C5206C" w:rsidRPr="00967378" w:rsidRDefault="00C5206C" w:rsidP="00C5206C">
      <w:pPr>
        <w:pStyle w:val="a3"/>
        <w:numPr>
          <w:ilvl w:val="0"/>
          <w:numId w:val="2"/>
        </w:numPr>
        <w:rPr>
          <w:b/>
          <w:bCs/>
          <w:u w:val="single"/>
        </w:rPr>
      </w:pPr>
      <w:r w:rsidRPr="00967378">
        <w:rPr>
          <w:b/>
          <w:bCs/>
          <w:u w:val="single"/>
        </w:rPr>
        <w:t>LFIB – label forwarding information base</w:t>
      </w:r>
    </w:p>
    <w:p w14:paraId="202027DC" w14:textId="7F4EDB28" w:rsidR="0013599D" w:rsidRDefault="00C5206C" w:rsidP="0013599D">
      <w:pPr>
        <w:pStyle w:val="a3"/>
        <w:numPr>
          <w:ilvl w:val="1"/>
          <w:numId w:val="2"/>
        </w:numPr>
      </w:pPr>
      <w:r>
        <w:rPr>
          <w:rFonts w:hint="cs"/>
          <w:rtl/>
        </w:rPr>
        <w:t>טבלה אשר מקבילה ל</w:t>
      </w:r>
      <w:r>
        <w:rPr>
          <w:rFonts w:hint="cs"/>
        </w:rPr>
        <w:t>FIB</w:t>
      </w:r>
      <w:r w:rsidR="0039532B">
        <w:rPr>
          <w:rFonts w:hint="cs"/>
          <w:rtl/>
        </w:rPr>
        <w:t>, טבלת ה</w:t>
      </w:r>
      <w:r w:rsidR="0039532B">
        <w:rPr>
          <w:rFonts w:hint="cs"/>
        </w:rPr>
        <w:t>LFIB</w:t>
      </w:r>
      <w:r w:rsidR="0039532B">
        <w:rPr>
          <w:rFonts w:hint="cs"/>
          <w:rtl/>
        </w:rPr>
        <w:t xml:space="preserve"> היא נגזרת של טבלת ה</w:t>
      </w:r>
      <w:r w:rsidR="0039532B">
        <w:rPr>
          <w:rFonts w:hint="cs"/>
        </w:rPr>
        <w:t>LIB</w:t>
      </w:r>
    </w:p>
    <w:p w14:paraId="5E1CF1FC" w14:textId="70C1B5FF" w:rsidR="0013599D" w:rsidRDefault="00BE75F3" w:rsidP="0013599D">
      <w:pPr>
        <w:rPr>
          <w:rtl/>
        </w:rPr>
      </w:pPr>
      <w:r>
        <w:rPr>
          <w:rFonts w:hint="cs"/>
          <w:rtl/>
        </w:rPr>
        <w:t>הקיום של ה</w:t>
      </w:r>
      <w:r>
        <w:rPr>
          <w:rFonts w:hint="cs"/>
        </w:rPr>
        <w:t>LIB</w:t>
      </w:r>
      <w:r>
        <w:rPr>
          <w:rFonts w:hint="cs"/>
          <w:rtl/>
        </w:rPr>
        <w:t xml:space="preserve"> וה</w:t>
      </w:r>
      <w:r>
        <w:rPr>
          <w:rFonts w:hint="cs"/>
        </w:rPr>
        <w:t>LFIB</w:t>
      </w:r>
      <w:r>
        <w:rPr>
          <w:rFonts w:hint="cs"/>
          <w:rtl/>
        </w:rPr>
        <w:t xml:space="preserve"> מסתמך על פרוטוקול שנקרא </w:t>
      </w:r>
      <w:r>
        <w:t>LDP – Label Distribution Protocol</w:t>
      </w:r>
      <w:r>
        <w:rPr>
          <w:rFonts w:hint="cs"/>
          <w:rtl/>
        </w:rPr>
        <w:t xml:space="preserve"> אשר משמש להקמת שכנות עם נתבים אחרים שמריצים </w:t>
      </w:r>
      <w:r>
        <w:t>MPLS</w:t>
      </w:r>
      <w:r w:rsidR="00AF7E49">
        <w:rPr>
          <w:rFonts w:hint="cs"/>
          <w:rtl/>
        </w:rPr>
        <w:t>, בפרוטוקול זה הנתבים משתפים אחד עם השני את ה</w:t>
      </w:r>
      <w:r w:rsidR="00AF7E49">
        <w:rPr>
          <w:rFonts w:hint="cs"/>
        </w:rPr>
        <w:t>LA</w:t>
      </w:r>
      <w:r w:rsidR="00AF7E49">
        <w:t>BEL</w:t>
      </w:r>
      <w:r w:rsidR="00AF7E49">
        <w:rPr>
          <w:rFonts w:hint="cs"/>
          <w:rtl/>
        </w:rPr>
        <w:t xml:space="preserve"> שלהם וככה בונים את 2 הטבלאות</w:t>
      </w:r>
    </w:p>
    <w:p w14:paraId="526FE8DA" w14:textId="2A44DEB8" w:rsidR="00A20959" w:rsidRDefault="00A20959" w:rsidP="0013599D">
      <w:pPr>
        <w:rPr>
          <w:rtl/>
        </w:rPr>
      </w:pPr>
    </w:p>
    <w:p w14:paraId="2F21056C" w14:textId="43F6DA6B" w:rsidR="00A20959" w:rsidRDefault="00A20959" w:rsidP="0013599D">
      <w:pPr>
        <w:rPr>
          <w:rtl/>
        </w:rPr>
      </w:pPr>
      <w:r>
        <w:rPr>
          <w:rFonts w:hint="cs"/>
          <w:rtl/>
        </w:rPr>
        <w:t xml:space="preserve">הנתבים מקימים שכנות </w:t>
      </w:r>
      <w:r>
        <w:rPr>
          <w:rFonts w:hint="cs"/>
        </w:rPr>
        <w:t>LDP</w:t>
      </w:r>
      <w:r>
        <w:rPr>
          <w:rFonts w:hint="cs"/>
          <w:rtl/>
        </w:rPr>
        <w:t xml:space="preserve"> שעל גביה הם משתפים את ה</w:t>
      </w:r>
      <w:r>
        <w:rPr>
          <w:rFonts w:hint="cs"/>
        </w:rPr>
        <w:t>LAB</w:t>
      </w:r>
      <w:r>
        <w:t>EL</w:t>
      </w:r>
      <w:r>
        <w:rPr>
          <w:rFonts w:hint="cs"/>
          <w:rtl/>
        </w:rPr>
        <w:t xml:space="preserve"> שלהם, נתב ילמד ניתוב מסוים עם </w:t>
      </w:r>
      <w:r>
        <w:rPr>
          <w:rFonts w:hint="cs"/>
        </w:rPr>
        <w:t>LABEL</w:t>
      </w:r>
      <w:r>
        <w:rPr>
          <w:rFonts w:hint="cs"/>
          <w:rtl/>
        </w:rPr>
        <w:t xml:space="preserve"> וישמור את אותו </w:t>
      </w:r>
      <w:r>
        <w:rPr>
          <w:rFonts w:hint="cs"/>
        </w:rPr>
        <w:t>LABEL</w:t>
      </w:r>
      <w:r>
        <w:rPr>
          <w:rFonts w:hint="cs"/>
          <w:rtl/>
        </w:rPr>
        <w:t xml:space="preserve"> כ</w:t>
      </w:r>
      <w:r>
        <w:rPr>
          <w:rFonts w:hint="cs"/>
        </w:rPr>
        <w:t>LABEL</w:t>
      </w:r>
      <w:r>
        <w:t xml:space="preserve"> OUT</w:t>
      </w:r>
      <w:r>
        <w:rPr>
          <w:rFonts w:hint="cs"/>
          <w:rtl/>
        </w:rPr>
        <w:t xml:space="preserve"> שאומר לו לאן להעביר את המידע בהקשר של הניתוב, ויגדיר </w:t>
      </w:r>
      <w:r>
        <w:rPr>
          <w:rFonts w:hint="cs"/>
        </w:rPr>
        <w:t>L</w:t>
      </w:r>
      <w:r>
        <w:t xml:space="preserve">OCAL LABEL </w:t>
      </w:r>
      <w:r>
        <w:rPr>
          <w:rFonts w:hint="cs"/>
          <w:rtl/>
        </w:rPr>
        <w:t xml:space="preserve"> לאותו ניתוב שאומר מה ה</w:t>
      </w:r>
      <w:r>
        <w:rPr>
          <w:rFonts w:hint="cs"/>
        </w:rPr>
        <w:t>LABEL</w:t>
      </w:r>
      <w:r>
        <w:rPr>
          <w:rFonts w:hint="cs"/>
          <w:rtl/>
        </w:rPr>
        <w:t xml:space="preserve"> שמוקצה לניתוב הזה על הנתב עצמו.</w:t>
      </w:r>
    </w:p>
    <w:p w14:paraId="70261AED" w14:textId="00E3F10F" w:rsidR="00A20959" w:rsidRDefault="00A20959" w:rsidP="0013599D">
      <w:pPr>
        <w:rPr>
          <w:rtl/>
        </w:rPr>
      </w:pPr>
    </w:p>
    <w:p w14:paraId="43A382C6" w14:textId="3E2F68D7" w:rsidR="00A20959" w:rsidRDefault="00A51F10" w:rsidP="0013599D">
      <w:pPr>
        <w:rPr>
          <w:b/>
          <w:bCs/>
          <w:sz w:val="28"/>
          <w:szCs w:val="28"/>
          <w:u w:val="single"/>
          <w:rtl/>
        </w:rPr>
      </w:pPr>
      <w:r w:rsidRPr="00A51F10">
        <w:rPr>
          <w:b/>
          <w:bCs/>
          <w:sz w:val="28"/>
          <w:szCs w:val="28"/>
          <w:u w:val="single"/>
        </w:rPr>
        <w:t>MPLS layer 3 VPNs</w:t>
      </w:r>
    </w:p>
    <w:p w14:paraId="3BD5C5A4" w14:textId="6B656F7E" w:rsidR="00A51F10" w:rsidRDefault="00854C9F" w:rsidP="00854C9F">
      <w:pPr>
        <w:pStyle w:val="a3"/>
        <w:numPr>
          <w:ilvl w:val="0"/>
          <w:numId w:val="2"/>
        </w:numPr>
      </w:pPr>
      <w:r>
        <w:rPr>
          <w:rFonts w:hint="cs"/>
          <w:rtl/>
        </w:rPr>
        <w:t>בין הנתב של ה</w:t>
      </w:r>
      <w:r>
        <w:rPr>
          <w:rFonts w:hint="cs"/>
        </w:rPr>
        <w:t>CE</w:t>
      </w:r>
      <w:r>
        <w:rPr>
          <w:rFonts w:hint="cs"/>
          <w:rtl/>
        </w:rPr>
        <w:t xml:space="preserve"> לבין הנתב של ה</w:t>
      </w:r>
      <w:r>
        <w:rPr>
          <w:rFonts w:hint="cs"/>
        </w:rPr>
        <w:t>PE</w:t>
      </w:r>
      <w:r>
        <w:rPr>
          <w:rFonts w:hint="cs"/>
          <w:rtl/>
        </w:rPr>
        <w:t xml:space="preserve"> מוקמת שכנות על ידי פרוטוקול </w:t>
      </w:r>
      <w:r>
        <w:rPr>
          <w:rFonts w:hint="cs"/>
        </w:rPr>
        <w:t>IGP</w:t>
      </w:r>
      <w:r>
        <w:rPr>
          <w:rFonts w:hint="cs"/>
          <w:rtl/>
        </w:rPr>
        <w:t xml:space="preserve"> מסוים(</w:t>
      </w:r>
      <w:r>
        <w:rPr>
          <w:rFonts w:hint="cs"/>
        </w:rPr>
        <w:t>OSPF</w:t>
      </w:r>
      <w:r>
        <w:rPr>
          <w:rFonts w:hint="cs"/>
          <w:rtl/>
        </w:rPr>
        <w:t>/</w:t>
      </w:r>
      <w:r>
        <w:rPr>
          <w:rFonts w:hint="cs"/>
        </w:rPr>
        <w:t>EIGRP</w:t>
      </w:r>
      <w:r>
        <w:rPr>
          <w:rFonts w:hint="cs"/>
          <w:rtl/>
        </w:rPr>
        <w:t xml:space="preserve">) </w:t>
      </w:r>
    </w:p>
    <w:p w14:paraId="2D731429" w14:textId="18A419BE" w:rsidR="00854C9F" w:rsidRDefault="00854C9F" w:rsidP="00854C9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בנתב </w:t>
      </w:r>
      <w:r>
        <w:rPr>
          <w:rFonts w:hint="cs"/>
        </w:rPr>
        <w:t>PE</w:t>
      </w:r>
      <w:r>
        <w:rPr>
          <w:rFonts w:hint="cs"/>
          <w:rtl/>
        </w:rPr>
        <w:t xml:space="preserve"> מוגדר </w:t>
      </w:r>
      <w:r>
        <w:rPr>
          <w:rFonts w:hint="cs"/>
        </w:rPr>
        <w:t>VR</w:t>
      </w:r>
      <w:r>
        <w:rPr>
          <w:rFonts w:hint="cs"/>
          <w:rtl/>
        </w:rPr>
        <w:t xml:space="preserve"> לכל לקוח, השכנות אל מול ה</w:t>
      </w:r>
      <w:r>
        <w:rPr>
          <w:rFonts w:hint="cs"/>
        </w:rPr>
        <w:t>CE</w:t>
      </w:r>
      <w:r>
        <w:rPr>
          <w:rFonts w:hint="cs"/>
          <w:rtl/>
        </w:rPr>
        <w:t xml:space="preserve"> של הלקוח מוקמת על ה</w:t>
      </w:r>
      <w:r>
        <w:rPr>
          <w:rFonts w:hint="cs"/>
        </w:rPr>
        <w:t>VRF</w:t>
      </w:r>
      <w:r>
        <w:rPr>
          <w:rFonts w:hint="cs"/>
          <w:rtl/>
        </w:rPr>
        <w:t xml:space="preserve"> מהצד של ה</w:t>
      </w:r>
      <w:r>
        <w:rPr>
          <w:rFonts w:hint="cs"/>
        </w:rPr>
        <w:t>PE</w:t>
      </w:r>
      <w:r>
        <w:rPr>
          <w:rFonts w:hint="cs"/>
          <w:rtl/>
        </w:rPr>
        <w:t>. ה</w:t>
      </w:r>
      <w:r>
        <w:rPr>
          <w:rFonts w:hint="cs"/>
        </w:rPr>
        <w:t>CE</w:t>
      </w:r>
      <w:r>
        <w:rPr>
          <w:rFonts w:hint="cs"/>
          <w:rtl/>
        </w:rPr>
        <w:t xml:space="preserve"> לא מכיר את ה</w:t>
      </w:r>
      <w:r>
        <w:rPr>
          <w:rFonts w:hint="cs"/>
        </w:rPr>
        <w:t>V</w:t>
      </w:r>
      <w:r>
        <w:t>RF</w:t>
      </w:r>
    </w:p>
    <w:p w14:paraId="6A7C459E" w14:textId="6AF54BE6" w:rsidR="00854C9F" w:rsidRDefault="00854C9F" w:rsidP="00854C9F">
      <w:pPr>
        <w:pStyle w:val="a3"/>
        <w:numPr>
          <w:ilvl w:val="0"/>
          <w:numId w:val="2"/>
        </w:numPr>
      </w:pPr>
      <w:r>
        <w:rPr>
          <w:rFonts w:hint="cs"/>
          <w:rtl/>
        </w:rPr>
        <w:t>בנתבים של ה</w:t>
      </w:r>
      <w:r>
        <w:rPr>
          <w:rFonts w:hint="cs"/>
        </w:rPr>
        <w:t>PE</w:t>
      </w:r>
      <w:r>
        <w:rPr>
          <w:rFonts w:hint="cs"/>
          <w:rtl/>
        </w:rPr>
        <w:t xml:space="preserve"> מוגדר </w:t>
      </w:r>
      <w:r>
        <w:rPr>
          <w:rFonts w:hint="cs"/>
        </w:rPr>
        <w:t>RD</w:t>
      </w:r>
      <w:r>
        <w:rPr>
          <w:rFonts w:hint="cs"/>
          <w:rtl/>
        </w:rPr>
        <w:t xml:space="preserve"> לכל </w:t>
      </w:r>
      <w:r>
        <w:rPr>
          <w:rFonts w:hint="cs"/>
        </w:rPr>
        <w:t>VRF</w:t>
      </w:r>
      <w:r>
        <w:rPr>
          <w:rFonts w:hint="cs"/>
          <w:rtl/>
        </w:rPr>
        <w:t xml:space="preserve"> </w:t>
      </w:r>
    </w:p>
    <w:p w14:paraId="79C79C87" w14:textId="0E95BABF" w:rsidR="00854C9F" w:rsidRDefault="00854C9F" w:rsidP="00854C9F">
      <w:pPr>
        <w:pStyle w:val="a3"/>
        <w:numPr>
          <w:ilvl w:val="0"/>
          <w:numId w:val="2"/>
        </w:numPr>
      </w:pPr>
      <w:r>
        <w:rPr>
          <w:rFonts w:hint="cs"/>
          <w:rtl/>
        </w:rPr>
        <w:t>בין הנתבים של ה</w:t>
      </w:r>
      <w:r>
        <w:rPr>
          <w:rFonts w:hint="cs"/>
        </w:rPr>
        <w:t>PE</w:t>
      </w:r>
      <w:r>
        <w:rPr>
          <w:rFonts w:hint="cs"/>
          <w:rtl/>
        </w:rPr>
        <w:t xml:space="preserve"> יש שכנות </w:t>
      </w:r>
      <w:r>
        <w:rPr>
          <w:rFonts w:hint="cs"/>
        </w:rPr>
        <w:t>MP</w:t>
      </w:r>
      <w:r>
        <w:t>-IBGP</w:t>
      </w:r>
      <w:r>
        <w:rPr>
          <w:rFonts w:hint="cs"/>
          <w:rtl/>
        </w:rPr>
        <w:t>, ומפורסמים הסגמנטים של ה</w:t>
      </w:r>
      <w:r>
        <w:rPr>
          <w:rFonts w:hint="cs"/>
        </w:rPr>
        <w:t>CE</w:t>
      </w:r>
      <w:r>
        <w:rPr>
          <w:rFonts w:hint="cs"/>
          <w:rtl/>
        </w:rPr>
        <w:t xml:space="preserve"> אל תוך ה</w:t>
      </w:r>
      <w:r>
        <w:rPr>
          <w:rFonts w:hint="cs"/>
        </w:rPr>
        <w:t>BGP</w:t>
      </w:r>
      <w:r>
        <w:rPr>
          <w:rFonts w:hint="cs"/>
          <w:rtl/>
        </w:rPr>
        <w:t xml:space="preserve"> על ידי פקודת ה-</w:t>
      </w:r>
      <w:r>
        <w:rPr>
          <w:rFonts w:hint="cs"/>
        </w:rPr>
        <w:t>NETWORK</w:t>
      </w:r>
      <w:r>
        <w:rPr>
          <w:rFonts w:hint="cs"/>
          <w:rtl/>
        </w:rPr>
        <w:t xml:space="preserve"> </w:t>
      </w:r>
    </w:p>
    <w:p w14:paraId="2129FD37" w14:textId="3706E407" w:rsidR="00854C9F" w:rsidRDefault="00854C9F" w:rsidP="00854C9F">
      <w:pPr>
        <w:rPr>
          <w:rtl/>
        </w:rPr>
      </w:pPr>
    </w:p>
    <w:p w14:paraId="1E66AE8C" w14:textId="53D27879" w:rsidR="00854C9F" w:rsidRDefault="00854C9F" w:rsidP="00854C9F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בשימוש בטכנולוגיה זו מתוספים 2 </w:t>
      </w:r>
      <w:r>
        <w:rPr>
          <w:rFonts w:hint="cs"/>
        </w:rPr>
        <w:t>LABEL</w:t>
      </w:r>
      <w:r>
        <w:rPr>
          <w:rFonts w:hint="cs"/>
          <w:rtl/>
        </w:rPr>
        <w:t>-ים ל</w:t>
      </w:r>
      <w:r>
        <w:rPr>
          <w:rFonts w:hint="cs"/>
        </w:rPr>
        <w:t>IP PACKET</w:t>
      </w:r>
    </w:p>
    <w:p w14:paraId="4C64AA46" w14:textId="4EB36EA2" w:rsidR="00854C9F" w:rsidRDefault="00854C9F" w:rsidP="00854C9F">
      <w:pPr>
        <w:pStyle w:val="a3"/>
        <w:numPr>
          <w:ilvl w:val="1"/>
          <w:numId w:val="4"/>
        </w:numPr>
      </w:pPr>
      <w:r>
        <w:t>VPN label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E261F">
        <w:rPr>
          <w:rFonts w:hint="cs"/>
          <w:rtl/>
        </w:rPr>
        <w:t>על מנת להבדיל בין ה</w:t>
      </w:r>
      <w:r w:rsidR="00CE261F">
        <w:rPr>
          <w:rFonts w:hint="cs"/>
        </w:rPr>
        <w:t>VRF</w:t>
      </w:r>
      <w:r w:rsidR="00CE261F">
        <w:rPr>
          <w:rFonts w:hint="cs"/>
          <w:rtl/>
        </w:rPr>
        <w:t>ים ה</w:t>
      </w:r>
      <w:r w:rsidR="00CE261F">
        <w:rPr>
          <w:rFonts w:hint="cs"/>
        </w:rPr>
        <w:t>PEER</w:t>
      </w:r>
      <w:r w:rsidR="00CE261F">
        <w:rPr>
          <w:rFonts w:hint="cs"/>
          <w:rtl/>
        </w:rPr>
        <w:t>ים של ה</w:t>
      </w:r>
      <w:r w:rsidR="00CE261F">
        <w:rPr>
          <w:rFonts w:hint="cs"/>
        </w:rPr>
        <w:t>BGP</w:t>
      </w:r>
      <w:r w:rsidR="00CE261F">
        <w:rPr>
          <w:rFonts w:hint="cs"/>
          <w:rtl/>
        </w:rPr>
        <w:t xml:space="preserve"> בוחרים מספר לכל </w:t>
      </w:r>
      <w:r w:rsidR="00CE261F">
        <w:rPr>
          <w:rFonts w:hint="cs"/>
        </w:rPr>
        <w:t>VRF</w:t>
      </w:r>
      <w:r w:rsidR="00CE261F">
        <w:rPr>
          <w:rFonts w:hint="cs"/>
          <w:rtl/>
        </w:rPr>
        <w:t xml:space="preserve"> </w:t>
      </w:r>
    </w:p>
    <w:p w14:paraId="1870BBCF" w14:textId="286F74CA" w:rsidR="00854C9F" w:rsidRDefault="00854C9F" w:rsidP="00854C9F">
      <w:pPr>
        <w:pStyle w:val="a3"/>
        <w:numPr>
          <w:ilvl w:val="1"/>
          <w:numId w:val="4"/>
        </w:numPr>
      </w:pPr>
      <w:r>
        <w:t>LDP label</w:t>
      </w:r>
      <w:r>
        <w:rPr>
          <w:rFonts w:hint="cs"/>
          <w:rtl/>
        </w:rPr>
        <w:t xml:space="preserve"> </w:t>
      </w:r>
      <w:r w:rsidR="00CE261F">
        <w:rPr>
          <w:rtl/>
        </w:rPr>
        <w:t>–</w:t>
      </w:r>
      <w:r>
        <w:rPr>
          <w:rFonts w:hint="cs"/>
          <w:rtl/>
        </w:rPr>
        <w:t xml:space="preserve"> </w:t>
      </w:r>
      <w:r w:rsidR="00CE261F">
        <w:rPr>
          <w:rFonts w:hint="cs"/>
          <w:rtl/>
        </w:rPr>
        <w:t>ה</w:t>
      </w:r>
      <w:r w:rsidR="00CE261F">
        <w:rPr>
          <w:rFonts w:hint="cs"/>
        </w:rPr>
        <w:t>LABEL</w:t>
      </w:r>
      <w:r w:rsidR="00CE261F">
        <w:rPr>
          <w:rFonts w:hint="cs"/>
          <w:rtl/>
        </w:rPr>
        <w:t xml:space="preserve"> הרגיל של ה</w:t>
      </w:r>
      <w:r w:rsidR="00CE261F">
        <w:rPr>
          <w:rFonts w:hint="cs"/>
        </w:rPr>
        <w:t>MPLS</w:t>
      </w:r>
    </w:p>
    <w:p w14:paraId="56E034E9" w14:textId="69122BB7" w:rsidR="006F156B" w:rsidRDefault="006F156B" w:rsidP="006F156B">
      <w:pPr>
        <w:rPr>
          <w:rtl/>
        </w:rPr>
      </w:pPr>
    </w:p>
    <w:p w14:paraId="7923F281" w14:textId="74608E27" w:rsidR="006F156B" w:rsidRDefault="006F156B" w:rsidP="006F156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ישנה בעיה שכאשר כל נתב מקבל פקטה עם </w:t>
      </w:r>
      <w:r>
        <w:rPr>
          <w:rFonts w:hint="cs"/>
        </w:rPr>
        <w:t>LABEL</w:t>
      </w:r>
      <w:r>
        <w:rPr>
          <w:rFonts w:hint="cs"/>
          <w:rtl/>
        </w:rPr>
        <w:t xml:space="preserve"> הוא צריך לבצע בדיקה של </w:t>
      </w:r>
      <w:r>
        <w:rPr>
          <w:rFonts w:hint="cs"/>
        </w:rPr>
        <w:t>LABEL</w:t>
      </w:r>
      <w:r>
        <w:rPr>
          <w:rFonts w:hint="cs"/>
          <w:rtl/>
        </w:rPr>
        <w:t xml:space="preserve"> ושל ניתוב ואין צורך בתהליך זה בנתב אליו מחובר הסגמנט שאנחנו רוצים להגיע אליו, מכיוון שכל הנתבים ב</w:t>
      </w:r>
      <w:r>
        <w:rPr>
          <w:rFonts w:hint="cs"/>
        </w:rPr>
        <w:t>MPLS</w:t>
      </w:r>
      <w:r>
        <w:rPr>
          <w:rFonts w:hint="cs"/>
          <w:rtl/>
        </w:rPr>
        <w:t xml:space="preserve"> מכירים את כל הדרך אז ישנו מנגנון שנקרא </w:t>
      </w:r>
      <w:r>
        <w:rPr>
          <w:rFonts w:hint="cs"/>
        </w:rPr>
        <w:t xml:space="preserve">PHP </w:t>
      </w:r>
      <w:r>
        <w:t>– Penultimate Hop Popping</w:t>
      </w:r>
      <w:r>
        <w:rPr>
          <w:rFonts w:hint="cs"/>
          <w:rtl/>
        </w:rPr>
        <w:t xml:space="preserve"> שבעזרתו הנתב לפני אחרון מסיר את ה</w:t>
      </w:r>
      <w:r>
        <w:rPr>
          <w:rFonts w:hint="cs"/>
        </w:rPr>
        <w:t>LABEL</w:t>
      </w:r>
      <w:r>
        <w:rPr>
          <w:rFonts w:hint="cs"/>
          <w:rtl/>
        </w:rPr>
        <w:t xml:space="preserve"> וכך הנתב אשר מחובר אל הסגמנט לא צריך לבדוק </w:t>
      </w:r>
      <w:r>
        <w:rPr>
          <w:rFonts w:hint="cs"/>
        </w:rPr>
        <w:t>LABEL</w:t>
      </w:r>
      <w:r w:rsidR="00773E12">
        <w:rPr>
          <w:rFonts w:hint="cs"/>
          <w:rtl/>
        </w:rPr>
        <w:t xml:space="preserve">. </w:t>
      </w:r>
    </w:p>
    <w:p w14:paraId="373A6708" w14:textId="28F2A4A0" w:rsidR="00773E12" w:rsidRPr="00A51F10" w:rsidRDefault="00773E12" w:rsidP="00773E12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הנתב האחרון(שאליו מחובר הסגמנט) מפיץ את הניתוב לשכן </w:t>
      </w:r>
      <w:r>
        <w:rPr>
          <w:rFonts w:hint="cs"/>
        </w:rPr>
        <w:t>LDP</w:t>
      </w:r>
      <w:r>
        <w:rPr>
          <w:rFonts w:hint="cs"/>
          <w:rtl/>
        </w:rPr>
        <w:t xml:space="preserve"> שלו עם </w:t>
      </w:r>
      <w:r>
        <w:rPr>
          <w:rFonts w:hint="cs"/>
        </w:rPr>
        <w:t>POP</w:t>
      </w:r>
      <w:r>
        <w:t xml:space="preserve"> LABEL</w:t>
      </w:r>
      <w:r>
        <w:rPr>
          <w:rFonts w:hint="cs"/>
          <w:rtl/>
        </w:rPr>
        <w:t xml:space="preserve"> שאומר לו להסיר את ה</w:t>
      </w:r>
      <w:r>
        <w:rPr>
          <w:rFonts w:hint="cs"/>
        </w:rPr>
        <w:t>LABEL</w:t>
      </w:r>
      <w:r>
        <w:rPr>
          <w:rFonts w:hint="cs"/>
          <w:rtl/>
        </w:rPr>
        <w:t xml:space="preserve"> לסגמנט מסוים לפי שמעביר אליו את המידע</w:t>
      </w:r>
    </w:p>
    <w:sectPr w:rsidR="00773E12" w:rsidRPr="00A51F10" w:rsidSect="0013599D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33F"/>
    <w:multiLevelType w:val="hybridMultilevel"/>
    <w:tmpl w:val="E33C2AA8"/>
    <w:lvl w:ilvl="0" w:tplc="A27280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037D5"/>
    <w:multiLevelType w:val="hybridMultilevel"/>
    <w:tmpl w:val="BC42E960"/>
    <w:lvl w:ilvl="0" w:tplc="003098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700CD"/>
    <w:multiLevelType w:val="hybridMultilevel"/>
    <w:tmpl w:val="08040640"/>
    <w:lvl w:ilvl="0" w:tplc="574A19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A54DA"/>
    <w:multiLevelType w:val="hybridMultilevel"/>
    <w:tmpl w:val="A8B0040C"/>
    <w:lvl w:ilvl="0" w:tplc="CFCA23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2D"/>
    <w:rsid w:val="0013599D"/>
    <w:rsid w:val="0039532B"/>
    <w:rsid w:val="004926E7"/>
    <w:rsid w:val="005A2707"/>
    <w:rsid w:val="005C658A"/>
    <w:rsid w:val="0062792D"/>
    <w:rsid w:val="00657A2B"/>
    <w:rsid w:val="006F156B"/>
    <w:rsid w:val="00773E12"/>
    <w:rsid w:val="0079413F"/>
    <w:rsid w:val="008061EF"/>
    <w:rsid w:val="00854C9F"/>
    <w:rsid w:val="00967378"/>
    <w:rsid w:val="009933FF"/>
    <w:rsid w:val="00A20959"/>
    <w:rsid w:val="00A51F10"/>
    <w:rsid w:val="00AD5151"/>
    <w:rsid w:val="00AE5777"/>
    <w:rsid w:val="00AF7E49"/>
    <w:rsid w:val="00BE75F3"/>
    <w:rsid w:val="00C5206C"/>
    <w:rsid w:val="00CE261F"/>
    <w:rsid w:val="00CF5ACD"/>
    <w:rsid w:val="00D8384B"/>
    <w:rsid w:val="00E96F91"/>
    <w:rsid w:val="00F5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BBDA"/>
  <w15:chartTrackingRefBased/>
  <w15:docId w15:val="{0313CAED-0FB4-413A-BBD7-36C86E94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343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פרג׳ון</dc:creator>
  <cp:keywords/>
  <dc:description/>
  <cp:lastModifiedBy>נאור פרג׳ון</cp:lastModifiedBy>
  <cp:revision>27</cp:revision>
  <dcterms:created xsi:type="dcterms:W3CDTF">2024-06-14T06:23:00Z</dcterms:created>
  <dcterms:modified xsi:type="dcterms:W3CDTF">2024-06-17T14:06:00Z</dcterms:modified>
</cp:coreProperties>
</file>