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69A50C44" w:rsidR="00D41940" w:rsidRPr="00D41940" w:rsidRDefault="003C34AC" w:rsidP="59F793D9">
            <w:pPr>
              <w:framePr w:w="11732" w:h="2838" w:hSpace="180" w:wrap="around" w:vAnchor="text" w:hAnchor="page" w:x="71" w:y="-15"/>
              <w:jc w:val="center"/>
              <w:rPr>
                <w:rFonts w:ascii="Times New Roman" w:hAnsi="Times New Roman" w:cs="Times New Roman"/>
                <w:b/>
                <w:bCs/>
                <w:sz w:val="30"/>
                <w:szCs w:val="30"/>
              </w:rPr>
            </w:pPr>
            <w:bookmarkStart w:id="0" w:name="_Hlk501891334"/>
            <w:commentRangeStart w:id="1"/>
            <w:r>
              <w:rPr>
                <w:rFonts w:ascii="Times New Roman" w:hAnsi="Times New Roman" w:cs="Times New Roman"/>
                <w:b/>
                <w:bCs/>
                <w:sz w:val="30"/>
                <w:szCs w:val="30"/>
              </w:rPr>
              <w:t>This</w:t>
            </w:r>
            <w:commentRangeEnd w:id="1"/>
            <w:r w:rsidR="00757B8D">
              <w:rPr>
                <w:rStyle w:val="CommentReference"/>
              </w:rPr>
              <w:commentReference w:id="1"/>
            </w:r>
            <w:r>
              <w:rPr>
                <w:rFonts w:ascii="Times New Roman" w:hAnsi="Times New Roman" w:cs="Times New Roman"/>
                <w:b/>
                <w:bCs/>
                <w:sz w:val="30"/>
                <w:szCs w:val="30"/>
              </w:rPr>
              <w:t xml:space="preserve"> Band does not Exist</w:t>
            </w:r>
          </w:p>
        </w:tc>
      </w:tr>
      <w:tr w:rsidR="00D41940" w14:paraId="672A6659" w14:textId="77777777" w:rsidTr="59F793D9">
        <w:trPr>
          <w:trHeight w:val="289"/>
        </w:trPr>
        <w:tc>
          <w:tcPr>
            <w:tcW w:w="11785" w:type="dxa"/>
          </w:tcPr>
          <w:p w14:paraId="0A37501D" w14:textId="6C9B626B" w:rsidR="00D41940" w:rsidRDefault="003C34AC" w:rsidP="00C424DC">
            <w:pPr>
              <w:framePr w:w="11732" w:h="2838" w:hSpace="180" w:wrap="around" w:vAnchor="text" w:hAnchor="page" w:x="71" w:y="-15"/>
              <w:jc w:val="center"/>
              <w:rPr>
                <w:rFonts w:ascii="Times New Roman" w:hAnsi="Times New Roman" w:cs="Times New Roman"/>
                <w:b/>
                <w:sz w:val="24"/>
                <w:szCs w:val="24"/>
              </w:rPr>
            </w:pPr>
            <w:r>
              <w:rPr>
                <w:rFonts w:ascii="Times New Roman" w:hAnsi="Times New Roman" w:cs="Times New Roman"/>
                <w:b/>
                <w:sz w:val="24"/>
                <w:szCs w:val="24"/>
              </w:rPr>
              <w:t>A Framework for Generating Objects from a Given Domain</w:t>
            </w: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7467EAFA" w:rsidR="00E27E96" w:rsidRPr="003C34AC" w:rsidRDefault="003C34AC"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 xml:space="preserve">Naor Haba </w:t>
            </w:r>
            <w:r>
              <w:rPr>
                <w:rFonts w:ascii="Times New Roman" w:hAnsi="Times New Roman" w:cs="Times New Roman"/>
                <w:sz w:val="24"/>
                <w:szCs w:val="24"/>
              </w:rPr>
              <w:t>and</w:t>
            </w:r>
            <w:r>
              <w:rPr>
                <w:rFonts w:ascii="Times New Roman" w:hAnsi="Times New Roman" w:cs="Times New Roman"/>
                <w:b/>
                <w:bCs/>
                <w:sz w:val="24"/>
                <w:szCs w:val="24"/>
              </w:rPr>
              <w:t xml:space="preserve"> Niv Sfaradi</w:t>
            </w:r>
          </w:p>
        </w:tc>
      </w:tr>
      <w:tr w:rsidR="00E27E96" w14:paraId="6A05A809" w14:textId="77777777" w:rsidTr="59F793D9">
        <w:trPr>
          <w:trHeight w:val="279"/>
        </w:trPr>
        <w:tc>
          <w:tcPr>
            <w:tcW w:w="11785" w:type="dxa"/>
          </w:tcPr>
          <w:p w14:paraId="5A39BBE3" w14:textId="5A466DDD" w:rsidR="00E27E96" w:rsidRPr="003C34AC" w:rsidRDefault="003C34AC" w:rsidP="00C424DC">
            <w:pPr>
              <w:framePr w:w="11732" w:h="2838" w:hSpace="180" w:wrap="around" w:vAnchor="text" w:hAnchor="page" w:x="71" w:y="-15"/>
              <w:jc w:val="center"/>
              <w:rPr>
                <w:rFonts w:ascii="Times New Roman" w:hAnsi="Times New Roman" w:cs="Times New Roman"/>
                <w:bCs/>
                <w:sz w:val="24"/>
                <w:szCs w:val="24"/>
              </w:rPr>
            </w:pPr>
            <w:r>
              <w:rPr>
                <w:rFonts w:ascii="Times New Roman" w:hAnsi="Times New Roman" w:cs="Times New Roman"/>
                <w:bCs/>
                <w:sz w:val="24"/>
                <w:szCs w:val="24"/>
              </w:rPr>
              <w:t>Technion - Israel Institute of Technology</w:t>
            </w:r>
          </w:p>
        </w:tc>
      </w:tr>
      <w:tr w:rsidR="00E27E96" w14:paraId="41C8F396" w14:textId="77777777" w:rsidTr="59F793D9">
        <w:trPr>
          <w:trHeight w:val="289"/>
        </w:trPr>
        <w:tc>
          <w:tcPr>
            <w:tcW w:w="11785" w:type="dxa"/>
          </w:tcPr>
          <w:p w14:paraId="72A3D3EC" w14:textId="16DFB2DC" w:rsidR="00E27E96" w:rsidRPr="0061439C" w:rsidRDefault="003C34AC" w:rsidP="00C424DC">
            <w:pPr>
              <w:framePr w:w="11732" w:h="2838" w:hSpace="180" w:wrap="around" w:vAnchor="text" w:hAnchor="page" w:x="71" w:y="-15"/>
              <w:jc w:val="center"/>
              <w:rPr>
                <w:rFonts w:ascii="Times New Roman" w:hAnsi="Times New Roman" w:cs="Times New Roman"/>
                <w:bCs/>
                <w:sz w:val="24"/>
                <w:szCs w:val="24"/>
              </w:rPr>
            </w:pPr>
            <w:commentRangeStart w:id="2"/>
            <w:r w:rsidRPr="0061439C">
              <w:rPr>
                <w:rFonts w:ascii="Times New Roman" w:hAnsi="Times New Roman" w:cs="Times New Roman"/>
                <w:bCs/>
                <w:sz w:val="24"/>
                <w:szCs w:val="24"/>
              </w:rPr>
              <w:t>Emails</w:t>
            </w:r>
            <w:commentRangeEnd w:id="2"/>
            <w:r w:rsidR="008929AC">
              <w:rPr>
                <w:rStyle w:val="CommentReference"/>
              </w:rPr>
              <w:commentReference w:id="2"/>
            </w: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3092F40E" w:rsidR="00A5424A" w:rsidRDefault="00A5424A" w:rsidP="00D5598D">
      <w:pPr>
        <w:pStyle w:val="ACLAbstractHeading"/>
      </w:pPr>
      <w:bookmarkStart w:id="3" w:name="OLE_LINK33"/>
      <w:bookmarkStart w:id="4" w:name="OLE_LINK34"/>
      <w:bookmarkEnd w:id="0"/>
      <w:r>
        <w:t>Abstract</w:t>
      </w:r>
    </w:p>
    <w:p w14:paraId="2B5437A2" w14:textId="5936F5CA" w:rsidR="007E5896" w:rsidRDefault="007E5896" w:rsidP="007E5896">
      <w:pPr>
        <w:pStyle w:val="ACLAbstractText"/>
      </w:pPr>
      <w:r>
        <w:t>In this project we present a framework for language generation, aiming to create fake objects from any domain. We assume a domain is represented by a dataset containing objects with several attributes. One can feed the framework with the dataset’s objects, which are then parsed together with special tokens into a certain format. For each object, the new format includes each of its attributes, separated by the special tokens. By using this format, we train a generative language model, capable of learning the interactions between the attributes, which can then be used to generate fake objects from the given domain. To demonstrate the use of our framework, we attempt to solve the problem of bands generation. We present a dataset containing ~300,000 records of bands songs. Each record contains band-name, genre, song-name and lyrics. Therefore, by defining our domain as “bands”, we try to generate bands with these attributes.</w:t>
      </w:r>
      <w:r w:rsidR="00002351">
        <w:t xml:space="preserve"> </w:t>
      </w:r>
      <w:r>
        <w:t>By using special tokens such as [BAND], [GENRE], etc. we parse a given record to the format of “[BAND] band-name [GENRE] genre-name…”, which is then passed to a generative model.</w:t>
      </w:r>
      <w:r w:rsidR="00002351">
        <w:t xml:space="preserve"> </w:t>
      </w:r>
      <w:r>
        <w:t>Our framework uses pretrained models such as BERT, GPT2 and T5. Each model is constructed together with a language model head (masked or causal) which allows it to learn the format of the given domain. By using different sampling methods we can generate completely new bands with these models. Moreover, to assure the quality of the generated bands, we include a pipeline of rules that filters out irrelevant generated records.</w:t>
      </w:r>
      <w:r w:rsidRPr="007E5896">
        <w:t xml:space="preserve"> </w:t>
      </w:r>
      <w:commentRangeStart w:id="5"/>
      <w:r>
        <w:rPr>
          <w:rStyle w:val="FootnoteReference"/>
        </w:rPr>
        <w:footnoteReference w:id="1"/>
      </w:r>
      <w:commentRangeEnd w:id="5"/>
      <w:r w:rsidR="00E7024F">
        <w:rPr>
          <w:rStyle w:val="CommentReference"/>
          <w:rFonts w:asciiTheme="minorHAnsi" w:eastAsiaTheme="minorEastAsia" w:hAnsiTheme="minorHAnsi" w:cstheme="minorBidi"/>
          <w:spacing w:val="0"/>
          <w:kern w:val="0"/>
          <w:lang w:eastAsia="en-US"/>
        </w:rPr>
        <w:commentReference w:id="5"/>
      </w:r>
    </w:p>
    <w:p w14:paraId="3E7A9F1C" w14:textId="48AEC7A5" w:rsidR="00A5424A" w:rsidRDefault="00A5424A" w:rsidP="00A5424A">
      <w:pPr>
        <w:pStyle w:val="ACLSection"/>
      </w:pPr>
      <w:r>
        <w:t>Introduction</w:t>
      </w:r>
    </w:p>
    <w:p w14:paraId="602AF90A" w14:textId="2742EB71" w:rsidR="00DA0EDF" w:rsidRDefault="007E5896" w:rsidP="00DA0EDF">
      <w:pPr>
        <w:pStyle w:val="ACLText"/>
      </w:pPr>
      <w:r w:rsidRPr="007E5896">
        <w:t xml:space="preserve">Text generation is a natural language processing field, in which text with specified requirements is being automatically generated. In a generation task, a system is given a dataset of texts as an input, and is required to generate texts based on the given dataset and on certain rules. The text generated by the system is meant to be coherent, as if a human wrote it. </w:t>
      </w:r>
    </w:p>
    <w:p w14:paraId="460E7028" w14:textId="77777777" w:rsidR="00DA0EDF" w:rsidRDefault="00DA0EDF" w:rsidP="00DA0EDF">
      <w:pPr>
        <w:pStyle w:val="ACLTextFirstLine"/>
      </w:pPr>
      <w:r>
        <w:t xml:space="preserve">As </w:t>
      </w:r>
      <w:r w:rsidR="007E5896" w:rsidRPr="007E5896">
        <w:t xml:space="preserve">the use of deep learning for multiple fields grows, it is only natural to see many uses of deep learning concepts in the fields of natural language processing, namely in text generation. Different proposals have been made for solving text generation tasks, and lately the main focus is on using recurrent neural networks (RNNs) and transformers. </w:t>
      </w:r>
    </w:p>
    <w:p w14:paraId="523889EB" w14:textId="70FF311A" w:rsidR="00DA0EDF" w:rsidRDefault="00DA0EDF" w:rsidP="00DA0EDF">
      <w:pPr>
        <w:pStyle w:val="ACLTextFirstLine"/>
      </w:pPr>
      <w:r>
        <w:t xml:space="preserve">In </w:t>
      </w:r>
      <w:r w:rsidR="007E5896" w:rsidRPr="007E5896">
        <w:t xml:space="preserve">this work, we use transformers to tackle the text generation challenge. We present a generation framework, that given an input (that can be empty) generates fake text, attempting to imitate the domain of the text it trained on. We use transformers (GPT2) to train a generation model, and then use this model to generate text in the given domain. The framework has two main capabilities – generating text given an input, and generating text with no input given. </w:t>
      </w:r>
    </w:p>
    <w:p w14:paraId="6A2E696E" w14:textId="5D9C28AA" w:rsidR="00AF5A9C" w:rsidRDefault="00DA0EDF" w:rsidP="00A5424A">
      <w:pPr>
        <w:pStyle w:val="ACLSection"/>
      </w:pPr>
      <w:bookmarkStart w:id="6" w:name="OLE_LINK17"/>
      <w:bookmarkStart w:id="7" w:name="OLE_LINK18"/>
      <w:commentRangeStart w:id="8"/>
      <w:r>
        <w:t>Related</w:t>
      </w:r>
      <w:commentRangeEnd w:id="8"/>
      <w:r w:rsidR="00CC49E2">
        <w:rPr>
          <w:rStyle w:val="CommentReference"/>
          <w:rFonts w:asciiTheme="minorHAnsi" w:eastAsiaTheme="minorEastAsia" w:hAnsiTheme="minorHAnsi" w:cstheme="minorBidi"/>
          <w:b w:val="0"/>
          <w:lang w:eastAsia="en-US"/>
        </w:rPr>
        <w:commentReference w:id="8"/>
      </w:r>
      <w:r>
        <w:t xml:space="preserve"> Work</w:t>
      </w:r>
    </w:p>
    <w:p w14:paraId="6B32B813" w14:textId="26055616" w:rsidR="00DA0EDF" w:rsidRPr="00DA0EDF" w:rsidRDefault="00DA0EDF" w:rsidP="00DA0EDF">
      <w:pPr>
        <w:pStyle w:val="ACLText"/>
      </w:pPr>
      <w:r>
        <w:t xml:space="preserve">This work is following the work of </w:t>
      </w:r>
      <w:r w:rsidRPr="00DA0EDF">
        <w:t>this-word-does-not-exist</w:t>
      </w:r>
      <w:r>
        <w:t xml:space="preserve"> </w:t>
      </w:r>
      <w:commentRangeStart w:id="9"/>
      <w:r>
        <w:rPr>
          <w:rStyle w:val="FootnoteReference"/>
        </w:rPr>
        <w:footnoteReference w:id="2"/>
      </w:r>
      <w:commentRangeEnd w:id="9"/>
      <w:r w:rsidR="00374609">
        <w:rPr>
          <w:rStyle w:val="CommentReference"/>
          <w:rFonts w:asciiTheme="minorHAnsi" w:eastAsiaTheme="minorEastAsia" w:hAnsiTheme="minorHAnsi" w:cstheme="minorBidi"/>
          <w:spacing w:val="0"/>
          <w:kern w:val="0"/>
          <w:lang w:eastAsia="en-US"/>
        </w:rPr>
        <w:commentReference w:id="9"/>
      </w:r>
      <w:r>
        <w:t xml:space="preserve">, which aims to generate dictionary words with definition and examples of use in a sentence. This work is one of many related project aiming to generate objects from a specific domain. </w:t>
      </w:r>
    </w:p>
    <w:p w14:paraId="41010071" w14:textId="269D67A8" w:rsidR="00A5424A" w:rsidRDefault="00DA0EDF" w:rsidP="00A5424A">
      <w:pPr>
        <w:pStyle w:val="ACLSection"/>
      </w:pPr>
      <w:r>
        <w:lastRenderedPageBreak/>
        <w:t>The Data</w:t>
      </w:r>
    </w:p>
    <w:p w14:paraId="7DAE377A" w14:textId="5BDE10C1" w:rsidR="00BC50DD" w:rsidRDefault="00C86C2E" w:rsidP="00BC50DD">
      <w:pPr>
        <w:pStyle w:val="ACLSubsection"/>
        <w:numPr>
          <w:ilvl w:val="1"/>
          <w:numId w:val="3"/>
        </w:numPr>
        <w:tabs>
          <w:tab w:val="clear" w:pos="567"/>
        </w:tabs>
        <w:ind w:left="562" w:hanging="562"/>
      </w:pPr>
      <w:bookmarkStart w:id="10" w:name="OLE_LINK1"/>
      <w:bookmarkStart w:id="11" w:name="OLE_LINK2"/>
      <w:bookmarkEnd w:id="6"/>
      <w:bookmarkEnd w:id="7"/>
      <w:r>
        <w:t xml:space="preserve">The </w:t>
      </w:r>
      <w:r w:rsidR="00BC50DD">
        <w:t>Dataset</w:t>
      </w:r>
    </w:p>
    <w:p w14:paraId="007AB437" w14:textId="6BA338B7" w:rsidR="00DA0EDF" w:rsidRDefault="00A170BC" w:rsidP="00DA0EDF">
      <w:pPr>
        <w:pStyle w:val="ACLTextFirstLine"/>
        <w:ind w:firstLine="0"/>
      </w:pPr>
      <w:r>
        <w:t xml:space="preserve">The Domain we choose for demonstrating our framework is the music bands domain. </w:t>
      </w:r>
      <w:r w:rsidR="00DA0EDF">
        <w:t>We use a dataset that contains songs by multiple bands, with the following columns: Artist, Song, Genre, Language, Lyrics. This dataset consists of ~300,000</w:t>
      </w:r>
      <w:r>
        <w:t xml:space="preserve">. </w:t>
      </w:r>
    </w:p>
    <w:bookmarkEnd w:id="10"/>
    <w:bookmarkEnd w:id="11"/>
    <w:p w14:paraId="75BB7BB6" w14:textId="707B41E5" w:rsidR="0092671C" w:rsidRDefault="00BC50DD" w:rsidP="0092671C">
      <w:pPr>
        <w:pStyle w:val="ACLSubsection"/>
        <w:numPr>
          <w:ilvl w:val="1"/>
          <w:numId w:val="3"/>
        </w:numPr>
        <w:ind w:left="562" w:hanging="562"/>
      </w:pPr>
      <w:r>
        <w:t>Data Preparation</w:t>
      </w:r>
    </w:p>
    <w:p w14:paraId="68FCC6CD" w14:textId="4C1EB956" w:rsidR="007121FB" w:rsidRDefault="007121FB" w:rsidP="0092671C">
      <w:pPr>
        <w:pStyle w:val="ACLText"/>
      </w:pPr>
      <w:r>
        <w:t xml:space="preserve">After removing non-English records and empty or defected records, we remain with </w:t>
      </w:r>
      <w:commentRangeStart w:id="12"/>
      <w:r w:rsidR="00B12BA4">
        <w:t>X</w:t>
      </w:r>
      <w:commentRangeEnd w:id="12"/>
      <w:r w:rsidR="00B12BA4">
        <w:rPr>
          <w:rStyle w:val="CommentReference"/>
          <w:rFonts w:asciiTheme="minorHAnsi" w:eastAsiaTheme="minorEastAsia" w:hAnsiTheme="minorHAnsi" w:cstheme="minorBidi"/>
          <w:spacing w:val="0"/>
          <w:kern w:val="0"/>
          <w:lang w:eastAsia="en-US"/>
        </w:rPr>
        <w:commentReference w:id="12"/>
      </w:r>
      <w:r>
        <w:t xml:space="preserve"> records.</w:t>
      </w:r>
    </w:p>
    <w:p w14:paraId="72D2287F" w14:textId="32A44BFC" w:rsidR="00BC50DD" w:rsidRDefault="00BC50DD" w:rsidP="0092671C">
      <w:pPr>
        <w:pStyle w:val="ACLText"/>
      </w:pPr>
      <w:r>
        <w:t xml:space="preserve">We transform </w:t>
      </w:r>
      <w:r w:rsidR="00C92337">
        <w:t>the</w:t>
      </w:r>
      <w:r>
        <w:t xml:space="preserve"> data, so each record consists of a single text, separated by special tokens. The special tokens are [ARTIST], [GENRE], [SONG], [LYRICS] and [END], and a typical record has the following format: “[ARTIST] Artist Name [GENRE] Genre Type [SONG] Song Name [LYRICS] Song Lyrics [END]”. </w:t>
      </w:r>
    </w:p>
    <w:p w14:paraId="64784203" w14:textId="2BA3AEBF" w:rsidR="007121FB" w:rsidRDefault="008D7656" w:rsidP="007121FB">
      <w:pPr>
        <w:pStyle w:val="ACLSection"/>
        <w:numPr>
          <w:ilvl w:val="0"/>
          <w:numId w:val="3"/>
        </w:numPr>
      </w:pPr>
      <w:r>
        <w:t>Training</w:t>
      </w:r>
    </w:p>
    <w:p w14:paraId="20EE2D95" w14:textId="01043F21" w:rsidR="007121FB" w:rsidRDefault="007121FB" w:rsidP="007121FB">
      <w:pPr>
        <w:pStyle w:val="ACLSubsection"/>
        <w:numPr>
          <w:ilvl w:val="1"/>
          <w:numId w:val="3"/>
        </w:numPr>
        <w:tabs>
          <w:tab w:val="clear" w:pos="567"/>
        </w:tabs>
        <w:ind w:left="562" w:hanging="562"/>
      </w:pPr>
      <w:r>
        <w:t>The Model</w:t>
      </w:r>
      <w:r w:rsidR="00B12BA4">
        <w:t>s</w:t>
      </w:r>
    </w:p>
    <w:p w14:paraId="10578369" w14:textId="77777777" w:rsidR="0096607D" w:rsidRDefault="00B12BA4" w:rsidP="007121FB">
      <w:pPr>
        <w:pStyle w:val="ACLText"/>
      </w:pPr>
      <w:r>
        <w:t xml:space="preserve">The framework is meant to support generating with input and without input. Therefore we train two models, a forward model and a backward model. Both of the models are based on GPT2. </w:t>
      </w:r>
    </w:p>
    <w:p w14:paraId="79BF25A7" w14:textId="2945966C" w:rsidR="0096607D" w:rsidRDefault="00B12BA4" w:rsidP="007121FB">
      <w:pPr>
        <w:pStyle w:val="ACLText"/>
      </w:pPr>
      <w:r>
        <w:t xml:space="preserve">The forward model is training on generating band-name, genre, song-name and lyrics from scratch, and also on generating each of these objects based on the objects preceding it </w:t>
      </w:r>
      <w:r w:rsidR="0096607D">
        <w:t xml:space="preserve">– </w:t>
      </w:r>
      <w:r>
        <w:t xml:space="preserve">genre can be generated based on band-name, song-name can be generated based on band-name and genre, and lyrics can be generated based on band-name, genre and song-name. </w:t>
      </w:r>
    </w:p>
    <w:p w14:paraId="6521C611" w14:textId="1AA2FC8B" w:rsidR="00B12BA4" w:rsidRDefault="00B12BA4" w:rsidP="007121FB">
      <w:pPr>
        <w:pStyle w:val="ACLText"/>
      </w:pPr>
      <w:r>
        <w:t xml:space="preserve">The backward model supports generating according to a given input, but not in this order. Based on a given song-name, it generates genre, band-name and lyrics. </w:t>
      </w:r>
    </w:p>
    <w:p w14:paraId="5235F428" w14:textId="08E5D350" w:rsidR="00192FA9" w:rsidRDefault="00192FA9" w:rsidP="00192FA9">
      <w:pPr>
        <w:pStyle w:val="ACLSubsection"/>
        <w:numPr>
          <w:ilvl w:val="1"/>
          <w:numId w:val="3"/>
        </w:numPr>
        <w:tabs>
          <w:tab w:val="clear" w:pos="567"/>
        </w:tabs>
        <w:ind w:left="562" w:hanging="562"/>
      </w:pPr>
      <w:r>
        <w:t>The Training</w:t>
      </w:r>
    </w:p>
    <w:p w14:paraId="4173960D" w14:textId="44D2488C" w:rsidR="007121FB" w:rsidRDefault="00E866B6" w:rsidP="007121FB">
      <w:pPr>
        <w:pStyle w:val="ACLText"/>
      </w:pPr>
      <w:commentRangeStart w:id="13"/>
      <w:r>
        <w:t>We</w:t>
      </w:r>
      <w:commentRangeEnd w:id="13"/>
      <w:r w:rsidR="00B12BA4">
        <w:rPr>
          <w:rStyle w:val="CommentReference"/>
          <w:rFonts w:asciiTheme="minorHAnsi" w:eastAsiaTheme="minorEastAsia" w:hAnsiTheme="minorHAnsi" w:cstheme="minorBidi"/>
          <w:spacing w:val="0"/>
          <w:kern w:val="0"/>
          <w:lang w:eastAsia="en-US"/>
        </w:rPr>
        <w:commentReference w:id="13"/>
      </w:r>
      <w:r w:rsidR="007121FB">
        <w:t xml:space="preserve"> </w:t>
      </w:r>
      <w:r>
        <w:t xml:space="preserve"> </w:t>
      </w:r>
      <w:r w:rsidR="00B12BA4">
        <w:t xml:space="preserve">tune </w:t>
      </w:r>
      <w:r>
        <w:t>these</w:t>
      </w:r>
      <w:r w:rsidR="00B12BA4">
        <w:t xml:space="preserve"> model</w:t>
      </w:r>
      <w:r>
        <w:t>s</w:t>
      </w:r>
      <w:r w:rsidR="00B12BA4">
        <w:t xml:space="preserve"> with the following parameters: </w:t>
      </w:r>
    </w:p>
    <w:p w14:paraId="6DD6C32D" w14:textId="60B4D96B" w:rsidR="00B12BA4" w:rsidRDefault="00B12BA4" w:rsidP="00B12BA4">
      <w:pPr>
        <w:pStyle w:val="ACLTextFirstLine"/>
        <w:numPr>
          <w:ilvl w:val="0"/>
          <w:numId w:val="24"/>
        </w:numPr>
      </w:pPr>
      <w:r>
        <w:t>Optimizer – AdamW</w:t>
      </w:r>
    </w:p>
    <w:p w14:paraId="73563AB2" w14:textId="5EDADE1D" w:rsidR="00B12BA4" w:rsidRDefault="00B12BA4" w:rsidP="00B12BA4">
      <w:pPr>
        <w:pStyle w:val="ACLTextFirstLine"/>
        <w:numPr>
          <w:ilvl w:val="0"/>
          <w:numId w:val="24"/>
        </w:numPr>
      </w:pPr>
      <w:r>
        <w:t>Learning rate – 5e-5</w:t>
      </w:r>
    </w:p>
    <w:p w14:paraId="0D87E0B2" w14:textId="1FE8FDEA" w:rsidR="00B12BA4" w:rsidRDefault="00B12BA4" w:rsidP="00B12BA4">
      <w:pPr>
        <w:pStyle w:val="ACLTextFirstLine"/>
        <w:numPr>
          <w:ilvl w:val="1"/>
          <w:numId w:val="24"/>
        </w:numPr>
      </w:pPr>
      <w:r>
        <w:t>Linear scheduler</w:t>
      </w:r>
    </w:p>
    <w:p w14:paraId="4861BF04" w14:textId="4599DFCD" w:rsidR="00B12BA4" w:rsidRDefault="00B12BA4" w:rsidP="00B12BA4">
      <w:pPr>
        <w:pStyle w:val="ACLTextFirstLine"/>
        <w:numPr>
          <w:ilvl w:val="0"/>
          <w:numId w:val="24"/>
        </w:numPr>
      </w:pPr>
      <w:r>
        <w:t>Batch size – 8</w:t>
      </w:r>
    </w:p>
    <w:p w14:paraId="3B2B9589" w14:textId="6F2CC761" w:rsidR="00B12BA4" w:rsidRDefault="00B12BA4" w:rsidP="00B12BA4">
      <w:pPr>
        <w:pStyle w:val="ACLTextFirstLine"/>
        <w:numPr>
          <w:ilvl w:val="0"/>
          <w:numId w:val="24"/>
        </w:numPr>
      </w:pPr>
      <w:r>
        <w:t>Epochs – 3</w:t>
      </w:r>
    </w:p>
    <w:p w14:paraId="23E9CE00" w14:textId="5045D747" w:rsidR="00B12BA4" w:rsidRPr="00B12BA4" w:rsidRDefault="00B12BA4" w:rsidP="00B12BA4">
      <w:pPr>
        <w:pStyle w:val="ACLTextFirstLine"/>
        <w:ind w:firstLine="0"/>
      </w:pPr>
      <w:r>
        <w:t xml:space="preserve">Training was performed for 20 hours. </w:t>
      </w:r>
    </w:p>
    <w:p w14:paraId="304E69B4" w14:textId="64D74542" w:rsidR="007121FB" w:rsidRDefault="007121FB" w:rsidP="007121FB">
      <w:pPr>
        <w:pStyle w:val="ACLSection"/>
        <w:numPr>
          <w:ilvl w:val="0"/>
          <w:numId w:val="3"/>
        </w:numPr>
      </w:pPr>
      <w:r>
        <w:t>Generation</w:t>
      </w:r>
    </w:p>
    <w:p w14:paraId="02EED7E0" w14:textId="56509D7E" w:rsidR="000C7766" w:rsidRPr="000C7766" w:rsidRDefault="00112C25" w:rsidP="000C7766">
      <w:pPr>
        <w:pStyle w:val="ACLText"/>
      </w:pPr>
      <w:r>
        <w:t xml:space="preserve">We use the tuned GPT2 model to generate new data. Each generated record consists of a band-name, its genre, a song-name and its lyrics. </w:t>
      </w:r>
      <w:r w:rsidR="000C7766">
        <w:t xml:space="preserve">The generation </w:t>
      </w:r>
      <w:r w:rsidR="00FD2A48">
        <w:t xml:space="preserve">is being performed with sampling (and not in a deterministic way), and </w:t>
      </w:r>
      <w:r w:rsidR="000C7766">
        <w:t xml:space="preserve">is split to two types of generation: generating from scratch and generating given an input. </w:t>
      </w:r>
    </w:p>
    <w:p w14:paraId="37564DD5" w14:textId="1C1A0593" w:rsidR="000C7766" w:rsidRDefault="000C7766" w:rsidP="000C7766">
      <w:pPr>
        <w:pStyle w:val="ACLSubsection"/>
        <w:numPr>
          <w:ilvl w:val="1"/>
          <w:numId w:val="3"/>
        </w:numPr>
        <w:tabs>
          <w:tab w:val="clear" w:pos="567"/>
        </w:tabs>
        <w:ind w:left="562" w:hanging="562"/>
      </w:pPr>
      <w:r>
        <w:t>Generating from Scratch</w:t>
      </w:r>
    </w:p>
    <w:p w14:paraId="5E749DCE" w14:textId="77777777" w:rsidR="002B68D9" w:rsidRDefault="00A07637" w:rsidP="00A07637">
      <w:pPr>
        <w:pStyle w:val="ACLText"/>
      </w:pPr>
      <w:r>
        <w:t xml:space="preserve">We use the model to generate records from scratch. </w:t>
      </w:r>
    </w:p>
    <w:p w14:paraId="2890A940" w14:textId="45AB7A03" w:rsidR="000C7766" w:rsidRDefault="000C7766" w:rsidP="00A07637">
      <w:pPr>
        <w:pStyle w:val="ACLText"/>
      </w:pPr>
      <w:r>
        <w:t>Each record follows a validation pipeline, to make sure it follows the next rules:</w:t>
      </w:r>
    </w:p>
    <w:p w14:paraId="31EA26ED" w14:textId="49DE7178" w:rsidR="000C7766" w:rsidRDefault="000C7766" w:rsidP="000C7766">
      <w:pPr>
        <w:pStyle w:val="ACLTextFirstLine"/>
        <w:numPr>
          <w:ilvl w:val="0"/>
          <w:numId w:val="24"/>
        </w:numPr>
      </w:pPr>
      <w:r>
        <w:t xml:space="preserve">Band name is unique, that is, does not appear in the original data. This is being validated with a list of forbidden band-names (all band-names from the training data). </w:t>
      </w:r>
    </w:p>
    <w:p w14:paraId="75B3F47D" w14:textId="378C535B" w:rsidR="000C7766" w:rsidRDefault="000C7766" w:rsidP="000C7766">
      <w:pPr>
        <w:pStyle w:val="ACLTextFirstLine"/>
        <w:numPr>
          <w:ilvl w:val="0"/>
          <w:numId w:val="24"/>
        </w:numPr>
      </w:pPr>
      <w:r>
        <w:t xml:space="preserve">Genre is one of the genres in the training data. </w:t>
      </w:r>
    </w:p>
    <w:p w14:paraId="1D66A83F" w14:textId="3AE0ECD5" w:rsidR="000C7766" w:rsidRPr="000C7766" w:rsidRDefault="000C7766" w:rsidP="000C7766">
      <w:pPr>
        <w:pStyle w:val="ACLTextFirstLine"/>
        <w:numPr>
          <w:ilvl w:val="0"/>
          <w:numId w:val="24"/>
        </w:numPr>
      </w:pPr>
      <w:r>
        <w:t xml:space="preserve">The lyrics are longer than a given limit. </w:t>
      </w:r>
    </w:p>
    <w:p w14:paraId="1415C08D" w14:textId="6F2722F8" w:rsidR="00F422C2" w:rsidRDefault="00146F72" w:rsidP="00F422C2">
      <w:pPr>
        <w:pStyle w:val="ACLSubsection"/>
      </w:pPr>
      <w:r>
        <w:t>Generating with a Given Input</w:t>
      </w:r>
    </w:p>
    <w:p w14:paraId="07762414" w14:textId="0F9D28D9" w:rsidR="00A07637" w:rsidRDefault="00A07637" w:rsidP="00146F72">
      <w:pPr>
        <w:pStyle w:val="ACLText"/>
      </w:pPr>
      <w:r>
        <w:t xml:space="preserve">The framework supports accepting an input and generating objects with this input, for example – generating lyrics given a band-name, a genre and a song-name. </w:t>
      </w:r>
    </w:p>
    <w:p w14:paraId="7D941A3F" w14:textId="58BE54AE" w:rsidR="00717C19" w:rsidRPr="00717C19" w:rsidRDefault="00146F72" w:rsidP="00717C19">
      <w:pPr>
        <w:pStyle w:val="ACLText"/>
      </w:pPr>
      <w:r>
        <w:t xml:space="preserve">Here the records also follow a similar validation pipeline, but if the model was given an existing band-name as input, it skips the band-name validation part. </w:t>
      </w:r>
    </w:p>
    <w:p w14:paraId="14EFF847" w14:textId="4B26D6BA" w:rsidR="00717C19" w:rsidRDefault="00717C19" w:rsidP="00717C19">
      <w:pPr>
        <w:pStyle w:val="ACLSection"/>
        <w:numPr>
          <w:ilvl w:val="0"/>
          <w:numId w:val="3"/>
        </w:numPr>
        <w:tabs>
          <w:tab w:val="clear" w:pos="397"/>
        </w:tabs>
        <w:ind w:left="403" w:hanging="403"/>
      </w:pPr>
      <w:commentRangeStart w:id="14"/>
      <w:r>
        <w:t>Results</w:t>
      </w:r>
      <w:commentRangeEnd w:id="14"/>
      <w:r w:rsidR="00CC49E2">
        <w:rPr>
          <w:rStyle w:val="CommentReference"/>
          <w:rFonts w:asciiTheme="minorHAnsi" w:eastAsiaTheme="minorEastAsia" w:hAnsiTheme="minorHAnsi" w:cstheme="minorBidi"/>
          <w:b w:val="0"/>
          <w:lang w:eastAsia="en-US"/>
        </w:rPr>
        <w:commentReference w:id="14"/>
      </w:r>
    </w:p>
    <w:p w14:paraId="2C0880ED" w14:textId="725F7DF2" w:rsidR="00717C19" w:rsidRPr="00717C19" w:rsidRDefault="00717C19" w:rsidP="00717C19">
      <w:pPr>
        <w:pStyle w:val="ACLText"/>
      </w:pPr>
      <w:r>
        <w:br/>
      </w:r>
    </w:p>
    <w:p w14:paraId="15FE454F" w14:textId="572078E7" w:rsidR="00A6714C" w:rsidRDefault="00AF456F" w:rsidP="00AF5A9C">
      <w:pPr>
        <w:pStyle w:val="ACLTextFirstLine"/>
        <w:ind w:firstLine="0"/>
      </w:pPr>
      <w:r w:rsidRPr="00AF456F">
        <w:rPr>
          <w:b/>
          <w:bCs/>
        </w:rPr>
        <w:t>Creating:</w:t>
      </w:r>
      <w:r>
        <w:t xml:space="preserve"> </w:t>
      </w:r>
      <w:r w:rsidR="00A6714C" w:rsidRPr="00157FDB">
        <w:t xml:space="preserve">To </w:t>
      </w:r>
      <w:r w:rsidR="00A6714C">
        <w:t>create a new Figure or Table</w:t>
      </w:r>
      <w:r w:rsidR="00A6714C" w:rsidRPr="00157FDB">
        <w:t xml:space="preserve">, </w:t>
      </w:r>
      <w:r w:rsidR="00A6714C">
        <w:t>insert a Text Box where you want it to appear (generally, centered at the top of a column close to where it is referred to) and then fill it in with the Figure (or Table). Highlight and right click to add Caption, with the ACL Caption style (or ACL Caption Long style for multi-line captions), which places 10 pt below and above the caption.</w:t>
      </w:r>
    </w:p>
    <w:p w14:paraId="58655982" w14:textId="5E39D711" w:rsidR="00AF456F" w:rsidRDefault="00AF456F" w:rsidP="00AF456F">
      <w:pPr>
        <w:pStyle w:val="ACLTextFirstLine"/>
      </w:pPr>
      <w:r>
        <w:rPr>
          <w:b/>
        </w:rPr>
        <w:t xml:space="preserve">Numbering: </w:t>
      </w:r>
      <w:r w:rsidRPr="001542FF">
        <w:t xml:space="preserve">To update numbering, </w:t>
      </w:r>
      <w:r>
        <w:t>highlight all the relevant text (</w:t>
      </w:r>
      <w:r w:rsidRPr="005411EF">
        <w:rPr>
          <w:i/>
        </w:rPr>
        <w:t>e.g.</w:t>
      </w:r>
      <w:r w:rsidRPr="00A734E4">
        <w:t xml:space="preserve">, </w:t>
      </w:r>
      <w:r w:rsidRPr="00DA0CA1">
        <w:rPr>
          <w:b/>
        </w:rPr>
        <w:t>Ctrl</w:t>
      </w:r>
      <w:r>
        <w:rPr>
          <w:b/>
        </w:rPr>
        <w:t>-A</w:t>
      </w:r>
      <w:r w:rsidRPr="00DA0CA1">
        <w:rPr>
          <w:b/>
        </w:rPr>
        <w:t xml:space="preserve"> + F9</w:t>
      </w:r>
      <w:r>
        <w:t>)</w:t>
      </w:r>
      <w:r w:rsidRPr="001542FF">
        <w:t>. This will update a</w:t>
      </w:r>
      <w:r>
        <w:t>ll the numbering applicable to tables, figures, equations, and h</w:t>
      </w:r>
      <w:r w:rsidRPr="001542FF">
        <w:t>eadings.</w:t>
      </w:r>
    </w:p>
    <w:p w14:paraId="4327B920" w14:textId="1EFEAC34" w:rsidR="00AF456F" w:rsidRPr="00BF6D1C" w:rsidRDefault="00AF456F" w:rsidP="00AF456F">
      <w:pPr>
        <w:pStyle w:val="ACLTextFirstLine"/>
        <w:spacing w:after="120"/>
      </w:pPr>
      <w:r>
        <w:rPr>
          <w:b/>
        </w:rPr>
        <w:t>Cross-referencing:</w:t>
      </w:r>
      <w:r w:rsidRPr="004207FB">
        <w:t xml:space="preserve"> To add a cross reference to a figure or table:</w:t>
      </w:r>
    </w:p>
    <w:p w14:paraId="65F5E5DA" w14:textId="03515478" w:rsidR="00AF456F" w:rsidRPr="00437672" w:rsidRDefault="00AF456F" w:rsidP="00AF456F">
      <w:pPr>
        <w:pStyle w:val="ACLBulletedList"/>
        <w:spacing w:after="120"/>
        <w:ind w:left="450" w:hanging="270"/>
      </w:pPr>
      <w:r>
        <w:lastRenderedPageBreak/>
        <w:t>Place the mouse pointer at the location where you wish to add the cross-reference.</w:t>
      </w:r>
    </w:p>
    <w:p w14:paraId="257FC53F" w14:textId="6B21B39A" w:rsidR="00AF456F" w:rsidRPr="00437672" w:rsidRDefault="00AF456F" w:rsidP="00AF456F">
      <w:pPr>
        <w:pStyle w:val="ACLBulletedList"/>
        <w:spacing w:after="120"/>
        <w:ind w:left="450" w:hanging="270"/>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14:paraId="31BECEB0" w14:textId="671AA08C" w:rsidR="00AF456F" w:rsidRPr="00437672" w:rsidRDefault="00AF456F" w:rsidP="00AF456F">
      <w:pPr>
        <w:pStyle w:val="ACL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w14:paraId="000C16C0" w14:textId="13FAF4EE" w:rsidR="00AF456F" w:rsidRPr="00437672" w:rsidRDefault="00AF456F" w:rsidP="00AF456F">
      <w:pPr>
        <w:pStyle w:val="ACL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w14:paraId="6AD16AEF" w14:textId="776A7FE9" w:rsidR="00AF456F" w:rsidRDefault="00AF456F" w:rsidP="00AF456F">
      <w:pPr>
        <w:pStyle w:val="ACLBulletedList"/>
        <w:spacing w:after="120"/>
        <w:ind w:left="450" w:hanging="270"/>
      </w:pPr>
      <w:r w:rsidRPr="00437672">
        <w:t xml:space="preserve">Under Insert Reference To, click Only Label and Number, then click OK. </w:t>
      </w:r>
    </w:p>
    <w:p w14:paraId="16355995" w14:textId="466F0A4C" w:rsidR="00F0361B" w:rsidRPr="00437672" w:rsidRDefault="00F0361B" w:rsidP="00AF456F">
      <w:pPr>
        <w:pStyle w:val="ACLBulletedList"/>
        <w:spacing w:after="120"/>
        <w:ind w:left="450" w:hanging="270"/>
      </w:pPr>
      <w:r>
        <w:t>As much as possible, fonts in figures should conform to the document fonts</w:t>
      </w:r>
      <w:r w:rsidR="00E22946">
        <w:t xml:space="preserve"> (this is not the case in the example figure).</w:t>
      </w:r>
    </w:p>
    <w:tbl>
      <w:tblPr>
        <w:tblpPr w:leftFromText="187" w:rightFromText="187" w:bottomFromText="144" w:tblpXSpec="center" w:tblpY="1"/>
        <w:tblOverlap w:val="never"/>
        <w:tblW w:w="0" w:type="auto"/>
        <w:tblLook w:val="04A0" w:firstRow="1" w:lastRow="0" w:firstColumn="1" w:lastColumn="0" w:noHBand="0" w:noVBand="1"/>
      </w:tblPr>
      <w:tblGrid>
        <w:gridCol w:w="4363"/>
      </w:tblGrid>
      <w:tr w:rsidR="00AA3BB4" w:rsidRPr="007970C1" w14:paraId="49E73B95" w14:textId="77777777" w:rsidTr="00AA3BB4">
        <w:tc>
          <w:tcPr>
            <w:tcW w:w="4526" w:type="dxa"/>
          </w:tcPr>
          <w:p w14:paraId="2E31DC90" w14:textId="630F88FE" w:rsidR="00AA3BB4" w:rsidRPr="007970C1" w:rsidRDefault="00532846" w:rsidP="00AA3BB4">
            <w:r w:rsidRPr="00532846">
              <w:rPr>
                <w:noProof/>
              </w:rPr>
              <w:drawing>
                <wp:inline distT="0" distB="0" distL="0" distR="0" wp14:anchorId="66076AD6" wp14:editId="200F9E08">
                  <wp:extent cx="2689412" cy="212852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5326" cy="2133201"/>
                          </a:xfrm>
                          <a:prstGeom prst="rect">
                            <a:avLst/>
                          </a:prstGeom>
                        </pic:spPr>
                      </pic:pic>
                    </a:graphicData>
                  </a:graphic>
                </wp:inline>
              </w:drawing>
            </w:r>
          </w:p>
        </w:tc>
      </w:tr>
      <w:tr w:rsidR="00AA3BB4" w:rsidRPr="007970C1" w14:paraId="6FE95D1A" w14:textId="77777777" w:rsidTr="00AA3BB4">
        <w:tc>
          <w:tcPr>
            <w:tcW w:w="4526" w:type="dxa"/>
          </w:tcPr>
          <w:p w14:paraId="46E5909B" w14:textId="4DF66C72" w:rsidR="00AA3BB4" w:rsidRPr="00E06B8A" w:rsidRDefault="00AA3BB4" w:rsidP="00AA3BB4">
            <w:pPr>
              <w:pStyle w:val="ACLCaptionLong"/>
              <w:framePr w:hSpace="0" w:wrap="auto" w:xAlign="left" w:yAlign="inline"/>
              <w:suppressOverlap w:val="0"/>
              <w:rPr>
                <w:b/>
              </w:rPr>
            </w:pPr>
            <w:bookmarkStart w:id="15" w:name="_Ref432549843"/>
            <w:bookmarkStart w:id="16" w:name="_Ref432537908"/>
            <w:r w:rsidRPr="00E06B8A">
              <w:t xml:space="preserve">Figure </w:t>
            </w:r>
            <w:fldSimple w:instr=" SEQ Figure \* ARABIC ">
              <w:r w:rsidR="007E6C4F">
                <w:rPr>
                  <w:noProof/>
                </w:rPr>
                <w:t>1</w:t>
              </w:r>
            </w:fldSimple>
            <w:bookmarkEnd w:id="15"/>
            <w:r w:rsidRPr="00E06B8A">
              <w:t xml:space="preserve">: </w:t>
            </w:r>
            <w:r>
              <w:t>A figure with a caption that runs for more than one line</w:t>
            </w:r>
            <w:r w:rsidRPr="00E06B8A">
              <w:rPr>
                <w:b/>
              </w:rPr>
              <w:t>.</w:t>
            </w:r>
            <w:bookmarkEnd w:id="16"/>
          </w:p>
        </w:tc>
      </w:tr>
    </w:tbl>
    <w:p w14:paraId="3ABCA91E" w14:textId="09427A9C" w:rsidR="00A6714C" w:rsidRPr="00A6714C" w:rsidRDefault="00AF456F" w:rsidP="00A6714C">
      <w:pPr>
        <w:pStyle w:val="ACLText"/>
      </w:pPr>
      <w:r w:rsidRPr="00216AF3">
        <w:t>This is a</w:t>
      </w:r>
      <w:r>
        <w:t>n example</w:t>
      </w:r>
      <w:r w:rsidRPr="00216AF3">
        <w:t xml:space="preserve"> reference </w:t>
      </w:r>
      <w:r w:rsidRPr="005473F2">
        <w:t>to</w:t>
      </w:r>
      <w:r>
        <w:t xml:space="preserve"> </w:t>
      </w:r>
      <w:r>
        <w:fldChar w:fldCharType="begin"/>
      </w:r>
      <w:r>
        <w:instrText xml:space="preserve"> REF _Ref432549843 \h </w:instrText>
      </w:r>
      <w:r>
        <w:fldChar w:fldCharType="separate"/>
      </w:r>
      <w:r w:rsidR="007E6C4F" w:rsidRPr="00E06B8A">
        <w:t xml:space="preserve">Figure </w:t>
      </w:r>
      <w:r w:rsidR="007E6C4F">
        <w:rPr>
          <w:noProof/>
        </w:rPr>
        <w:t>1</w:t>
      </w:r>
      <w:r>
        <w:fldChar w:fldCharType="end"/>
      </w:r>
      <w:r w:rsidRPr="00216AF3">
        <w:t>.</w:t>
      </w:r>
    </w:p>
    <w:p w14:paraId="7F91B32D" w14:textId="69FE86E6" w:rsidR="00AA3BB4" w:rsidRDefault="00AA3BB4" w:rsidP="00A6714C">
      <w:pPr>
        <w:pStyle w:val="ACLSubsection"/>
      </w:pPr>
      <w:r>
        <w:t>Hyperlinks</w:t>
      </w:r>
    </w:p>
    <w:p w14:paraId="5286717C" w14:textId="0ABC92F8" w:rsidR="00AA3BB4" w:rsidRPr="00AA3BB4" w:rsidRDefault="00AA3BB4" w:rsidP="00AA3BB4">
      <w:pPr>
        <w:pStyle w:val="ACLText"/>
      </w:pPr>
      <w:r w:rsidRPr="00E55BCD">
        <w:t xml:space="preserve">Within-document and external hyperlinks are indicated with </w:t>
      </w:r>
      <w:r>
        <w:t>Dark B</w:t>
      </w:r>
      <w:r w:rsidRPr="00E55BCD">
        <w:t xml:space="preserve">lue text, </w:t>
      </w:r>
      <w:r>
        <w:t>Color Hex #000099</w:t>
      </w:r>
      <w:r w:rsidRPr="00E55BCD">
        <w:t>.</w:t>
      </w:r>
    </w:p>
    <w:p w14:paraId="19C9A9D3" w14:textId="075D7BD3" w:rsidR="00BE71FB" w:rsidRDefault="00AF456F" w:rsidP="00AF456F">
      <w:pPr>
        <w:pStyle w:val="ACLSubsection"/>
      </w:pPr>
      <w:r>
        <w:t>References</w:t>
      </w:r>
    </w:p>
    <w:p w14:paraId="0C845E47" w14:textId="68A19C0B" w:rsidR="00AA3BB4" w:rsidRDefault="00AA3BB4" w:rsidP="00B2463D">
      <w:pPr>
        <w:pStyle w:val="ACLText"/>
        <w:rPr>
          <w:lang w:eastAsia="en-US"/>
        </w:rPr>
      </w:pPr>
      <w:r>
        <w:t>T</w:t>
      </w:r>
      <w:r w:rsidR="00490093">
        <w:t>o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w:t>
      </w:r>
      <w:r w:rsidR="00490093" w:rsidRPr="00AA3BB4">
        <w:t xml:space="preserve">ke it dark blue (included in this theme), if it is not automatically applied. If there are problems saving </w:t>
      </w:r>
      <w:r w:rsidR="00490093" w:rsidRPr="00AA3BB4">
        <w:t xml:space="preserve">the hyperlinks when you convert the document to PDF, use an online converter such as </w:t>
      </w:r>
      <w:hyperlink r:id="rId13" w:history="1">
        <w:r w:rsidR="00490093">
          <w:rPr>
            <w:rStyle w:val="Hyperlink"/>
            <w:rFonts w:ascii="Courier New" w:hAnsi="Courier New" w:cs="Courier New"/>
            <w:spacing w:val="-5"/>
            <w:sz w:val="20"/>
            <w:szCs w:val="20"/>
          </w:rPr>
          <w:t>http://go4convert.com</w:t>
        </w:r>
      </w:hyperlink>
      <w:r w:rsidR="00490093" w:rsidRPr="00C51B35">
        <w:rPr>
          <w:lang w:eastAsia="en-US"/>
        </w:rPr>
        <w:t>.</w:t>
      </w:r>
    </w:p>
    <w:p w14:paraId="3971F6EE" w14:textId="77777777" w:rsidR="00E22946" w:rsidRDefault="00E22946" w:rsidP="00E22946">
      <w:pPr>
        <w:pStyle w:val="ACLSubsection"/>
      </w:pPr>
      <w:bookmarkStart w:id="17" w:name="OLE_LINK29"/>
      <w:bookmarkStart w:id="18" w:name="OLE_LINK30"/>
      <w:r w:rsidRPr="00C35609">
        <w:t>Citations</w:t>
      </w:r>
    </w:p>
    <w:bookmarkEnd w:id="17"/>
    <w:bookmarkEnd w:id="18"/>
    <w:p w14:paraId="0BFB1D3E" w14:textId="6D38D8EA" w:rsidR="00E22946" w:rsidRPr="00E22946" w:rsidRDefault="00E22946" w:rsidP="00B766A8">
      <w:pPr>
        <w:pStyle w:val="ACLText"/>
      </w:pPr>
      <w:r>
        <w:t>Citations can be created by creating in-document hyperlinks to bookmarks you’ve created. Go to Insert / Hyperlink / This Document / Bookmarks, and select your bookmark.</w:t>
      </w:r>
    </w:p>
    <w:p w14:paraId="61CACB01" w14:textId="77777777" w:rsidR="00490093" w:rsidRDefault="00490093" w:rsidP="00490093">
      <w:pPr>
        <w:pStyle w:val="ACLSubsection"/>
        <w:numPr>
          <w:ilvl w:val="1"/>
          <w:numId w:val="3"/>
        </w:numPr>
        <w:ind w:left="562" w:hanging="562"/>
      </w:pPr>
      <w:bookmarkStart w:id="19" w:name="OLE_LINK27"/>
      <w:bookmarkStart w:id="20" w:name="OLE_LINK28"/>
      <w:r>
        <w:t>Equations</w:t>
      </w:r>
    </w:p>
    <w:bookmarkEnd w:id="19"/>
    <w:bookmarkEnd w:id="20"/>
    <w:p w14:paraId="71F57D63" w14:textId="77777777" w:rsidR="00490093" w:rsidRPr="00CD6FB8" w:rsidRDefault="00490093" w:rsidP="00490093">
      <w:pPr>
        <w:pStyle w:val="ACLText"/>
      </w:pPr>
      <w:r w:rsidRPr="00CD6FB8">
        <w:t>An example equation is shown below:</w:t>
      </w:r>
    </w:p>
    <w:p w14:paraId="092C5872" w14:textId="0610C36A" w:rsidR="00490093" w:rsidRPr="002D0539" w:rsidRDefault="00490093" w:rsidP="00490093">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21" w:name="eq1"/>
      <w:r w:rsidRPr="002D0539">
        <w:fldChar w:fldCharType="begin"/>
      </w:r>
      <w:r w:rsidRPr="002D0539">
        <w:instrText xml:space="preserve"> SEQ eq. \* ARABIC </w:instrText>
      </w:r>
      <w:r w:rsidRPr="002D0539">
        <w:fldChar w:fldCharType="separate"/>
      </w:r>
      <w:r w:rsidR="007E6C4F">
        <w:rPr>
          <w:noProof/>
        </w:rPr>
        <w:t>1</w:t>
      </w:r>
      <w:r w:rsidRPr="002D0539">
        <w:fldChar w:fldCharType="end"/>
      </w:r>
      <w:bookmarkEnd w:id="21"/>
      <w:r w:rsidRPr="002D0539">
        <w:t>)</w:t>
      </w:r>
    </w:p>
    <w:p w14:paraId="3E1F4D11" w14:textId="77777777" w:rsidR="00490093" w:rsidRPr="00CD6FB8" w:rsidRDefault="00490093" w:rsidP="00490093">
      <w:pPr>
        <w:pStyle w:val="ACL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t>he text you must create a cross-</w:t>
      </w:r>
      <w:r w:rsidRPr="00CD6FB8">
        <w:t>reference.</w:t>
      </w:r>
      <w:r w:rsidRPr="00CD6FB8">
        <w:tab/>
      </w:r>
    </w:p>
    <w:p w14:paraId="2B7F05E8" w14:textId="77777777" w:rsidR="00490093" w:rsidRPr="00CD6FB8" w:rsidRDefault="00490093" w:rsidP="00490093">
      <w:pPr>
        <w:pStyle w:val="ACLTextFirstLine"/>
        <w:spacing w:after="120"/>
      </w:pPr>
      <w:r w:rsidRPr="00096DF3">
        <w:rPr>
          <w:b/>
        </w:rPr>
        <w:t>Cross-referencing</w:t>
      </w:r>
      <w:r>
        <w:rPr>
          <w:b/>
        </w:rPr>
        <w:t xml:space="preserve">: </w:t>
      </w:r>
      <w:r>
        <w:t>To create a cross-</w:t>
      </w:r>
      <w:r w:rsidRPr="00096DF3">
        <w:t>reference for an equation:</w:t>
      </w:r>
    </w:p>
    <w:p w14:paraId="51BBAA37" w14:textId="77777777" w:rsidR="00490093" w:rsidRPr="001C461A" w:rsidRDefault="00490093" w:rsidP="00490093">
      <w:pPr>
        <w:pStyle w:val="ACLBulletedList"/>
        <w:spacing w:after="120"/>
        <w:ind w:left="450" w:hanging="270"/>
      </w:pPr>
      <w:r>
        <w:t xml:space="preserve">Create a bookmark for it. </w:t>
      </w:r>
    </w:p>
    <w:p w14:paraId="5F6F5719" w14:textId="316E5D4C" w:rsidR="00490093" w:rsidRPr="001C461A" w:rsidRDefault="00490093" w:rsidP="00490093">
      <w:pPr>
        <w:pStyle w:val="ACLBulletedList"/>
        <w:spacing w:after="120"/>
        <w:ind w:left="450" w:hanging="270"/>
      </w:pPr>
      <w:r w:rsidRPr="003A5F4E">
        <w:t xml:space="preserve">Select the number to the right of the equation. </w:t>
      </w:r>
      <w:r>
        <w:t>G</w:t>
      </w:r>
      <w:r w:rsidRPr="003A5F4E">
        <w:t xml:space="preserve">o to </w:t>
      </w:r>
      <w:r w:rsidRPr="009E5B39">
        <w:rPr>
          <w:rStyle w:val="ACLTextChar"/>
          <w:rFonts w:eastAsia="MS Mincho"/>
          <w:b/>
          <w:bCs/>
          <w:kern w:val="0"/>
        </w:rPr>
        <w:t>Insert</w:t>
      </w:r>
      <w:r w:rsidRPr="003A5F4E">
        <w:t>,</w:t>
      </w:r>
      <w:r w:rsidRPr="009E5B39">
        <w:rPr>
          <w:rStyle w:val="ACLTextChar"/>
          <w:rFonts w:eastAsia="MS Mincho"/>
          <w:b/>
          <w:bCs/>
          <w:kern w:val="0"/>
        </w:rPr>
        <w:t xml:space="preserve"> Bookmark</w:t>
      </w:r>
      <w:r>
        <w:t xml:space="preserve"> (in the </w:t>
      </w:r>
      <w:r w:rsidRPr="009E5B39">
        <w:rPr>
          <w:rStyle w:val="ACLTextChar"/>
          <w:rFonts w:eastAsia="MS Mincho"/>
          <w:b/>
          <w:bCs/>
          <w:kern w:val="0"/>
        </w:rPr>
        <w:t>Links</w:t>
      </w:r>
      <w:r>
        <w:t xml:space="preserve"> panel)</w:t>
      </w:r>
      <w:r w:rsidRPr="003A5F4E">
        <w:t>,</w:t>
      </w:r>
      <w:r w:rsidRPr="009E5B39">
        <w:rPr>
          <w:rStyle w:val="ACLTextChar"/>
          <w:rFonts w:eastAsia="MS Mincho"/>
          <w:b/>
          <w:bCs/>
          <w:kern w:val="0"/>
        </w:rPr>
        <w:t xml:space="preserve"> </w:t>
      </w:r>
      <w:r w:rsidRPr="003A5F4E">
        <w:t>and</w:t>
      </w:r>
      <w:r w:rsidRPr="009E5B39">
        <w:rPr>
          <w:rStyle w:val="ACLTextChar"/>
          <w:rFonts w:eastAsia="MS Mincho"/>
          <w:b/>
          <w:bCs/>
          <w:kern w:val="0"/>
        </w:rPr>
        <w:t xml:space="preserve"> </w:t>
      </w:r>
      <w:r w:rsidRPr="003A5F4E">
        <w:t>then create a name for your equation</w:t>
      </w:r>
      <w:r>
        <w:t>. P</w:t>
      </w:r>
      <w:r w:rsidRPr="003A5F4E">
        <w:t xml:space="preserve">ress </w:t>
      </w:r>
      <w:r w:rsidRPr="009E5B39">
        <w:rPr>
          <w:rStyle w:val="ACLTextChar"/>
          <w:rFonts w:eastAsia="MS Mincho"/>
          <w:b/>
          <w:bCs/>
          <w:kern w:val="0"/>
        </w:rPr>
        <w:t>Add</w:t>
      </w:r>
      <w:r w:rsidRPr="003A5F4E">
        <w:t xml:space="preserve"> to create the bookmark. </w:t>
      </w:r>
    </w:p>
    <w:p w14:paraId="54A7FA2F" w14:textId="777CAC7A" w:rsidR="00490093" w:rsidRPr="001C461A" w:rsidRDefault="00490093" w:rsidP="00490093">
      <w:pPr>
        <w:pStyle w:val="ACLBulletedList"/>
        <w:spacing w:after="120"/>
        <w:ind w:left="450" w:hanging="270"/>
      </w:pPr>
      <w:r>
        <w:t>To refer back, place the mouse pointer at the location where you wish to add the cross reference.</w:t>
      </w:r>
    </w:p>
    <w:p w14:paraId="5E08402C" w14:textId="024F8CCD" w:rsidR="00490093" w:rsidRPr="001C461A" w:rsidRDefault="00490093" w:rsidP="00490093">
      <w:pPr>
        <w:pStyle w:val="ACLBulletedList"/>
        <w:spacing w:after="120"/>
        <w:ind w:left="450" w:hanging="270"/>
      </w:pPr>
      <w:r>
        <w:t>G</w:t>
      </w:r>
      <w:r w:rsidRPr="003A5F4E">
        <w:t xml:space="preserve">o to </w:t>
      </w:r>
      <w:r w:rsidRPr="009E5B39">
        <w:rPr>
          <w:rStyle w:val="ACLTextChar"/>
          <w:rFonts w:eastAsia="MS Mincho"/>
          <w:b/>
          <w:bCs/>
          <w:kern w:val="0"/>
        </w:rPr>
        <w:t xml:space="preserve">Insert, Cross-reference </w:t>
      </w:r>
      <w:r>
        <w:t xml:space="preserve">(in the </w:t>
      </w:r>
      <w:r w:rsidRPr="009E5B39">
        <w:rPr>
          <w:rStyle w:val="ACLTextChar"/>
          <w:rFonts w:eastAsia="MS Mincho"/>
          <w:b/>
          <w:bCs/>
          <w:kern w:val="0"/>
        </w:rPr>
        <w:t>Links</w:t>
      </w:r>
      <w:r>
        <w:t xml:space="preserve"> panel)</w:t>
      </w:r>
      <w:r w:rsidRPr="002A3AF7">
        <w:t>.</w:t>
      </w:r>
      <w:r w:rsidRPr="009E5B39">
        <w:rPr>
          <w:rStyle w:val="ACLTextChar"/>
          <w:rFonts w:eastAsia="MS Mincho"/>
          <w:b/>
          <w:bCs/>
          <w:kern w:val="0"/>
        </w:rPr>
        <w:t xml:space="preserve"> </w:t>
      </w:r>
      <w:r w:rsidRPr="003A5F4E">
        <w:t xml:space="preserve">In the dialogue box, select </w:t>
      </w:r>
      <w:r w:rsidRPr="009E5B39">
        <w:rPr>
          <w:rStyle w:val="ACLTextChar"/>
          <w:rFonts w:eastAsia="MS Mincho"/>
          <w:b/>
          <w:bCs/>
          <w:kern w:val="0"/>
        </w:rPr>
        <w:t>Bookmark</w:t>
      </w:r>
      <w:r w:rsidRPr="003A5F4E">
        <w:t xml:space="preserve"> and </w:t>
      </w:r>
      <w:r w:rsidRPr="009E5B39">
        <w:rPr>
          <w:rStyle w:val="ACLTextChar"/>
          <w:rFonts w:eastAsia="MS Mincho"/>
          <w:b/>
          <w:bCs/>
          <w:kern w:val="0"/>
        </w:rPr>
        <w:t xml:space="preserve">Bookmark Text </w:t>
      </w:r>
      <w:r w:rsidRPr="003A5F4E">
        <w:t xml:space="preserve">from each dropdown list. </w:t>
      </w:r>
      <w:r w:rsidRPr="00DA0CA1">
        <w:t>Uncheck</w:t>
      </w:r>
      <w:r w:rsidRPr="003A5F4E">
        <w:t xml:space="preserve"> </w:t>
      </w:r>
      <w:r w:rsidRPr="009E5B39">
        <w:rPr>
          <w:rStyle w:val="ACLTextChar"/>
          <w:rFonts w:eastAsia="MS Mincho"/>
          <w:b/>
          <w:bCs/>
          <w:kern w:val="0"/>
        </w:rPr>
        <w:t>Insert as Hyperlink</w:t>
      </w:r>
      <w:r w:rsidRPr="003A5F4E">
        <w:t xml:space="preserve">, then click </w:t>
      </w:r>
      <w:r w:rsidRPr="009E5B39">
        <w:rPr>
          <w:rStyle w:val="ACLTextChar"/>
          <w:rFonts w:eastAsia="MS Mincho"/>
          <w:b/>
          <w:bCs/>
          <w:kern w:val="0"/>
        </w:rPr>
        <w:t>OK</w:t>
      </w:r>
      <w:r w:rsidRPr="003A5F4E">
        <w:t xml:space="preserve">. </w:t>
      </w:r>
    </w:p>
    <w:p w14:paraId="51AE07EA" w14:textId="77777777" w:rsidR="00490093" w:rsidRDefault="00490093" w:rsidP="00490093">
      <w:pPr>
        <w:pStyle w:val="ACLBulletedList"/>
        <w:spacing w:after="120"/>
        <w:ind w:left="450" w:hanging="27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rFonts w:eastAsia="MS Mincho"/>
          <w:b/>
          <w:bCs/>
          <w:kern w:val="0"/>
        </w:rPr>
        <w:t>Ctrl-A + F9</w:t>
      </w:r>
      <w:r w:rsidRPr="003A5F4E">
        <w:t xml:space="preserve"> is pressed. </w:t>
      </w:r>
    </w:p>
    <w:p w14:paraId="769040FD" w14:textId="3C0D69F4" w:rsidR="0092671C" w:rsidRDefault="00490093" w:rsidP="0092671C">
      <w:pPr>
        <w:pStyle w:val="ACLBulletedList"/>
        <w:spacing w:after="120"/>
        <w:ind w:left="450" w:hanging="270"/>
      </w:pPr>
      <w:r w:rsidRPr="003A5F4E">
        <w:t>This an ex</w:t>
      </w:r>
      <w:r>
        <w:t>ample cross-</w:t>
      </w:r>
      <w:r w:rsidRPr="003A5F4E">
        <w:t xml:space="preserve">reference </w:t>
      </w:r>
      <w:r w:rsidRPr="00994783">
        <w:t xml:space="preserve">to </w:t>
      </w:r>
      <w:r>
        <w:t xml:space="preserve">Equation </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7E6C4F" w:rsidRPr="007E6C4F">
        <w:rPr>
          <w:noProof/>
          <w:color w:val="000090"/>
        </w:rPr>
        <w:t>1</w:t>
      </w:r>
      <w:r w:rsidRPr="00E55BCD">
        <w:rPr>
          <w:color w:val="000090"/>
        </w:rPr>
        <w:fldChar w:fldCharType="end"/>
      </w:r>
      <w:r w:rsidRPr="00994783">
        <w:t>.</w:t>
      </w:r>
      <w:bookmarkStart w:id="22" w:name="SecSubmittedToCamera"/>
      <w:bookmarkEnd w:id="22"/>
    </w:p>
    <w:p w14:paraId="2FB7A25E" w14:textId="37E727FB" w:rsidR="00E76B5A" w:rsidRPr="00E76B5A" w:rsidRDefault="00E76B5A" w:rsidP="00E76B5A">
      <w:pPr>
        <w:pStyle w:val="ACLSubsection"/>
      </w:pPr>
      <w:bookmarkStart w:id="23" w:name="OLE_LINK25"/>
      <w:bookmarkStart w:id="24" w:name="OLE_LINK26"/>
      <w:r>
        <w:t>Appendices</w:t>
      </w:r>
    </w:p>
    <w:bookmarkEnd w:id="23"/>
    <w:bookmarkEnd w:id="24"/>
    <w:p w14:paraId="29375193" w14:textId="77777777" w:rsidR="00E22946" w:rsidRPr="00AA3BB4" w:rsidRDefault="00E22946" w:rsidP="00E22946">
      <w:pPr>
        <w:pStyle w:val="ACLText"/>
        <w:rPr>
          <w:rFonts w:eastAsiaTheme="minorEastAsia"/>
        </w:rPr>
      </w:pPr>
      <w:r w:rsidRPr="00AA3BB4">
        <w:rPr>
          <w:rFonts w:eastAsiaTheme="minorEastAsia"/>
        </w:rPr>
        <w:t>Appendices, if any, directly follow the text and the</w:t>
      </w:r>
    </w:p>
    <w:p w14:paraId="2BE9652D" w14:textId="504B0B5B" w:rsidR="00E22946" w:rsidRPr="00E22946" w:rsidRDefault="006F244A" w:rsidP="00E22946">
      <w:pPr>
        <w:pStyle w:val="ACLText"/>
        <w:rPr>
          <w:rFonts w:eastAsiaTheme="minorEastAsia"/>
        </w:rPr>
      </w:pPr>
      <w:r>
        <w:rPr>
          <w:rFonts w:eastAsiaTheme="minorEastAsia"/>
        </w:rPr>
        <w:lastRenderedPageBreak/>
        <w:t>references</w:t>
      </w:r>
      <w:r w:rsidR="00E22946" w:rsidRPr="00AA3BB4">
        <w:rPr>
          <w:rFonts w:eastAsiaTheme="minorEastAsia"/>
        </w:rPr>
        <w:t>.</w:t>
      </w:r>
      <w:r w:rsidR="00E22946">
        <w:rPr>
          <w:rFonts w:eastAsiaTheme="minorEastAsia"/>
        </w:rPr>
        <w:t xml:space="preserve"> </w:t>
      </w:r>
      <w:r w:rsidR="00E22946" w:rsidRPr="00AA3BB4">
        <w:rPr>
          <w:rFonts w:eastAsiaTheme="minorEastAsia"/>
        </w:rPr>
        <w:t>Letter them in sequence and provide an informative title:</w:t>
      </w:r>
      <w:r w:rsidR="00E22946">
        <w:rPr>
          <w:rFonts w:eastAsiaTheme="minorEastAsia"/>
        </w:rPr>
        <w:t xml:space="preserve"> </w:t>
      </w:r>
      <w:r w:rsidR="00E22946" w:rsidRPr="00446B8B">
        <w:rPr>
          <w:rFonts w:eastAsiaTheme="minorEastAsia"/>
          <w:b/>
          <w:bCs/>
        </w:rPr>
        <w:t>Appendix A. Title of Appendix</w:t>
      </w:r>
      <w:r w:rsidR="00E22946" w:rsidRPr="00AA3BB4">
        <w:rPr>
          <w:rFonts w:eastAsiaTheme="minorEastAsia"/>
        </w:rPr>
        <w:t>.</w:t>
      </w:r>
    </w:p>
    <w:p w14:paraId="6F200377" w14:textId="6F164F3A" w:rsidR="00490093" w:rsidRPr="006E7C44" w:rsidRDefault="002A4A19" w:rsidP="008B2D46">
      <w:pPr>
        <w:pStyle w:val="ACLSection"/>
        <w:numPr>
          <w:ilvl w:val="0"/>
          <w:numId w:val="3"/>
        </w:numPr>
        <w:ind w:left="403" w:hanging="403"/>
      </w:pPr>
      <w:bookmarkStart w:id="25" w:name="Sec3"/>
      <w:bookmarkStart w:id="26" w:name="LengthOfSubmission"/>
      <w:bookmarkEnd w:id="25"/>
      <w:bookmarkEnd w:id="26"/>
      <w:r>
        <w:t xml:space="preserve">MS Word </w:t>
      </w:r>
      <w:bookmarkStart w:id="27" w:name="OLE_LINK23"/>
      <w:bookmarkStart w:id="28" w:name="OLE_LINK24"/>
      <w:r w:rsidR="00490093">
        <w:t xml:space="preserve">STREAM </w:t>
      </w:r>
      <w:bookmarkEnd w:id="27"/>
      <w:bookmarkEnd w:id="28"/>
      <w:r w:rsidR="00490093">
        <w:t>Tools</w:t>
      </w:r>
    </w:p>
    <w:p w14:paraId="2ADD36AD" w14:textId="526ADB41" w:rsidR="00DC0824" w:rsidRPr="00DC0824" w:rsidRDefault="00490093" w:rsidP="00A023A7">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(Mamishev</w:t>
      </w:r>
      <w:r w:rsidRPr="006D6257">
        <w:t>, 2010; Mamishev, 2013)</w:t>
      </w:r>
      <w:r w:rsidRPr="00BE5F35">
        <w:t xml:space="preserve">. </w:t>
      </w:r>
    </w:p>
    <w:p w14:paraId="2A4516B3" w14:textId="77777777" w:rsidR="00490093" w:rsidRPr="00C15082" w:rsidRDefault="00490093" w:rsidP="00490093">
      <w:pPr>
        <w:pStyle w:val="ACLAcknowledgmentsHeader"/>
      </w:pPr>
      <w:r w:rsidRPr="00C15082">
        <w:t>Acknowledgments</w:t>
      </w:r>
    </w:p>
    <w:p w14:paraId="1F5618A8" w14:textId="64CF9F72" w:rsidR="00490093" w:rsidRPr="0025719C" w:rsidRDefault="00E76B5A" w:rsidP="00490093">
      <w:pPr>
        <w:pStyle w:val="ACLText"/>
      </w:pPr>
      <w:r>
        <w:t>An example acknowledgment.</w:t>
      </w:r>
    </w:p>
    <w:p w14:paraId="459C7026" w14:textId="77777777" w:rsidR="00490093" w:rsidRPr="00C15082" w:rsidRDefault="00490093" w:rsidP="00490093">
      <w:pPr>
        <w:pStyle w:val="ACLReferencesHeader"/>
      </w:pPr>
      <w:r w:rsidRPr="00C15082">
        <w:t xml:space="preserve">References </w:t>
      </w:r>
    </w:p>
    <w:p w14:paraId="4A995A71" w14:textId="6E38D0C2" w:rsidR="00490093" w:rsidRPr="00F107EC" w:rsidRDefault="00490093" w:rsidP="00490093">
      <w:pPr>
        <w:pStyle w:val="ACLReferencesText"/>
      </w:pPr>
      <w:bookmarkStart w:id="29" w:name="AhoUllman72"/>
      <w:r w:rsidRPr="00F107EC">
        <w:t xml:space="preserve">Alfred. V. Aho and Jeffrey D. Ullman. 1972. </w:t>
      </w:r>
      <w:r w:rsidRPr="00420989">
        <w:rPr>
          <w:i/>
          <w:iCs/>
        </w:rPr>
        <w:t>The Theory of Parsing, Translation and Compiling, volume 1</w:t>
      </w:r>
      <w:r w:rsidRPr="00F107EC">
        <w:t xml:space="preserve">. Prentice-Hall, Englewood Cliffs, NJ. </w:t>
      </w:r>
    </w:p>
    <w:p w14:paraId="5C681509" w14:textId="77777777" w:rsidR="00490093" w:rsidRPr="00C15082" w:rsidRDefault="00490093" w:rsidP="00490093">
      <w:pPr>
        <w:pStyle w:val="ACLReferencesText"/>
      </w:pPr>
      <w:bookmarkStart w:id="30" w:name="APA83"/>
      <w:bookmarkEnd w:id="29"/>
      <w:r w:rsidRPr="00C15082">
        <w:t xml:space="preserve">American Psychological Association. 1983. </w:t>
      </w:r>
      <w:r w:rsidRPr="00C15082">
        <w:rPr>
          <w:i/>
        </w:rPr>
        <w:t>Publications Manual.</w:t>
      </w:r>
      <w:r w:rsidRPr="00C15082">
        <w:t xml:space="preserve"> American Psychological Association, Washington, DC.</w:t>
      </w:r>
    </w:p>
    <w:p w14:paraId="5561C092" w14:textId="7D4D6B07" w:rsidR="00490093" w:rsidRPr="00FD085E" w:rsidRDefault="00490093" w:rsidP="00490093">
      <w:pPr>
        <w:pStyle w:val="ACLReferencesText"/>
        <w:rPr>
          <w:lang w:eastAsia="en-US"/>
        </w:rPr>
      </w:pPr>
      <w:bookmarkStart w:id="31" w:name="Ashok1981"/>
      <w:bookmarkStart w:id="32" w:name="ChandraEtAl1981"/>
      <w:bookmarkEnd w:id="30"/>
      <w:r w:rsidRPr="00FD085E">
        <w:t>Ashok K. Chandra, Dexter C. Kozen, and Larry J.</w:t>
      </w:r>
      <w:r>
        <w:t xml:space="preserve"> </w:t>
      </w:r>
      <w:r w:rsidRPr="00FD085E">
        <w:t xml:space="preserve">Stockmeyer. 1981. </w:t>
      </w:r>
      <w:hyperlink r:id="rId14" w:history="1">
        <w:r w:rsidRPr="00FD085E">
          <w:rPr>
            <w:rStyle w:val="ACLHyperlinkChar"/>
            <w:rFonts w:eastAsia="MS Mincho"/>
          </w:rPr>
          <w:t>Alternation</w:t>
        </w:r>
      </w:hyperlink>
      <w:r w:rsidRPr="00FD085E">
        <w:t xml:space="preserve">. </w:t>
      </w:r>
      <w:r w:rsidRPr="00FD085E">
        <w:rPr>
          <w:i/>
        </w:rPr>
        <w:t>Journal of the Association for Computing Machinery</w:t>
      </w:r>
      <w:r w:rsidRPr="00FD085E">
        <w:t>, 28(1):114-133</w:t>
      </w:r>
      <w:r>
        <w:t xml:space="preserve">. </w:t>
      </w:r>
      <w:r w:rsidRPr="00FD085E">
        <w:rPr>
          <w:rStyle w:val="ACLHyperlinkChar"/>
          <w:rFonts w:eastAsia="MS Mincho"/>
        </w:rPr>
        <w:t>https://doi.org/10.1145/322234.32224</w:t>
      </w:r>
      <w:r w:rsidRPr="00FD085E">
        <w:rPr>
          <w:lang w:eastAsia="en-US"/>
        </w:rPr>
        <w:t>.</w:t>
      </w:r>
      <w:bookmarkEnd w:id="31"/>
      <w:r w:rsidRPr="00FD085E">
        <w:rPr>
          <w:lang w:eastAsia="en-US"/>
        </w:rPr>
        <w:t xml:space="preserve"> </w:t>
      </w:r>
    </w:p>
    <w:p w14:paraId="5854E573" w14:textId="77777777" w:rsidR="00490093" w:rsidRDefault="00490093" w:rsidP="00490093">
      <w:pPr>
        <w:pStyle w:val="ACLReferencesText"/>
      </w:pPr>
      <w:bookmarkStart w:id="33" w:name="ACM83"/>
      <w:bookmarkStart w:id="34" w:name="Gusfield1997"/>
      <w:bookmarkEnd w:id="32"/>
      <w:r w:rsidRPr="00C15082">
        <w:t xml:space="preserve">Association for Computing Machinery. 1983. </w:t>
      </w:r>
      <w:r w:rsidRPr="00C15082">
        <w:rPr>
          <w:i/>
        </w:rPr>
        <w:t>Computing Reviews</w:t>
      </w:r>
      <w:r w:rsidRPr="00C15082">
        <w:t>, 24(11):503-51</w:t>
      </w:r>
      <w:r>
        <w:t>2.</w:t>
      </w:r>
    </w:p>
    <w:p w14:paraId="61BE30DD" w14:textId="5D53DC02" w:rsidR="00490093" w:rsidRPr="00731E44" w:rsidRDefault="00490093" w:rsidP="00490093">
      <w:pPr>
        <w:pStyle w:val="ACLReferencesText"/>
        <w:rPr>
          <w:sz w:val="24"/>
          <w:szCs w:val="24"/>
          <w:lang w:eastAsia="en-US"/>
        </w:rPr>
      </w:pPr>
      <w:bookmarkStart w:id="35" w:name="GoodmanEtAl2016"/>
      <w:bookmarkStart w:id="36" w:name="James2016"/>
      <w:bookmarkEnd w:id="33"/>
      <w:r>
        <w:rPr>
          <w:lang w:eastAsia="en-US"/>
        </w:rPr>
        <w:t xml:space="preserve">James Goodman, Andreas Vlachos, and Jason Naradowsky. 2016. </w:t>
      </w:r>
      <w:hyperlink r:id="rId15" w:history="1">
        <w:r w:rsidRPr="00FD085E">
          <w:rPr>
            <w:rStyle w:val="ACLHyperlinkChar"/>
            <w:rFonts w:eastAsia="MS Mincho"/>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Papers)</w:t>
      </w:r>
      <w:r>
        <w:rPr>
          <w:lang w:eastAsia="en-US"/>
        </w:rPr>
        <w:t xml:space="preserve">. Association for Computational Linguistics, pages 1–11. </w:t>
      </w:r>
      <w:hyperlink r:id="rId16" w:history="1">
        <w:r w:rsidRPr="00731E44">
          <w:rPr>
            <w:rStyle w:val="ACLHyperlinkChar"/>
            <w:rFonts w:eastAsia="MS Mincho"/>
            <w:lang w:eastAsia="en-US"/>
          </w:rPr>
          <w:t>https://doi.org/10.18653/v1/P16-1001</w:t>
        </w:r>
      </w:hyperlink>
      <w:r>
        <w:rPr>
          <w:lang w:eastAsia="en-US"/>
        </w:rPr>
        <w:t xml:space="preserve">. </w:t>
      </w:r>
    </w:p>
    <w:bookmarkEnd w:id="35"/>
    <w:bookmarkEnd w:id="36"/>
    <w:p w14:paraId="4FBA4CB4" w14:textId="04E120D4" w:rsidR="00490093" w:rsidRDefault="00490093" w:rsidP="00490093">
      <w:pPr>
        <w:pStyle w:val="ACLReferencesText"/>
      </w:pPr>
      <w:r w:rsidRPr="00C15082">
        <w:t xml:space="preserve">Dan Gusfield. 1997. </w:t>
      </w:r>
      <w:r w:rsidRPr="00C15082">
        <w:rPr>
          <w:i/>
        </w:rPr>
        <w:t>Algorithms on Strings, Trees and Sequences</w:t>
      </w:r>
      <w:r w:rsidRPr="00C15082">
        <w:t>. Cambridge University Press, Cambridge, UK.</w:t>
      </w:r>
      <w:r w:rsidRPr="00D6267E">
        <w:t xml:space="preserve"> </w:t>
      </w:r>
    </w:p>
    <w:p w14:paraId="1605F3A8" w14:textId="72CFBDEF" w:rsidR="00490093" w:rsidRPr="00FD085E" w:rsidRDefault="00490093" w:rsidP="00490093">
      <w:pPr>
        <w:pStyle w:val="ACLReferencesText"/>
        <w:rPr>
          <w:sz w:val="24"/>
          <w:szCs w:val="24"/>
          <w:lang w:eastAsia="en-US"/>
        </w:rPr>
      </w:pPr>
      <w:bookmarkStart w:id="37" w:name="Harper2014"/>
      <w:r>
        <w:rPr>
          <w:lang w:eastAsia="en-US"/>
        </w:rPr>
        <w:t xml:space="preserve">Mary Harper. 2014. </w:t>
      </w:r>
      <w:hyperlink r:id="rId17" w:history="1">
        <w:r w:rsidRPr="00FD085E">
          <w:rPr>
            <w:rStyle w:val="Hyperlink"/>
            <w:rFonts w:eastAsia="MS Mincho"/>
            <w:lang w:eastAsia="en-US"/>
          </w:rPr>
          <w:t>Learning from 26 languages: Pro- gram management and science in the babel program</w:t>
        </w:r>
      </w:hyperlink>
      <w:r>
        <w:rPr>
          <w:lang w:eastAsia="en-US"/>
        </w:rPr>
        <w:t xml:space="preserve">. In </w:t>
      </w:r>
      <w:r>
        <w:rPr>
          <w:i/>
          <w:iCs/>
          <w:lang w:eastAsia="en-US"/>
        </w:rPr>
        <w:t>Proceedings of COLING 2014, the 25th International Conference on Computational Linguistics: Technical Papers</w:t>
      </w:r>
      <w:r>
        <w:rPr>
          <w:lang w:eastAsia="en-US"/>
        </w:rPr>
        <w:t xml:space="preserve">. Dublin City University and Association for Computational Linguistics, page 1. </w:t>
      </w:r>
      <w:hyperlink r:id="rId18" w:history="1">
        <w:r w:rsidRPr="00FD085E">
          <w:rPr>
            <w:rStyle w:val="ACLHyperlinkChar"/>
            <w:rFonts w:eastAsia="MS Mincho"/>
            <w:lang w:eastAsia="en-US"/>
          </w:rPr>
          <w:t>http://aclweb.org/anthology/C14-1001</w:t>
        </w:r>
      </w:hyperlink>
      <w:r>
        <w:rPr>
          <w:lang w:eastAsia="en-US"/>
        </w:rPr>
        <w:t>.</w:t>
      </w:r>
      <w:r>
        <w:t xml:space="preserve"> </w:t>
      </w:r>
    </w:p>
    <w:bookmarkEnd w:id="34"/>
    <w:bookmarkEnd w:id="37"/>
    <w:p w14:paraId="68EA99AB" w14:textId="270AE21F" w:rsidR="00490093" w:rsidRDefault="00490093" w:rsidP="00490093">
      <w:pPr>
        <w:pStyle w:val="ACLReferencesText"/>
      </w:pPr>
      <w:r w:rsidRPr="007F7D13">
        <w:t xml:space="preserve">Alexander </w:t>
      </w:r>
      <w:r>
        <w:t xml:space="preserve">V. </w:t>
      </w:r>
      <w:r w:rsidRPr="007F7D13">
        <w:t>Mamishev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055F2083" w14:textId="34CB0E6D" w:rsidR="00490093" w:rsidRDefault="00490093" w:rsidP="00490093">
      <w:pPr>
        <w:pStyle w:val="ACLReferencesText"/>
      </w:pPr>
      <w:r w:rsidRPr="007F7D13">
        <w:t>A</w:t>
      </w:r>
      <w:r>
        <w:t>lexander V. Mamishev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6CF54CA1" w14:textId="5BAFB72D" w:rsidR="00444FE1" w:rsidRDefault="00444FE1" w:rsidP="00490093">
      <w:pPr>
        <w:pStyle w:val="ACLReferencesText"/>
      </w:pPr>
      <w:bookmarkStart w:id="38" w:name="Mohammad2015"/>
      <w:r w:rsidRPr="00444FE1">
        <w:t>Mohammad Sadegh Rasooli and Joel R. Tetreault.</w:t>
      </w:r>
      <w:r>
        <w:t xml:space="preserve"> </w:t>
      </w:r>
      <w:r w:rsidRPr="00444FE1">
        <w:t>2015.</w:t>
      </w:r>
      <w:r>
        <w:t xml:space="preserve"> </w:t>
      </w:r>
      <w:r w:rsidRPr="00444FE1">
        <w:rPr>
          <w:i/>
        </w:rPr>
        <w:t xml:space="preserve">Yara parser: A fast and accurate depen-dency </w:t>
      </w:r>
      <w:r w:rsidRPr="00444FE1">
        <w:rPr>
          <w:i/>
        </w:rPr>
        <w:t>parser</w:t>
      </w:r>
      <w:r w:rsidRPr="00444FE1">
        <w:t>.</w:t>
      </w:r>
      <w:r>
        <w:t xml:space="preserve"> </w:t>
      </w:r>
      <w:r w:rsidRPr="00444FE1">
        <w:rPr>
          <w:i/>
        </w:rPr>
        <w:t>Computing Research Repository,</w:t>
      </w:r>
      <w:r>
        <w:t xml:space="preserve"> </w:t>
      </w:r>
      <w:r w:rsidRPr="00444FE1">
        <w:t>arXiv:1503.06733. Version 2</w:t>
      </w:r>
      <w:bookmarkEnd w:id="38"/>
    </w:p>
    <w:p w14:paraId="415A6A99" w14:textId="70F2FD78" w:rsidR="00C4163A" w:rsidRDefault="00C4163A" w:rsidP="00490093">
      <w:pPr>
        <w:pStyle w:val="ACLSection"/>
        <w:numPr>
          <w:ilvl w:val="0"/>
          <w:numId w:val="5"/>
        </w:numPr>
      </w:pPr>
      <w:bookmarkStart w:id="39" w:name="_Ref21520398"/>
      <w:bookmarkStart w:id="40" w:name="_Ref344944678"/>
      <w:r>
        <w:t>Appendices</w:t>
      </w:r>
      <w:bookmarkEnd w:id="39"/>
    </w:p>
    <w:p w14:paraId="59210683" w14:textId="111A87D6" w:rsidR="00C4163A" w:rsidRPr="00C4163A" w:rsidRDefault="00A023A7" w:rsidP="00A90828">
      <w:pPr>
        <w:pStyle w:val="ACLTextFirstLine"/>
        <w:ind w:firstLine="0"/>
      </w:pPr>
      <w:r>
        <w:t>Appendices are added after the References section by restarting the header numbering using style “A, B, C”.</w:t>
      </w:r>
    </w:p>
    <w:p w14:paraId="41299CAF" w14:textId="6E605D29" w:rsidR="00490093" w:rsidRDefault="00490093" w:rsidP="00490093">
      <w:pPr>
        <w:pStyle w:val="ACLSection"/>
        <w:numPr>
          <w:ilvl w:val="0"/>
          <w:numId w:val="5"/>
        </w:numPr>
      </w:pPr>
      <w:bookmarkStart w:id="41" w:name="_Ref523208225"/>
      <w:r>
        <w:t>Supplementary Material</w:t>
      </w:r>
      <w:bookmarkEnd w:id="40"/>
      <w:bookmarkEnd w:id="41"/>
    </w:p>
    <w:p w14:paraId="711FCA13" w14:textId="3E883CBC" w:rsidR="00490093" w:rsidRPr="003963F2" w:rsidRDefault="00A023A7" w:rsidP="0006287F">
      <w:pPr>
        <w:pStyle w:val="ACLText"/>
      </w:pPr>
      <w:r>
        <w:t>Supplementary material also be included with the Appendices.</w:t>
      </w:r>
      <w:bookmarkEnd w:id="3"/>
      <w:bookmarkEnd w:id="4"/>
      <w:r w:rsidR="00490093">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&#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3963F2" w:rsidSect="00085910">
      <w:footerReference w:type="default" r:id="rId19"/>
      <w:pgSz w:w="11894" w:h="16819" w:code="9"/>
      <w:pgMar w:top="1411" w:right="1411" w:bottom="1411" w:left="1411" w:header="0" w:footer="144" w:gutter="0"/>
      <w:lnNumType w:countBy="1" w:distance="72" w:restart="continuous"/>
      <w:cols w:num="2" w:space="346"/>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iv Sfaradi" w:date="2022-02-26T10:54:00Z" w:initials="NS">
    <w:p w14:paraId="12F1F73B" w14:textId="77777777" w:rsidR="00757B8D" w:rsidRDefault="00757B8D" w:rsidP="00952B02">
      <w:pPr>
        <w:pStyle w:val="CommentText"/>
      </w:pPr>
      <w:r>
        <w:rPr>
          <w:rStyle w:val="CommentReference"/>
        </w:rPr>
        <w:annotationRef/>
      </w:r>
      <w:r>
        <w:t>Where and how should we talks about the website?</w:t>
      </w:r>
    </w:p>
  </w:comment>
  <w:comment w:id="2" w:author="Niv Sfaradi" w:date="2022-02-26T10:51:00Z" w:initials="NS">
    <w:p w14:paraId="15949DB5" w14:textId="67A65172" w:rsidR="008929AC" w:rsidRDefault="008929AC" w:rsidP="00427B35">
      <w:pPr>
        <w:pStyle w:val="CommentText"/>
      </w:pPr>
      <w:r>
        <w:rPr>
          <w:rStyle w:val="CommentReference"/>
        </w:rPr>
        <w:annotationRef/>
      </w:r>
      <w:r>
        <w:t>Add emails</w:t>
      </w:r>
    </w:p>
  </w:comment>
  <w:comment w:id="5" w:author="Niv Sfaradi" w:date="2022-02-26T10:56:00Z" w:initials="NS">
    <w:p w14:paraId="57AA56F9" w14:textId="77777777" w:rsidR="00374609" w:rsidRDefault="00E7024F" w:rsidP="00F7317D">
      <w:pPr>
        <w:pStyle w:val="CommentText"/>
      </w:pPr>
      <w:r>
        <w:rPr>
          <w:rStyle w:val="CommentReference"/>
        </w:rPr>
        <w:annotationRef/>
      </w:r>
      <w:r w:rsidR="00374609">
        <w:t>Add repo</w:t>
      </w:r>
    </w:p>
  </w:comment>
  <w:comment w:id="8" w:author="Niv Sfaradi" w:date="2022-02-26T12:03:00Z" w:initials="NS">
    <w:p w14:paraId="7A9D4E8E" w14:textId="77777777" w:rsidR="00CC49E2" w:rsidRDefault="00CC49E2" w:rsidP="00DD3B8E">
      <w:pPr>
        <w:pStyle w:val="CommentText"/>
      </w:pPr>
      <w:r>
        <w:rPr>
          <w:rStyle w:val="CommentReference"/>
        </w:rPr>
        <w:annotationRef/>
      </w:r>
      <w:r>
        <w:t>Check if this is the right place</w:t>
      </w:r>
    </w:p>
  </w:comment>
  <w:comment w:id="9" w:author="Niv Sfaradi" w:date="2022-02-26T10:56:00Z" w:initials="NS">
    <w:p w14:paraId="40E63485" w14:textId="7FDB8A61" w:rsidR="00AC2B55" w:rsidRDefault="00374609" w:rsidP="00AE614B">
      <w:pPr>
        <w:pStyle w:val="CommentText"/>
      </w:pPr>
      <w:r>
        <w:rPr>
          <w:rStyle w:val="CommentReference"/>
        </w:rPr>
        <w:annotationRef/>
      </w:r>
      <w:r w:rsidR="00AC2B55">
        <w:t>Add repo?</w:t>
      </w:r>
    </w:p>
  </w:comment>
  <w:comment w:id="12" w:author="Niv Sfaradi" w:date="2022-02-26T10:30:00Z" w:initials="NS">
    <w:p w14:paraId="730240BB" w14:textId="77777777" w:rsidR="00846870" w:rsidRDefault="00B12BA4" w:rsidP="005D1840">
      <w:pPr>
        <w:pStyle w:val="CommentText"/>
      </w:pPr>
      <w:r>
        <w:rPr>
          <w:rStyle w:val="CommentReference"/>
        </w:rPr>
        <w:annotationRef/>
      </w:r>
      <w:r w:rsidR="00846870">
        <w:t>Check number of records</w:t>
      </w:r>
    </w:p>
  </w:comment>
  <w:comment w:id="13" w:author="Niv Sfaradi" w:date="2022-02-26T10:29:00Z" w:initials="NS">
    <w:p w14:paraId="75F57E29" w14:textId="387A46F6" w:rsidR="00B64218" w:rsidRDefault="00B12BA4" w:rsidP="00066B5D">
      <w:pPr>
        <w:pStyle w:val="CommentText"/>
      </w:pPr>
      <w:r>
        <w:rPr>
          <w:rStyle w:val="CommentReference"/>
        </w:rPr>
        <w:annotationRef/>
      </w:r>
      <w:r w:rsidR="00B64218">
        <w:t>Check params for each model</w:t>
      </w:r>
    </w:p>
  </w:comment>
  <w:comment w:id="14" w:author="Niv Sfaradi" w:date="2022-02-26T12:03:00Z" w:initials="NS">
    <w:p w14:paraId="3792FC18" w14:textId="77777777" w:rsidR="00CC49E2" w:rsidRDefault="00CC49E2" w:rsidP="00232449">
      <w:pPr>
        <w:pStyle w:val="CommentText"/>
      </w:pPr>
      <w:r>
        <w:rPr>
          <w:rStyle w:val="CommentReference"/>
        </w:rPr>
        <w:annotationRef/>
      </w:r>
      <w:r>
        <w:t>Continue from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F1F73B" w15:done="0"/>
  <w15:commentEx w15:paraId="15949DB5" w15:done="0"/>
  <w15:commentEx w15:paraId="57AA56F9" w15:done="0"/>
  <w15:commentEx w15:paraId="7A9D4E8E" w15:done="0"/>
  <w15:commentEx w15:paraId="40E63485" w15:done="0"/>
  <w15:commentEx w15:paraId="730240BB" w15:done="0"/>
  <w15:commentEx w15:paraId="75F57E29" w15:done="0"/>
  <w15:commentEx w15:paraId="3792FC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48565" w16cex:dateUtc="2022-02-26T08:54:00Z"/>
  <w16cex:commentExtensible w16cex:durableId="25C484C7" w16cex:dateUtc="2022-02-26T08:51:00Z"/>
  <w16cex:commentExtensible w16cex:durableId="25C485C9" w16cex:dateUtc="2022-02-26T08:56:00Z"/>
  <w16cex:commentExtensible w16cex:durableId="25C49585" w16cex:dateUtc="2022-02-26T10:03:00Z"/>
  <w16cex:commentExtensible w16cex:durableId="25C485DF" w16cex:dateUtc="2022-02-26T08:56:00Z"/>
  <w16cex:commentExtensible w16cex:durableId="25C47FAF" w16cex:dateUtc="2022-02-26T08:30:00Z"/>
  <w16cex:commentExtensible w16cex:durableId="25C47FA1" w16cex:dateUtc="2022-02-26T08:29:00Z"/>
  <w16cex:commentExtensible w16cex:durableId="25C49593" w16cex:dateUtc="2022-02-26T1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F1F73B" w16cid:durableId="25C48565"/>
  <w16cid:commentId w16cid:paraId="15949DB5" w16cid:durableId="25C484C7"/>
  <w16cid:commentId w16cid:paraId="57AA56F9" w16cid:durableId="25C485C9"/>
  <w16cid:commentId w16cid:paraId="7A9D4E8E" w16cid:durableId="25C49585"/>
  <w16cid:commentId w16cid:paraId="40E63485" w16cid:durableId="25C485DF"/>
  <w16cid:commentId w16cid:paraId="730240BB" w16cid:durableId="25C47FAF"/>
  <w16cid:commentId w16cid:paraId="75F57E29" w16cid:durableId="25C47FA1"/>
  <w16cid:commentId w16cid:paraId="3792FC18" w16cid:durableId="25C495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59513" w14:textId="77777777" w:rsidR="00EB7B6E" w:rsidRDefault="00EB7B6E" w:rsidP="00667A63">
      <w:pPr>
        <w:spacing w:after="0" w:line="240" w:lineRule="auto"/>
      </w:pPr>
      <w:r>
        <w:separator/>
      </w:r>
    </w:p>
    <w:p w14:paraId="25D4F396" w14:textId="77777777" w:rsidR="00EB7B6E" w:rsidRDefault="00EB7B6E"/>
  </w:endnote>
  <w:endnote w:type="continuationSeparator" w:id="0">
    <w:p w14:paraId="6DE9DE95" w14:textId="77777777" w:rsidR="00EB7B6E" w:rsidRDefault="00EB7B6E" w:rsidP="00667A63">
      <w:pPr>
        <w:spacing w:after="0" w:line="240" w:lineRule="auto"/>
      </w:pPr>
      <w:r>
        <w:continuationSeparator/>
      </w:r>
    </w:p>
    <w:p w14:paraId="400CF4A3" w14:textId="77777777" w:rsidR="00EB7B6E" w:rsidRDefault="00EB7B6E"/>
    <w:p w14:paraId="4C11EA74" w14:textId="77777777" w:rsidR="00EB7B6E" w:rsidRDefault="00EB7B6E">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40942" w14:textId="77777777" w:rsidR="00EB7B6E" w:rsidRDefault="00EB7B6E" w:rsidP="00F422C2">
      <w:pPr>
        <w:spacing w:after="0" w:line="240" w:lineRule="auto"/>
        <w:contextualSpacing/>
      </w:pPr>
      <w:r>
        <w:separator/>
      </w:r>
    </w:p>
  </w:footnote>
  <w:footnote w:type="continuationSeparator" w:id="0">
    <w:p w14:paraId="184E0805" w14:textId="77777777" w:rsidR="00EB7B6E" w:rsidRDefault="00EB7B6E" w:rsidP="00667A63">
      <w:pPr>
        <w:spacing w:after="0" w:line="240" w:lineRule="auto"/>
      </w:pPr>
      <w:r>
        <w:continuationSeparator/>
      </w:r>
    </w:p>
    <w:p w14:paraId="049663FD" w14:textId="77777777" w:rsidR="00EB7B6E" w:rsidRDefault="00EB7B6E"/>
  </w:footnote>
  <w:footnote w:id="1">
    <w:p w14:paraId="5A17D700" w14:textId="4316B731" w:rsidR="007E5896" w:rsidRPr="005C1307" w:rsidRDefault="007E5896" w:rsidP="007E5896">
      <w:pPr>
        <w:pStyle w:val="FootnoteText"/>
        <w:rPr>
          <w:rFonts w:ascii="Times New Roman" w:hAnsi="Times New Roman" w:cs="Times New Roman"/>
        </w:rPr>
      </w:pPr>
      <w:r>
        <w:rPr>
          <w:rStyle w:val="FootnoteReference"/>
        </w:rPr>
        <w:footnoteRef/>
      </w:r>
      <w:r>
        <w:t xml:space="preserve"> Our code and data are available at: Add GIT repo</w:t>
      </w:r>
    </w:p>
  </w:footnote>
  <w:footnote w:id="2">
    <w:p w14:paraId="217A1935" w14:textId="0BA0E88C" w:rsidR="00DA0EDF" w:rsidRPr="005C1307" w:rsidRDefault="00DA0EDF" w:rsidP="00DA0EDF">
      <w:pPr>
        <w:pStyle w:val="FootnoteText"/>
        <w:rPr>
          <w:rFonts w:ascii="Times New Roman" w:hAnsi="Times New Roman" w:cs="Times New Roman"/>
        </w:rPr>
      </w:pPr>
      <w:r>
        <w:rPr>
          <w:rStyle w:val="FootnoteReference"/>
        </w:rPr>
        <w:footnoteRef/>
      </w:r>
      <w:r>
        <w:t xml:space="preserve"> This Word does not Exist: Add GIT repo</w:t>
      </w:r>
      <w:r w:rsidR="00AC2B55">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2A15CC"/>
    <w:multiLevelType w:val="hybridMultilevel"/>
    <w:tmpl w:val="F8DE0816"/>
    <w:lvl w:ilvl="0" w:tplc="8C68EAD2">
      <w:start w:val="4"/>
      <w:numFmt w:val="bullet"/>
      <w:lvlText w:val=""/>
      <w:lvlJc w:val="left"/>
      <w:pPr>
        <w:ind w:left="590" w:hanging="360"/>
      </w:pPr>
      <w:rPr>
        <w:rFonts w:ascii="Symbol" w:eastAsia="Times New Roman" w:hAnsi="Symbol" w:cs="Times New Roman" w:hint="default"/>
      </w:rPr>
    </w:lvl>
    <w:lvl w:ilvl="1" w:tplc="20000003">
      <w:start w:val="1"/>
      <w:numFmt w:val="bullet"/>
      <w:lvlText w:val="o"/>
      <w:lvlJc w:val="left"/>
      <w:pPr>
        <w:ind w:left="1310" w:hanging="360"/>
      </w:pPr>
      <w:rPr>
        <w:rFonts w:ascii="Courier New" w:hAnsi="Courier New" w:cs="Courier New" w:hint="default"/>
      </w:rPr>
    </w:lvl>
    <w:lvl w:ilvl="2" w:tplc="20000005" w:tentative="1">
      <w:start w:val="1"/>
      <w:numFmt w:val="bullet"/>
      <w:lvlText w:val=""/>
      <w:lvlJc w:val="left"/>
      <w:pPr>
        <w:ind w:left="2030" w:hanging="360"/>
      </w:pPr>
      <w:rPr>
        <w:rFonts w:ascii="Wingdings" w:hAnsi="Wingdings" w:hint="default"/>
      </w:rPr>
    </w:lvl>
    <w:lvl w:ilvl="3" w:tplc="20000001" w:tentative="1">
      <w:start w:val="1"/>
      <w:numFmt w:val="bullet"/>
      <w:lvlText w:val=""/>
      <w:lvlJc w:val="left"/>
      <w:pPr>
        <w:ind w:left="2750" w:hanging="360"/>
      </w:pPr>
      <w:rPr>
        <w:rFonts w:ascii="Symbol" w:hAnsi="Symbol" w:hint="default"/>
      </w:rPr>
    </w:lvl>
    <w:lvl w:ilvl="4" w:tplc="20000003" w:tentative="1">
      <w:start w:val="1"/>
      <w:numFmt w:val="bullet"/>
      <w:lvlText w:val="o"/>
      <w:lvlJc w:val="left"/>
      <w:pPr>
        <w:ind w:left="3470" w:hanging="360"/>
      </w:pPr>
      <w:rPr>
        <w:rFonts w:ascii="Courier New" w:hAnsi="Courier New" w:cs="Courier New" w:hint="default"/>
      </w:rPr>
    </w:lvl>
    <w:lvl w:ilvl="5" w:tplc="20000005" w:tentative="1">
      <w:start w:val="1"/>
      <w:numFmt w:val="bullet"/>
      <w:lvlText w:val=""/>
      <w:lvlJc w:val="left"/>
      <w:pPr>
        <w:ind w:left="4190" w:hanging="360"/>
      </w:pPr>
      <w:rPr>
        <w:rFonts w:ascii="Wingdings" w:hAnsi="Wingdings" w:hint="default"/>
      </w:rPr>
    </w:lvl>
    <w:lvl w:ilvl="6" w:tplc="20000001" w:tentative="1">
      <w:start w:val="1"/>
      <w:numFmt w:val="bullet"/>
      <w:lvlText w:val=""/>
      <w:lvlJc w:val="left"/>
      <w:pPr>
        <w:ind w:left="4910" w:hanging="360"/>
      </w:pPr>
      <w:rPr>
        <w:rFonts w:ascii="Symbol" w:hAnsi="Symbol" w:hint="default"/>
      </w:rPr>
    </w:lvl>
    <w:lvl w:ilvl="7" w:tplc="20000003" w:tentative="1">
      <w:start w:val="1"/>
      <w:numFmt w:val="bullet"/>
      <w:lvlText w:val="o"/>
      <w:lvlJc w:val="left"/>
      <w:pPr>
        <w:ind w:left="5630" w:hanging="360"/>
      </w:pPr>
      <w:rPr>
        <w:rFonts w:ascii="Courier New" w:hAnsi="Courier New" w:cs="Courier New" w:hint="default"/>
      </w:rPr>
    </w:lvl>
    <w:lvl w:ilvl="8" w:tplc="20000005" w:tentative="1">
      <w:start w:val="1"/>
      <w:numFmt w:val="bullet"/>
      <w:lvlText w:val=""/>
      <w:lvlJc w:val="left"/>
      <w:pPr>
        <w:ind w:left="6350" w:hanging="360"/>
      </w:pPr>
      <w:rPr>
        <w:rFonts w:ascii="Wingdings" w:hAnsi="Wingdings" w:hint="default"/>
      </w:rPr>
    </w:lvl>
  </w:abstractNum>
  <w:abstractNum w:abstractNumId="16"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8"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4"/>
  </w:num>
  <w:num w:numId="2">
    <w:abstractNumId w:val="13"/>
  </w:num>
  <w:num w:numId="3">
    <w:abstractNumId w:val="10"/>
  </w:num>
  <w:num w:numId="4">
    <w:abstractNumId w:val="10"/>
  </w:num>
  <w:num w:numId="5">
    <w:abstractNumId w:val="19"/>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10"/>
  </w:num>
  <w:num w:numId="9">
    <w:abstractNumId w:val="10"/>
  </w:num>
  <w:num w:numId="10">
    <w:abstractNumId w:val="11"/>
  </w:num>
  <w:num w:numId="11">
    <w:abstractNumId w:val="17"/>
  </w:num>
  <w:num w:numId="12">
    <w:abstractNumId w:val="12"/>
  </w:num>
  <w:num w:numId="13">
    <w:abstractNumId w:val="20"/>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 w:numId="24">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v Sfaradi">
    <w15:presenceInfo w15:providerId="Windows Live" w15:userId="1ca9113d53a739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2351"/>
    <w:rsid w:val="00004CF7"/>
    <w:rsid w:val="0000561A"/>
    <w:rsid w:val="0001319F"/>
    <w:rsid w:val="00017AF2"/>
    <w:rsid w:val="00043B8A"/>
    <w:rsid w:val="000537FF"/>
    <w:rsid w:val="0006159B"/>
    <w:rsid w:val="0006287F"/>
    <w:rsid w:val="00063F74"/>
    <w:rsid w:val="00085910"/>
    <w:rsid w:val="000A11AC"/>
    <w:rsid w:val="000B2A0B"/>
    <w:rsid w:val="000C7766"/>
    <w:rsid w:val="000D0BBD"/>
    <w:rsid w:val="000F4224"/>
    <w:rsid w:val="000F468A"/>
    <w:rsid w:val="00112C25"/>
    <w:rsid w:val="00132243"/>
    <w:rsid w:val="00146F72"/>
    <w:rsid w:val="00153FB0"/>
    <w:rsid w:val="00170D36"/>
    <w:rsid w:val="001716CB"/>
    <w:rsid w:val="00181A2A"/>
    <w:rsid w:val="00192FA9"/>
    <w:rsid w:val="001A719D"/>
    <w:rsid w:val="001C327D"/>
    <w:rsid w:val="001C78E9"/>
    <w:rsid w:val="001D1336"/>
    <w:rsid w:val="001D2254"/>
    <w:rsid w:val="001E3C48"/>
    <w:rsid w:val="001F0CD7"/>
    <w:rsid w:val="001F52AB"/>
    <w:rsid w:val="002355BB"/>
    <w:rsid w:val="002401E1"/>
    <w:rsid w:val="00257927"/>
    <w:rsid w:val="00266C88"/>
    <w:rsid w:val="0029350C"/>
    <w:rsid w:val="002A4A19"/>
    <w:rsid w:val="002B248B"/>
    <w:rsid w:val="002B68D9"/>
    <w:rsid w:val="002C4AAA"/>
    <w:rsid w:val="002C61F5"/>
    <w:rsid w:val="002E6156"/>
    <w:rsid w:val="002E6F48"/>
    <w:rsid w:val="002F7011"/>
    <w:rsid w:val="00301704"/>
    <w:rsid w:val="0031447B"/>
    <w:rsid w:val="00341C4E"/>
    <w:rsid w:val="00366A06"/>
    <w:rsid w:val="00374609"/>
    <w:rsid w:val="003837A5"/>
    <w:rsid w:val="003851ED"/>
    <w:rsid w:val="00387E4F"/>
    <w:rsid w:val="003908FD"/>
    <w:rsid w:val="00392298"/>
    <w:rsid w:val="00392C52"/>
    <w:rsid w:val="003B270A"/>
    <w:rsid w:val="003B6377"/>
    <w:rsid w:val="003C20B0"/>
    <w:rsid w:val="003C34AC"/>
    <w:rsid w:val="003E32C8"/>
    <w:rsid w:val="00405FA1"/>
    <w:rsid w:val="0041456E"/>
    <w:rsid w:val="00424FBA"/>
    <w:rsid w:val="00432069"/>
    <w:rsid w:val="00444FE1"/>
    <w:rsid w:val="00446B8B"/>
    <w:rsid w:val="00453791"/>
    <w:rsid w:val="00470281"/>
    <w:rsid w:val="0047067E"/>
    <w:rsid w:val="00471189"/>
    <w:rsid w:val="0048141F"/>
    <w:rsid w:val="00490093"/>
    <w:rsid w:val="004C651F"/>
    <w:rsid w:val="004E6AEC"/>
    <w:rsid w:val="004F4295"/>
    <w:rsid w:val="004F6729"/>
    <w:rsid w:val="00500B6E"/>
    <w:rsid w:val="00516C90"/>
    <w:rsid w:val="00522F2F"/>
    <w:rsid w:val="00532846"/>
    <w:rsid w:val="005449E1"/>
    <w:rsid w:val="00552469"/>
    <w:rsid w:val="00582529"/>
    <w:rsid w:val="00582561"/>
    <w:rsid w:val="005A1FB9"/>
    <w:rsid w:val="005A3874"/>
    <w:rsid w:val="005A7E73"/>
    <w:rsid w:val="005B5174"/>
    <w:rsid w:val="005C1307"/>
    <w:rsid w:val="005C37D8"/>
    <w:rsid w:val="005D01F3"/>
    <w:rsid w:val="005D7B18"/>
    <w:rsid w:val="005F48FC"/>
    <w:rsid w:val="0060202B"/>
    <w:rsid w:val="0061439C"/>
    <w:rsid w:val="0061627B"/>
    <w:rsid w:val="006200A2"/>
    <w:rsid w:val="0066427E"/>
    <w:rsid w:val="00667A63"/>
    <w:rsid w:val="006718A0"/>
    <w:rsid w:val="00675568"/>
    <w:rsid w:val="006756A1"/>
    <w:rsid w:val="006A4029"/>
    <w:rsid w:val="006A4F3B"/>
    <w:rsid w:val="006D2F22"/>
    <w:rsid w:val="006D4060"/>
    <w:rsid w:val="006E75D0"/>
    <w:rsid w:val="006F244A"/>
    <w:rsid w:val="007009FD"/>
    <w:rsid w:val="007121FB"/>
    <w:rsid w:val="00715174"/>
    <w:rsid w:val="00717C19"/>
    <w:rsid w:val="00724334"/>
    <w:rsid w:val="00726D45"/>
    <w:rsid w:val="007376E2"/>
    <w:rsid w:val="007508B2"/>
    <w:rsid w:val="00753A9B"/>
    <w:rsid w:val="0075597D"/>
    <w:rsid w:val="00757B8D"/>
    <w:rsid w:val="00763EB3"/>
    <w:rsid w:val="0076618A"/>
    <w:rsid w:val="00777AF8"/>
    <w:rsid w:val="007B1755"/>
    <w:rsid w:val="007D2776"/>
    <w:rsid w:val="007E5896"/>
    <w:rsid w:val="007E6C4F"/>
    <w:rsid w:val="00816178"/>
    <w:rsid w:val="00846870"/>
    <w:rsid w:val="00861EB0"/>
    <w:rsid w:val="0087257A"/>
    <w:rsid w:val="008735DC"/>
    <w:rsid w:val="008765B5"/>
    <w:rsid w:val="008929AC"/>
    <w:rsid w:val="008A49DE"/>
    <w:rsid w:val="008B2D46"/>
    <w:rsid w:val="008D7656"/>
    <w:rsid w:val="008E05B4"/>
    <w:rsid w:val="008E6433"/>
    <w:rsid w:val="00910283"/>
    <w:rsid w:val="0091330B"/>
    <w:rsid w:val="00922616"/>
    <w:rsid w:val="0092671C"/>
    <w:rsid w:val="0093349C"/>
    <w:rsid w:val="00943A37"/>
    <w:rsid w:val="00953CEB"/>
    <w:rsid w:val="00963B63"/>
    <w:rsid w:val="00965593"/>
    <w:rsid w:val="0096607D"/>
    <w:rsid w:val="009704C1"/>
    <w:rsid w:val="00992AE6"/>
    <w:rsid w:val="009A24B4"/>
    <w:rsid w:val="009A6463"/>
    <w:rsid w:val="009B3A8D"/>
    <w:rsid w:val="009C2986"/>
    <w:rsid w:val="009F3A35"/>
    <w:rsid w:val="009F4873"/>
    <w:rsid w:val="00A023A7"/>
    <w:rsid w:val="00A07637"/>
    <w:rsid w:val="00A170BC"/>
    <w:rsid w:val="00A211B2"/>
    <w:rsid w:val="00A23A7C"/>
    <w:rsid w:val="00A45C6C"/>
    <w:rsid w:val="00A47EDF"/>
    <w:rsid w:val="00A50FF9"/>
    <w:rsid w:val="00A5424A"/>
    <w:rsid w:val="00A6714C"/>
    <w:rsid w:val="00A90828"/>
    <w:rsid w:val="00A934D7"/>
    <w:rsid w:val="00A95291"/>
    <w:rsid w:val="00A96360"/>
    <w:rsid w:val="00AA3BB4"/>
    <w:rsid w:val="00AB1AE8"/>
    <w:rsid w:val="00AC2B55"/>
    <w:rsid w:val="00AC7CEE"/>
    <w:rsid w:val="00AE3530"/>
    <w:rsid w:val="00AE4058"/>
    <w:rsid w:val="00AE49F1"/>
    <w:rsid w:val="00AF456F"/>
    <w:rsid w:val="00AF5A9C"/>
    <w:rsid w:val="00AF763D"/>
    <w:rsid w:val="00B02EE2"/>
    <w:rsid w:val="00B12BA4"/>
    <w:rsid w:val="00B2463D"/>
    <w:rsid w:val="00B30EDF"/>
    <w:rsid w:val="00B44651"/>
    <w:rsid w:val="00B44EF1"/>
    <w:rsid w:val="00B55A9B"/>
    <w:rsid w:val="00B618F7"/>
    <w:rsid w:val="00B64218"/>
    <w:rsid w:val="00B766A8"/>
    <w:rsid w:val="00B778AA"/>
    <w:rsid w:val="00B86D75"/>
    <w:rsid w:val="00B90A07"/>
    <w:rsid w:val="00B92E3B"/>
    <w:rsid w:val="00BA094D"/>
    <w:rsid w:val="00BA4491"/>
    <w:rsid w:val="00BC1506"/>
    <w:rsid w:val="00BC1581"/>
    <w:rsid w:val="00BC50DD"/>
    <w:rsid w:val="00BD4A80"/>
    <w:rsid w:val="00BE48C4"/>
    <w:rsid w:val="00BE71FB"/>
    <w:rsid w:val="00C1585C"/>
    <w:rsid w:val="00C4163A"/>
    <w:rsid w:val="00C424DC"/>
    <w:rsid w:val="00C623E8"/>
    <w:rsid w:val="00C86C2E"/>
    <w:rsid w:val="00C9197E"/>
    <w:rsid w:val="00C92337"/>
    <w:rsid w:val="00CA072F"/>
    <w:rsid w:val="00CA130A"/>
    <w:rsid w:val="00CA4DC2"/>
    <w:rsid w:val="00CC49E2"/>
    <w:rsid w:val="00CD72A1"/>
    <w:rsid w:val="00CE3460"/>
    <w:rsid w:val="00CE75D4"/>
    <w:rsid w:val="00D41940"/>
    <w:rsid w:val="00D5039D"/>
    <w:rsid w:val="00D51821"/>
    <w:rsid w:val="00D530D1"/>
    <w:rsid w:val="00D5598D"/>
    <w:rsid w:val="00D5672D"/>
    <w:rsid w:val="00D7629C"/>
    <w:rsid w:val="00D77CE6"/>
    <w:rsid w:val="00D82724"/>
    <w:rsid w:val="00DA0EDF"/>
    <w:rsid w:val="00DA2126"/>
    <w:rsid w:val="00DA7B42"/>
    <w:rsid w:val="00DB1046"/>
    <w:rsid w:val="00DB3C97"/>
    <w:rsid w:val="00DB42F9"/>
    <w:rsid w:val="00DC0824"/>
    <w:rsid w:val="00DC0D94"/>
    <w:rsid w:val="00DC52CE"/>
    <w:rsid w:val="00DE0EB8"/>
    <w:rsid w:val="00DF174B"/>
    <w:rsid w:val="00DF19C3"/>
    <w:rsid w:val="00DF7C52"/>
    <w:rsid w:val="00E21092"/>
    <w:rsid w:val="00E22946"/>
    <w:rsid w:val="00E25076"/>
    <w:rsid w:val="00E258A8"/>
    <w:rsid w:val="00E27E96"/>
    <w:rsid w:val="00E32128"/>
    <w:rsid w:val="00E5068E"/>
    <w:rsid w:val="00E7024F"/>
    <w:rsid w:val="00E7671A"/>
    <w:rsid w:val="00E76B5A"/>
    <w:rsid w:val="00E866B6"/>
    <w:rsid w:val="00E946D6"/>
    <w:rsid w:val="00EA2229"/>
    <w:rsid w:val="00EB7B6E"/>
    <w:rsid w:val="00ED2B56"/>
    <w:rsid w:val="00EE2E06"/>
    <w:rsid w:val="00F0361B"/>
    <w:rsid w:val="00F15CC3"/>
    <w:rsid w:val="00F27168"/>
    <w:rsid w:val="00F32722"/>
    <w:rsid w:val="00F34C35"/>
    <w:rsid w:val="00F35565"/>
    <w:rsid w:val="00F422C2"/>
    <w:rsid w:val="00F50EE5"/>
    <w:rsid w:val="00F630D4"/>
    <w:rsid w:val="00F70883"/>
    <w:rsid w:val="00F724A3"/>
    <w:rsid w:val="00F72966"/>
    <w:rsid w:val="00FD2A48"/>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character" w:styleId="CommentReference">
    <w:name w:val="annotation reference"/>
    <w:basedOn w:val="DefaultParagraphFont"/>
    <w:uiPriority w:val="99"/>
    <w:semiHidden/>
    <w:unhideWhenUsed/>
    <w:rsid w:val="00B12BA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go4convert.com" TargetMode="External"/><Relationship Id="rId18" Type="http://schemas.openxmlformats.org/officeDocument/2006/relationships/hyperlink" Target="http://aclweb.org/anthology/C14-1001"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aclweb.org/anthology/C14-1001" TargetMode="External"/><Relationship Id="rId2" Type="http://schemas.openxmlformats.org/officeDocument/2006/relationships/numbering" Target="numbering.xml"/><Relationship Id="rId16" Type="http://schemas.openxmlformats.org/officeDocument/2006/relationships/hyperlink" Target="https://doi.org/10.18653/v1/P16-100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aclweb.org/anthology/P16-1001" TargetMode="Externa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dl.acm.org/citation.cfm?doid=322234.32224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1792</Words>
  <Characters>10216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Niv Sfaradi</cp:lastModifiedBy>
  <cp:revision>51</cp:revision>
  <cp:lastPrinted>2020-10-19T23:49:00Z</cp:lastPrinted>
  <dcterms:created xsi:type="dcterms:W3CDTF">2020-10-19T23:51:00Z</dcterms:created>
  <dcterms:modified xsi:type="dcterms:W3CDTF">2022-02-26T10:03:00Z</dcterms:modified>
</cp:coreProperties>
</file>