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1E2" w:rsidRPr="00B3789B" w:rsidRDefault="00D021E2" w:rsidP="00D021E2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 xml:space="preserve">МИНОБРНАУКИ РОССИИ </w:t>
      </w:r>
    </w:p>
    <w:p w:rsidR="00D021E2" w:rsidRPr="00B3789B" w:rsidRDefault="00D021E2" w:rsidP="00D021E2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D021E2" w:rsidRPr="00B3789B" w:rsidRDefault="00D021E2" w:rsidP="00D021E2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>высшего</w:t>
      </w: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 xml:space="preserve"> образования </w:t>
      </w:r>
    </w:p>
    <w:p w:rsidR="00D021E2" w:rsidRPr="00B3789B" w:rsidRDefault="00D021E2" w:rsidP="00D021E2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/>
          <w:bCs/>
          <w:kern w:val="1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>(ГГУ)</w:t>
      </w: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ab/>
      </w:r>
    </w:p>
    <w:p w:rsidR="00D021E2" w:rsidRPr="00B3789B" w:rsidRDefault="00D021E2" w:rsidP="00D021E2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>Колледж ГГУ</w:t>
      </w:r>
    </w:p>
    <w:p w:rsidR="00D021E2" w:rsidRPr="00B3789B" w:rsidRDefault="00D021E2" w:rsidP="00D021E2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kern w:val="1"/>
          <w:sz w:val="28"/>
          <w:szCs w:val="28"/>
          <w:lang w:eastAsia="hi-IN" w:bidi="hi-IN"/>
        </w:rPr>
      </w:pPr>
    </w:p>
    <w:p w:rsidR="00D021E2" w:rsidRPr="00B3789B" w:rsidRDefault="00D021E2" w:rsidP="00D021E2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  <w:r w:rsidRPr="00B3789B"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 xml:space="preserve">Специальность </w:t>
      </w:r>
      <w:r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>09.02.07 Информационные системы и программирования</w:t>
      </w:r>
      <w:r w:rsidRPr="00B3789B"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 xml:space="preserve"> </w:t>
      </w:r>
    </w:p>
    <w:p w:rsidR="00D021E2" w:rsidRPr="00B3789B" w:rsidRDefault="00D021E2" w:rsidP="00D021E2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D021E2" w:rsidRPr="00B3789B" w:rsidRDefault="00D021E2" w:rsidP="00D021E2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D021E2" w:rsidRPr="00B3789B" w:rsidRDefault="00D021E2" w:rsidP="00D021E2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D021E2" w:rsidRPr="00B3789B" w:rsidRDefault="00D021E2" w:rsidP="00D021E2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D021E2" w:rsidRPr="00B3789B" w:rsidRDefault="00D021E2" w:rsidP="00D021E2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D021E2" w:rsidRPr="00B3789B" w:rsidRDefault="00D021E2" w:rsidP="00D021E2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D021E2" w:rsidRPr="00B3789B" w:rsidRDefault="00D021E2" w:rsidP="00D021E2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D021E2" w:rsidRPr="00B3789B" w:rsidRDefault="00D021E2" w:rsidP="00D021E2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1"/>
          <w:sz w:val="48"/>
          <w:szCs w:val="48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1"/>
          <w:sz w:val="48"/>
          <w:szCs w:val="48"/>
          <w:lang w:eastAsia="hi-IN" w:bidi="hi-IN"/>
        </w:rPr>
        <w:t>Реферат</w:t>
      </w:r>
    </w:p>
    <w:p w:rsidR="00D021E2" w:rsidRPr="00B3789B" w:rsidRDefault="00D021E2" w:rsidP="00D021E2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1"/>
          <w:sz w:val="36"/>
          <w:szCs w:val="36"/>
          <w:lang w:eastAsia="hi-IN" w:bidi="hi-IN"/>
        </w:rPr>
      </w:pPr>
    </w:p>
    <w:p w:rsidR="00D021E2" w:rsidRPr="00B3789B" w:rsidRDefault="00D021E2" w:rsidP="00D021E2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>По дисциплине</w:t>
      </w:r>
      <w:r w:rsidRPr="00B3789B"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 xml:space="preserve"> «</w:t>
      </w:r>
      <w:r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>Компьютерные сети</w:t>
      </w:r>
      <w:r w:rsidRPr="00B3789B"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>»</w:t>
      </w:r>
    </w:p>
    <w:p w:rsidR="00D021E2" w:rsidRPr="00B3789B" w:rsidRDefault="00D021E2" w:rsidP="00D021E2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1"/>
          <w:sz w:val="28"/>
          <w:szCs w:val="28"/>
          <w:lang w:eastAsia="hi-IN" w:bidi="hi-IN"/>
        </w:rPr>
      </w:pPr>
    </w:p>
    <w:p w:rsidR="00D021E2" w:rsidRPr="00B3789B" w:rsidRDefault="00D021E2" w:rsidP="00D021E2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1"/>
          <w:sz w:val="28"/>
          <w:szCs w:val="28"/>
          <w:lang w:eastAsia="hi-IN" w:bidi="hi-IN"/>
        </w:rPr>
      </w:pPr>
    </w:p>
    <w:p w:rsidR="00D021E2" w:rsidRPr="00B3789B" w:rsidRDefault="00D021E2" w:rsidP="00D021E2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1"/>
          <w:sz w:val="32"/>
          <w:szCs w:val="32"/>
          <w:lang w:eastAsia="hi-IN" w:bidi="hi-IN"/>
        </w:rPr>
      </w:pPr>
      <w:r w:rsidRPr="00B3789B">
        <w:rPr>
          <w:rFonts w:ascii="Times New Roman" w:eastAsia="SimSun" w:hAnsi="Times New Roman"/>
          <w:b/>
          <w:kern w:val="1"/>
          <w:sz w:val="32"/>
          <w:szCs w:val="32"/>
          <w:lang w:eastAsia="hi-IN" w:bidi="hi-IN"/>
        </w:rPr>
        <w:t>на тему «</w:t>
      </w:r>
      <w:r>
        <w:rPr>
          <w:rFonts w:ascii="Times New Roman" w:eastAsia="SimSun" w:hAnsi="Times New Roman"/>
          <w:b/>
          <w:kern w:val="1"/>
          <w:sz w:val="32"/>
          <w:szCs w:val="32"/>
          <w:lang w:eastAsia="hi-IN" w:bidi="hi-IN"/>
        </w:rPr>
        <w:t>передачи информации по каналам связи</w:t>
      </w:r>
      <w:r w:rsidRPr="00B3789B">
        <w:rPr>
          <w:rFonts w:ascii="Times New Roman" w:eastAsia="SimSun" w:hAnsi="Times New Roman"/>
          <w:b/>
          <w:kern w:val="1"/>
          <w:sz w:val="32"/>
          <w:szCs w:val="32"/>
          <w:lang w:eastAsia="hi-IN" w:bidi="hi-IN"/>
        </w:rPr>
        <w:t>»</w:t>
      </w:r>
    </w:p>
    <w:p w:rsidR="00D021E2" w:rsidRPr="00B3789B" w:rsidRDefault="00D021E2" w:rsidP="00D021E2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D021E2" w:rsidRPr="00B3789B" w:rsidRDefault="00D021E2" w:rsidP="00D021E2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D021E2" w:rsidRPr="00B3789B" w:rsidRDefault="00D021E2" w:rsidP="00D021E2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D021E2" w:rsidRPr="00B3789B" w:rsidRDefault="00D021E2" w:rsidP="00D021E2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D021E2" w:rsidRPr="00B3789B" w:rsidRDefault="00D021E2" w:rsidP="00D021E2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D021E2" w:rsidRPr="00B3789B" w:rsidRDefault="00D021E2" w:rsidP="00D021E2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D021E2" w:rsidRPr="00B3789B" w:rsidRDefault="00D021E2" w:rsidP="00D021E2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ВЫПОЛНИЛА</w:t>
      </w:r>
      <w:r w:rsidRPr="00B3789B"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:</w:t>
      </w:r>
    </w:p>
    <w:p w:rsidR="00D021E2" w:rsidRPr="00B3789B" w:rsidRDefault="00D021E2" w:rsidP="00D021E2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Студентка группы ИСП</w:t>
      </w:r>
      <w:r w:rsidRPr="00B3789B"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-О-17</w:t>
      </w:r>
    </w:p>
    <w:p w:rsidR="00D021E2" w:rsidRPr="00B3789B" w:rsidRDefault="00D021E2" w:rsidP="00D021E2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Янгабозова</w:t>
      </w:r>
      <w:proofErr w:type="spellEnd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 xml:space="preserve"> Анастасия</w:t>
      </w:r>
    </w:p>
    <w:p w:rsidR="00D021E2" w:rsidRPr="00B3789B" w:rsidRDefault="00D021E2" w:rsidP="00D021E2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D021E2" w:rsidRPr="00B3789B" w:rsidRDefault="00D021E2" w:rsidP="00D021E2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ПРОВЕРИЛА:</w:t>
      </w:r>
    </w:p>
    <w:p w:rsidR="00D021E2" w:rsidRPr="00172A8B" w:rsidRDefault="00D021E2" w:rsidP="00D021E2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Прокуронова</w:t>
      </w:r>
      <w:proofErr w:type="spellEnd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 xml:space="preserve"> А.Ю.</w:t>
      </w:r>
    </w:p>
    <w:p w:rsidR="00D021E2" w:rsidRPr="00172A8B" w:rsidRDefault="00D021E2" w:rsidP="00D021E2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D021E2" w:rsidRPr="00B3789B" w:rsidRDefault="00D021E2" w:rsidP="00D021E2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  <w:r w:rsidRPr="00B3789B"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>Оценка ___________________</w:t>
      </w:r>
    </w:p>
    <w:p w:rsidR="00D021E2" w:rsidRPr="00B3789B" w:rsidRDefault="00D021E2" w:rsidP="00D021E2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D021E2" w:rsidRPr="00B3789B" w:rsidRDefault="00D021E2" w:rsidP="00D021E2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D021E2" w:rsidRPr="00B3789B" w:rsidRDefault="00D021E2" w:rsidP="00D021E2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D021E2" w:rsidRPr="00B3789B" w:rsidRDefault="00D021E2" w:rsidP="00D021E2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D021E2" w:rsidRPr="00B3789B" w:rsidRDefault="00D021E2" w:rsidP="00D021E2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D021E2" w:rsidRPr="00BB56E3" w:rsidRDefault="00D021E2" w:rsidP="00D021E2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D021E2" w:rsidRDefault="00D021E2" w:rsidP="00D021E2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D021E2" w:rsidRPr="00B3789B" w:rsidRDefault="00D021E2" w:rsidP="00D021E2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 xml:space="preserve">п. </w:t>
      </w:r>
      <w:proofErr w:type="spellStart"/>
      <w:r w:rsidRPr="00B3789B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Электроизолятор</w:t>
      </w:r>
      <w:proofErr w:type="spellEnd"/>
    </w:p>
    <w:p w:rsidR="00D021E2" w:rsidRPr="00B3789B" w:rsidRDefault="00D021E2" w:rsidP="00D021E2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201</w:t>
      </w:r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9</w:t>
      </w:r>
      <w:r w:rsidRPr="00B3789B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 xml:space="preserve"> г.</w:t>
      </w:r>
    </w:p>
    <w:p w:rsidR="00D021E2" w:rsidRDefault="00D021E2" w:rsidP="00D021E2"/>
    <w:p w:rsidR="00D021E2" w:rsidRPr="003201C5" w:rsidRDefault="00D021E2" w:rsidP="003201C5">
      <w:r w:rsidRPr="003201C5">
        <w:rPr>
          <w:b/>
        </w:rPr>
        <w:lastRenderedPageBreak/>
        <w:t>Передача информации</w:t>
      </w:r>
      <w:r w:rsidRPr="003201C5">
        <w:t> — физический процесс, посредством которого осуществляется перемещение </w:t>
      </w:r>
      <w:hyperlink r:id="rId5" w:tooltip="Информация" w:history="1">
        <w:r w:rsidRPr="003201C5">
          <w:rPr>
            <w:rStyle w:val="a4"/>
            <w:color w:val="auto"/>
            <w:u w:val="none"/>
          </w:rPr>
          <w:t>информации</w:t>
        </w:r>
      </w:hyperlink>
      <w:r w:rsidR="003201C5" w:rsidRPr="003201C5">
        <w:t xml:space="preserve"> </w:t>
      </w:r>
      <w:r w:rsidRPr="003201C5">
        <w:t>в пространстве. Записали информацию на диск и перенесли в другую комнату. Данный процесс характеризуется наличием следующих компонентов:</w:t>
      </w:r>
    </w:p>
    <w:p w:rsidR="00D021E2" w:rsidRPr="003201C5" w:rsidRDefault="00D021E2" w:rsidP="003201C5">
      <w:pPr>
        <w:pStyle w:val="a5"/>
        <w:numPr>
          <w:ilvl w:val="0"/>
          <w:numId w:val="6"/>
        </w:numPr>
      </w:pPr>
      <w:r w:rsidRPr="003201C5">
        <w:t>Источник информации.</w:t>
      </w:r>
    </w:p>
    <w:p w:rsidR="00D021E2" w:rsidRPr="003201C5" w:rsidRDefault="00D021E2" w:rsidP="003201C5">
      <w:pPr>
        <w:pStyle w:val="a5"/>
        <w:numPr>
          <w:ilvl w:val="0"/>
          <w:numId w:val="6"/>
        </w:numPr>
      </w:pPr>
      <w:r w:rsidRPr="003201C5">
        <w:t>Приёмник информации.</w:t>
      </w:r>
    </w:p>
    <w:p w:rsidR="00D021E2" w:rsidRPr="003201C5" w:rsidRDefault="00D021E2" w:rsidP="003201C5">
      <w:pPr>
        <w:pStyle w:val="a5"/>
        <w:numPr>
          <w:ilvl w:val="0"/>
          <w:numId w:val="6"/>
        </w:numPr>
      </w:pPr>
      <w:r w:rsidRPr="003201C5">
        <w:t>Носитель информации.</w:t>
      </w:r>
    </w:p>
    <w:p w:rsidR="00D021E2" w:rsidRPr="003201C5" w:rsidRDefault="00D021E2" w:rsidP="003201C5">
      <w:pPr>
        <w:pStyle w:val="a5"/>
        <w:numPr>
          <w:ilvl w:val="0"/>
          <w:numId w:val="6"/>
        </w:numPr>
      </w:pPr>
      <w:r w:rsidRPr="003201C5">
        <w:t>Среда передачи.</w:t>
      </w:r>
    </w:p>
    <w:p w:rsidR="00D021E2" w:rsidRPr="003201C5" w:rsidRDefault="00D021E2" w:rsidP="003201C5">
      <w:pPr>
        <w:rPr>
          <w:b/>
        </w:rPr>
      </w:pPr>
      <w:r w:rsidRPr="003201C5">
        <w:rPr>
          <w:b/>
        </w:rPr>
        <w:t>Схема передачи информации:</w:t>
      </w:r>
    </w:p>
    <w:p w:rsidR="00D021E2" w:rsidRPr="003201C5" w:rsidRDefault="00D021E2" w:rsidP="003201C5">
      <w:pPr>
        <w:ind w:firstLine="708"/>
      </w:pPr>
      <w:r w:rsidRPr="003201C5">
        <w:t>Источник информации – информационный канал – приемник информации.</w:t>
      </w:r>
    </w:p>
    <w:p w:rsidR="00D021E2" w:rsidRPr="003201C5" w:rsidRDefault="00D021E2" w:rsidP="003201C5">
      <w:r w:rsidRPr="003201C5">
        <w:rPr>
          <w:b/>
        </w:rPr>
        <w:t>Канал связи</w:t>
      </w:r>
      <w:r w:rsidRPr="003201C5">
        <w:t>— система технических средств и среда распространения с</w:t>
      </w:r>
      <w:r w:rsidR="003201C5">
        <w:t xml:space="preserve">игналов для передачи сообщений </w:t>
      </w:r>
      <w:r w:rsidRPr="003201C5">
        <w:t>от источника к получателю. Канал связи, понимаемый в узком смысле (тракт связи), представляет только физическую среду распространения сигналов, например, физическую линию связи.</w:t>
      </w:r>
    </w:p>
    <w:p w:rsidR="00D021E2" w:rsidRPr="003201C5" w:rsidRDefault="00D021E2" w:rsidP="003201C5">
      <w:r w:rsidRPr="003201C5">
        <w:t>По типу среды распространения каналы связи делятся на:</w:t>
      </w:r>
    </w:p>
    <w:p w:rsidR="00D021E2" w:rsidRPr="003201C5" w:rsidRDefault="00D021E2" w:rsidP="003201C5">
      <w:pPr>
        <w:pStyle w:val="a5"/>
        <w:numPr>
          <w:ilvl w:val="0"/>
          <w:numId w:val="7"/>
        </w:numPr>
      </w:pPr>
      <w:hyperlink r:id="rId6" w:tooltip="Кабельные линии связи" w:history="1">
        <w:r w:rsidRPr="003201C5">
          <w:rPr>
            <w:rStyle w:val="a4"/>
            <w:color w:val="auto"/>
            <w:u w:val="none"/>
          </w:rPr>
          <w:t>проводные</w:t>
        </w:r>
      </w:hyperlink>
      <w:r w:rsidRPr="003201C5">
        <w:t>;</w:t>
      </w:r>
    </w:p>
    <w:p w:rsidR="00D021E2" w:rsidRPr="003201C5" w:rsidRDefault="00D021E2" w:rsidP="003201C5">
      <w:pPr>
        <w:pStyle w:val="a5"/>
        <w:numPr>
          <w:ilvl w:val="0"/>
          <w:numId w:val="7"/>
        </w:numPr>
      </w:pPr>
      <w:hyperlink r:id="rId7" w:tooltip="Акустический волновод" w:history="1">
        <w:r w:rsidRPr="003201C5">
          <w:rPr>
            <w:rStyle w:val="a4"/>
            <w:color w:val="auto"/>
            <w:u w:val="none"/>
          </w:rPr>
          <w:t>акустические</w:t>
        </w:r>
      </w:hyperlink>
      <w:r w:rsidRPr="003201C5">
        <w:t>;</w:t>
      </w:r>
    </w:p>
    <w:p w:rsidR="00D021E2" w:rsidRPr="003201C5" w:rsidRDefault="00D021E2" w:rsidP="003201C5">
      <w:pPr>
        <w:pStyle w:val="a5"/>
        <w:numPr>
          <w:ilvl w:val="0"/>
          <w:numId w:val="7"/>
        </w:numPr>
      </w:pPr>
      <w:hyperlink r:id="rId8" w:tooltip="Оптическое волокно" w:history="1">
        <w:r w:rsidRPr="003201C5">
          <w:rPr>
            <w:rStyle w:val="a4"/>
            <w:color w:val="auto"/>
            <w:u w:val="none"/>
          </w:rPr>
          <w:t>оптические</w:t>
        </w:r>
      </w:hyperlink>
      <w:r w:rsidRPr="003201C5">
        <w:t>;</w:t>
      </w:r>
    </w:p>
    <w:p w:rsidR="00D021E2" w:rsidRPr="003201C5" w:rsidRDefault="00D021E2" w:rsidP="003201C5">
      <w:pPr>
        <w:pStyle w:val="a5"/>
        <w:numPr>
          <w:ilvl w:val="0"/>
          <w:numId w:val="7"/>
        </w:numPr>
      </w:pPr>
      <w:hyperlink r:id="rId9" w:tooltip="Инфракрасный канал" w:history="1">
        <w:r w:rsidRPr="003201C5">
          <w:rPr>
            <w:rStyle w:val="a4"/>
            <w:color w:val="auto"/>
            <w:u w:val="none"/>
          </w:rPr>
          <w:t>инфракрасные</w:t>
        </w:r>
      </w:hyperlink>
      <w:r w:rsidRPr="003201C5">
        <w:t>;</w:t>
      </w:r>
    </w:p>
    <w:p w:rsidR="003201C5" w:rsidRDefault="00D021E2" w:rsidP="003201C5">
      <w:pPr>
        <w:pStyle w:val="a5"/>
        <w:numPr>
          <w:ilvl w:val="0"/>
          <w:numId w:val="7"/>
        </w:numPr>
      </w:pPr>
      <w:hyperlink r:id="rId10" w:tooltip="Радиоканал" w:history="1">
        <w:r w:rsidRPr="003201C5">
          <w:rPr>
            <w:rStyle w:val="a4"/>
            <w:color w:val="auto"/>
            <w:u w:val="none"/>
          </w:rPr>
          <w:t>радиоканалы</w:t>
        </w:r>
      </w:hyperlink>
      <w:r w:rsidRPr="003201C5">
        <w:t>.</w:t>
      </w:r>
    </w:p>
    <w:p w:rsidR="003201C5" w:rsidRDefault="003201C5" w:rsidP="003201C5"/>
    <w:p w:rsidR="003201C5" w:rsidRPr="003201C5" w:rsidRDefault="003201C5" w:rsidP="003201C5">
      <w:pPr>
        <w:pStyle w:val="a5"/>
        <w:numPr>
          <w:ilvl w:val="0"/>
          <w:numId w:val="9"/>
        </w:numPr>
        <w:ind w:left="284" w:hanging="284"/>
      </w:pPr>
      <w:r w:rsidRPr="003201C5">
        <w:rPr>
          <w:b/>
        </w:rPr>
        <w:t>Кабельные линии связи</w:t>
      </w:r>
      <w:r w:rsidRPr="003201C5">
        <w:t> — линии связи, состоящие из направленных сред передачи (</w:t>
      </w:r>
      <w:hyperlink r:id="rId11" w:tooltip="Кабель" w:history="1">
        <w:r w:rsidRPr="003201C5">
          <w:rPr>
            <w:rStyle w:val="a4"/>
            <w:color w:val="auto"/>
            <w:u w:val="none"/>
          </w:rPr>
          <w:t>кабели</w:t>
        </w:r>
      </w:hyperlink>
      <w:r w:rsidRPr="003201C5">
        <w:t>), предназначенные совместно с проводными системами передач, для организации связи. </w:t>
      </w:r>
      <w:r w:rsidRPr="003201C5">
        <w:br/>
        <w:t>Под организацией связи здесь подразумевается организация каналов:</w:t>
      </w:r>
    </w:p>
    <w:p w:rsidR="003201C5" w:rsidRPr="003201C5" w:rsidRDefault="003201C5" w:rsidP="003201C5">
      <w:pPr>
        <w:pStyle w:val="a5"/>
        <w:numPr>
          <w:ilvl w:val="0"/>
          <w:numId w:val="10"/>
        </w:numPr>
      </w:pPr>
      <w:hyperlink r:id="rId12" w:tooltip="Телефонная связь" w:history="1">
        <w:r w:rsidRPr="003201C5">
          <w:rPr>
            <w:rStyle w:val="a4"/>
            <w:color w:val="auto"/>
            <w:u w:val="none"/>
          </w:rPr>
          <w:t>телефонной связи</w:t>
        </w:r>
      </w:hyperlink>
    </w:p>
    <w:p w:rsidR="003201C5" w:rsidRPr="003201C5" w:rsidRDefault="003201C5" w:rsidP="003201C5">
      <w:pPr>
        <w:pStyle w:val="a5"/>
        <w:numPr>
          <w:ilvl w:val="0"/>
          <w:numId w:val="10"/>
        </w:numPr>
      </w:pPr>
      <w:hyperlink r:id="rId13" w:tooltip="Факсимильная связь" w:history="1">
        <w:r w:rsidRPr="003201C5">
          <w:rPr>
            <w:rStyle w:val="a4"/>
            <w:color w:val="auto"/>
            <w:u w:val="none"/>
          </w:rPr>
          <w:t>факсимильной связи</w:t>
        </w:r>
      </w:hyperlink>
    </w:p>
    <w:p w:rsidR="003201C5" w:rsidRPr="003201C5" w:rsidRDefault="003201C5" w:rsidP="003201C5">
      <w:pPr>
        <w:pStyle w:val="a5"/>
        <w:numPr>
          <w:ilvl w:val="0"/>
          <w:numId w:val="10"/>
        </w:numPr>
      </w:pPr>
      <w:hyperlink r:id="rId14" w:tooltip="Компьютерная сеть" w:history="1">
        <w:r w:rsidRPr="003201C5">
          <w:rPr>
            <w:rStyle w:val="a4"/>
            <w:color w:val="auto"/>
            <w:u w:val="none"/>
          </w:rPr>
          <w:t>передачи данных</w:t>
        </w:r>
      </w:hyperlink>
    </w:p>
    <w:p w:rsidR="003201C5" w:rsidRPr="003201C5" w:rsidRDefault="003201C5" w:rsidP="003201C5">
      <w:pPr>
        <w:pStyle w:val="a5"/>
        <w:numPr>
          <w:ilvl w:val="0"/>
          <w:numId w:val="10"/>
        </w:numPr>
      </w:pPr>
      <w:r w:rsidRPr="003201C5">
        <w:t>технологической связи</w:t>
      </w:r>
    </w:p>
    <w:p w:rsidR="003201C5" w:rsidRPr="003201C5" w:rsidRDefault="003201C5" w:rsidP="003201C5">
      <w:pPr>
        <w:pStyle w:val="a5"/>
        <w:numPr>
          <w:ilvl w:val="0"/>
          <w:numId w:val="10"/>
        </w:numPr>
      </w:pPr>
      <w:r w:rsidRPr="003201C5">
        <w:t>других.</w:t>
      </w:r>
    </w:p>
    <w:p w:rsidR="00BF1F5B" w:rsidRPr="003201C5" w:rsidRDefault="003201C5" w:rsidP="003201C5">
      <w:pPr>
        <w:pStyle w:val="a5"/>
        <w:numPr>
          <w:ilvl w:val="0"/>
          <w:numId w:val="9"/>
        </w:numPr>
        <w:ind w:left="284" w:hanging="294"/>
      </w:pPr>
      <w:r w:rsidRPr="003201C5">
        <w:rPr>
          <w:b/>
        </w:rPr>
        <w:t>Акустический волновод</w:t>
      </w:r>
      <w:r w:rsidRPr="003201C5">
        <w:t> — участок среды, ограниченный в одном или двух направлениях стенками или другими средами, в результате чего устраняется или уменьшается расхождение волн в стороны, поэтому распространение звука вдоль участка происходит с меньшим ослаблением, нежели в неограниченной однородной среде.</w:t>
      </w:r>
    </w:p>
    <w:p w:rsidR="003201C5" w:rsidRPr="003201C5" w:rsidRDefault="003201C5" w:rsidP="003201C5">
      <w:r w:rsidRPr="003201C5">
        <w:t>Искусственные акустические волноводы — обычно трубы, ограниченные звуконепроницаемыми стенками (например, органные трубы, вентиляционные каналы, туннели).</w:t>
      </w:r>
    </w:p>
    <w:p w:rsidR="003201C5" w:rsidRDefault="003201C5" w:rsidP="003201C5">
      <w:r w:rsidRPr="003201C5">
        <w:t>Естественные акустические волноводы — обычно слои среды: например, для низких частот звука океан представляет собой волновод в виде слоя воды, ограниченного с одной стороны грунтом, а с другой — свободной поверхностью воды.</w:t>
      </w:r>
    </w:p>
    <w:p w:rsidR="003201C5" w:rsidRPr="003201C5" w:rsidRDefault="003201C5" w:rsidP="003201C5">
      <w:r w:rsidRPr="003201C5">
        <w:t xml:space="preserve"> Акустический волновод может быть также образован вертикальной слоистой неоднородностью среды: волны, пересекающие под малыми углами слой, в котором скорость звука имеет </w:t>
      </w:r>
      <w:r w:rsidRPr="003201C5">
        <w:lastRenderedPageBreak/>
        <w:t>минимальное значение, заворачивают к нему обратно в результате </w:t>
      </w:r>
      <w:hyperlink r:id="rId15" w:tooltip="Рефракция" w:history="1">
        <w:r w:rsidRPr="003201C5">
          <w:rPr>
            <w:rStyle w:val="a4"/>
            <w:color w:val="auto"/>
            <w:u w:val="none"/>
          </w:rPr>
          <w:t>рефракции</w:t>
        </w:r>
      </w:hyperlink>
      <w:r>
        <w:t> в смежных слоях с бо</w:t>
      </w:r>
      <w:r w:rsidRPr="003201C5">
        <w:t xml:space="preserve">льшей скоростью звука, </w:t>
      </w:r>
      <w:r>
        <w:t xml:space="preserve">как бы отражаясь от этих слоев </w:t>
      </w:r>
      <w:r w:rsidRPr="003201C5">
        <w:t>. В отличие от труб, в которых звук распространяется прямолинейно (вдоль оси трубы), звук в слое может также распространяться в виде цилиндрически расходящихся или сходящихся волн.</w:t>
      </w:r>
    </w:p>
    <w:p w:rsidR="003201C5" w:rsidRPr="003201C5" w:rsidRDefault="003201C5" w:rsidP="003201C5">
      <w:pPr>
        <w:pStyle w:val="a5"/>
        <w:numPr>
          <w:ilvl w:val="0"/>
          <w:numId w:val="9"/>
        </w:numPr>
        <w:ind w:left="426"/>
      </w:pPr>
      <w:r w:rsidRPr="003201C5">
        <w:rPr>
          <w:b/>
        </w:rPr>
        <w:t>Опти</w:t>
      </w:r>
      <w:r>
        <w:rPr>
          <w:b/>
        </w:rPr>
        <w:t>ческое волокно</w:t>
      </w:r>
      <w:r w:rsidRPr="003201C5">
        <w:t> — нить из </w:t>
      </w:r>
      <w:hyperlink r:id="rId16" w:tooltip="Оптика" w:history="1">
        <w:r w:rsidRPr="003201C5">
          <w:rPr>
            <w:rStyle w:val="a4"/>
            <w:color w:val="auto"/>
            <w:u w:val="none"/>
          </w:rPr>
          <w:t>оптически</w:t>
        </w:r>
      </w:hyperlink>
      <w:r w:rsidRPr="003201C5">
        <w:t> прозрачного материала (стекло, пластик), используемая для переноса </w:t>
      </w:r>
      <w:hyperlink r:id="rId17" w:tooltip="Свет" w:history="1">
        <w:r w:rsidRPr="003201C5">
          <w:rPr>
            <w:rStyle w:val="a4"/>
            <w:color w:val="auto"/>
            <w:u w:val="none"/>
          </w:rPr>
          <w:t>света</w:t>
        </w:r>
      </w:hyperlink>
      <w:r w:rsidRPr="003201C5">
        <w:t> внутри себя посредством </w:t>
      </w:r>
      <w:hyperlink r:id="rId18" w:tooltip="Полное внутреннее отражение" w:history="1">
        <w:r w:rsidRPr="003201C5">
          <w:rPr>
            <w:rStyle w:val="a4"/>
            <w:color w:val="auto"/>
            <w:u w:val="none"/>
          </w:rPr>
          <w:t>полного внутреннего отражения</w:t>
        </w:r>
      </w:hyperlink>
      <w:r w:rsidRPr="003201C5">
        <w:t>.</w:t>
      </w:r>
    </w:p>
    <w:p w:rsidR="003201C5" w:rsidRPr="003201C5" w:rsidRDefault="003201C5" w:rsidP="003201C5">
      <w:hyperlink r:id="rId19" w:tooltip="Волоконная оптика" w:history="1">
        <w:r w:rsidRPr="003201C5">
          <w:rPr>
            <w:rStyle w:val="a4"/>
            <w:b/>
            <w:color w:val="auto"/>
            <w:u w:val="none"/>
          </w:rPr>
          <w:t>Волоконная оптика</w:t>
        </w:r>
      </w:hyperlink>
      <w:r w:rsidRPr="003201C5">
        <w:t> — раздел прикладной науки и машиностроения, описывающий такие волокна. Кабели на базе оптических волокон (</w:t>
      </w:r>
      <w:hyperlink r:id="rId20" w:tooltip="Волоконно-оптический кабель" w:history="1">
        <w:r w:rsidRPr="003201C5">
          <w:rPr>
            <w:rStyle w:val="a4"/>
            <w:color w:val="auto"/>
            <w:u w:val="none"/>
          </w:rPr>
          <w:t>волоконно-оптический кабель</w:t>
        </w:r>
      </w:hyperlink>
      <w:r w:rsidRPr="003201C5">
        <w:t>) используются в </w:t>
      </w:r>
      <w:hyperlink r:id="rId21" w:tooltip="Волоконно-оптическая связь" w:history="1">
        <w:r w:rsidRPr="003201C5">
          <w:rPr>
            <w:rStyle w:val="a4"/>
            <w:color w:val="auto"/>
            <w:u w:val="none"/>
          </w:rPr>
          <w:t>волоконно-оптической связи</w:t>
        </w:r>
      </w:hyperlink>
      <w:r w:rsidRPr="003201C5">
        <w:t>, позволяю</w:t>
      </w:r>
      <w:r>
        <w:t>щей передавать информацию на бо</w:t>
      </w:r>
      <w:r w:rsidRPr="003201C5">
        <w:t>льшие расстояния с более высокой скоростью передачи данных, чем в электронных средствах связи</w:t>
      </w:r>
      <w:hyperlink r:id="rId22" w:anchor="cite_note-1" w:history="1"/>
      <w:r w:rsidRPr="003201C5">
        <w:t>. В ряде случаев они также используются при создании </w:t>
      </w:r>
      <w:hyperlink r:id="rId23" w:tooltip="Датчик" w:history="1">
        <w:r w:rsidRPr="003201C5">
          <w:rPr>
            <w:rStyle w:val="a4"/>
            <w:color w:val="auto"/>
            <w:u w:val="none"/>
          </w:rPr>
          <w:t>датчиков</w:t>
        </w:r>
      </w:hyperlink>
      <w:r w:rsidRPr="003201C5">
        <w:t>.</w:t>
      </w:r>
    </w:p>
    <w:p w:rsidR="003201C5" w:rsidRPr="003201C5" w:rsidRDefault="003201C5" w:rsidP="003201C5">
      <w:pPr>
        <w:pStyle w:val="a5"/>
        <w:numPr>
          <w:ilvl w:val="0"/>
          <w:numId w:val="9"/>
        </w:numPr>
        <w:ind w:left="284" w:hanging="284"/>
      </w:pPr>
      <w:r w:rsidRPr="003201C5">
        <w:rPr>
          <w:b/>
        </w:rPr>
        <w:t>Инфракрасный канал</w:t>
      </w:r>
      <w:r w:rsidRPr="003201C5">
        <w:t> — канал </w:t>
      </w:r>
      <w:hyperlink r:id="rId24" w:tooltip="Передача данных" w:history="1">
        <w:r w:rsidRPr="003201C5">
          <w:rPr>
            <w:rStyle w:val="a4"/>
            <w:color w:val="auto"/>
            <w:u w:val="none"/>
          </w:rPr>
          <w:t>передачи данных</w:t>
        </w:r>
      </w:hyperlink>
      <w:r w:rsidRPr="003201C5">
        <w:t>, не требующий для своего функционирования </w:t>
      </w:r>
      <w:hyperlink r:id="rId25" w:tooltip="Провод" w:history="1">
        <w:r w:rsidRPr="003201C5">
          <w:rPr>
            <w:rStyle w:val="a4"/>
            <w:color w:val="auto"/>
            <w:u w:val="none"/>
          </w:rPr>
          <w:t>проводных</w:t>
        </w:r>
      </w:hyperlink>
      <w:r w:rsidRPr="003201C5">
        <w:t> соединений. В </w:t>
      </w:r>
      <w:hyperlink r:id="rId26" w:tooltip="Компьютерная техника" w:history="1">
        <w:r w:rsidRPr="003201C5">
          <w:rPr>
            <w:rStyle w:val="a4"/>
            <w:color w:val="auto"/>
            <w:u w:val="none"/>
          </w:rPr>
          <w:t>компьютерной технике</w:t>
        </w:r>
      </w:hyperlink>
      <w:r w:rsidRPr="003201C5">
        <w:t> обычно используется для связи компьютеров с </w:t>
      </w:r>
      <w:hyperlink r:id="rId27" w:tooltip="Периферийное устройство" w:history="1">
        <w:r w:rsidRPr="003201C5">
          <w:rPr>
            <w:rStyle w:val="a4"/>
            <w:color w:val="auto"/>
            <w:u w:val="none"/>
          </w:rPr>
          <w:t>периферийными устройствами</w:t>
        </w:r>
      </w:hyperlink>
    </w:p>
    <w:p w:rsidR="003201C5" w:rsidRPr="003201C5" w:rsidRDefault="003201C5" w:rsidP="003201C5">
      <w:r w:rsidRPr="003201C5">
        <w:t>Сети использующие инфракрасные каналы передачи могут быть 4 типов</w:t>
      </w:r>
      <w:hyperlink r:id="rId28" w:anchor="cite_note-3" w:history="1"/>
      <w:r w:rsidRPr="003201C5">
        <w:t>:</w:t>
      </w:r>
    </w:p>
    <w:p w:rsidR="003201C5" w:rsidRPr="003201C5" w:rsidRDefault="003201C5" w:rsidP="003201C5">
      <w:pPr>
        <w:pStyle w:val="a5"/>
        <w:numPr>
          <w:ilvl w:val="0"/>
          <w:numId w:val="11"/>
        </w:numPr>
      </w:pPr>
      <w:r w:rsidRPr="003201C5">
        <w:t>прямой видимости;</w:t>
      </w:r>
    </w:p>
    <w:p w:rsidR="003201C5" w:rsidRPr="003201C5" w:rsidRDefault="003201C5" w:rsidP="003201C5">
      <w:pPr>
        <w:pStyle w:val="a5"/>
        <w:numPr>
          <w:ilvl w:val="0"/>
          <w:numId w:val="11"/>
        </w:numPr>
      </w:pPr>
      <w:r w:rsidRPr="003201C5">
        <w:t>на рассеянном излучении;</w:t>
      </w:r>
    </w:p>
    <w:p w:rsidR="003201C5" w:rsidRPr="003201C5" w:rsidRDefault="003201C5" w:rsidP="003201C5">
      <w:pPr>
        <w:pStyle w:val="a5"/>
        <w:numPr>
          <w:ilvl w:val="0"/>
          <w:numId w:val="11"/>
        </w:numPr>
      </w:pPr>
      <w:r w:rsidRPr="003201C5">
        <w:t>на отражённом излучении;</w:t>
      </w:r>
    </w:p>
    <w:p w:rsidR="003201C5" w:rsidRDefault="003201C5" w:rsidP="003201C5">
      <w:pPr>
        <w:pStyle w:val="a5"/>
        <w:numPr>
          <w:ilvl w:val="0"/>
          <w:numId w:val="11"/>
        </w:numPr>
      </w:pPr>
      <w:r w:rsidRPr="003201C5">
        <w:t>широкополосные.</w:t>
      </w:r>
    </w:p>
    <w:p w:rsidR="003201C5" w:rsidRPr="003201C5" w:rsidRDefault="003201C5" w:rsidP="003201C5">
      <w:pPr>
        <w:pStyle w:val="a5"/>
      </w:pPr>
      <w:bookmarkStart w:id="0" w:name="_GoBack"/>
      <w:bookmarkEnd w:id="0"/>
    </w:p>
    <w:p w:rsidR="003201C5" w:rsidRPr="003201C5" w:rsidRDefault="003201C5" w:rsidP="003201C5">
      <w:pPr>
        <w:pStyle w:val="a5"/>
        <w:numPr>
          <w:ilvl w:val="0"/>
          <w:numId w:val="9"/>
        </w:numPr>
        <w:ind w:left="284" w:hanging="284"/>
      </w:pPr>
      <w:r w:rsidRPr="003201C5">
        <w:rPr>
          <w:b/>
        </w:rPr>
        <w:t>Радио</w:t>
      </w:r>
      <w:r w:rsidRPr="003201C5">
        <w:t>— способ беспроволочной передачи сообщений на расстояние посредством радиоволн, а также область науки и техники, связанная с изучением физических явлений, лежащих в основе этого способа, и с его использованием для связи, звукового вещания, передачи изображений, сигнализации, контроля и управления, обнаружения различных объектов и определения их местоположения и во многих других целях</w:t>
      </w:r>
    </w:p>
    <w:p w:rsidR="003201C5" w:rsidRPr="003201C5" w:rsidRDefault="003201C5" w:rsidP="003201C5">
      <w:r w:rsidRPr="003201C5">
        <w:t>На передающей стороне (в </w:t>
      </w:r>
      <w:hyperlink r:id="rId29" w:tooltip="Радиопередатчик" w:history="1">
        <w:r w:rsidRPr="003201C5">
          <w:rPr>
            <w:rStyle w:val="a4"/>
            <w:color w:val="auto"/>
            <w:u w:val="none"/>
          </w:rPr>
          <w:t>радиопередатчике</w:t>
        </w:r>
      </w:hyperlink>
      <w:r w:rsidRPr="003201C5">
        <w:t>) формируется высокочастотный сигнал определённой частоты (</w:t>
      </w:r>
      <w:hyperlink r:id="rId30" w:tooltip="Несущий сигнал" w:history="1">
        <w:r w:rsidRPr="003201C5">
          <w:rPr>
            <w:rStyle w:val="a4"/>
            <w:color w:val="auto"/>
            <w:u w:val="none"/>
          </w:rPr>
          <w:t>несущий сигнал</w:t>
        </w:r>
      </w:hyperlink>
      <w:r w:rsidRPr="003201C5">
        <w:t>, «несущая частота»). На него накладывается </w:t>
      </w:r>
      <w:hyperlink r:id="rId31" w:tooltip="Информация" w:history="1">
        <w:r w:rsidRPr="003201C5">
          <w:rPr>
            <w:rStyle w:val="a4"/>
            <w:color w:val="auto"/>
            <w:u w:val="none"/>
          </w:rPr>
          <w:t>информационный</w:t>
        </w:r>
      </w:hyperlink>
      <w:r w:rsidRPr="003201C5">
        <w:t> сигнал, который нужно передать (звук, изображение и т. д.) — происходит </w:t>
      </w:r>
      <w:hyperlink r:id="rId32" w:tooltip="Модуляция" w:history="1">
        <w:r w:rsidRPr="003201C5">
          <w:rPr>
            <w:rStyle w:val="a4"/>
            <w:color w:val="auto"/>
            <w:u w:val="none"/>
          </w:rPr>
          <w:t>модуляция</w:t>
        </w:r>
      </w:hyperlink>
      <w:r w:rsidRPr="003201C5">
        <w:t> несущей частоты информационным сигналом. Модулированный сигнал излучается передающей </w:t>
      </w:r>
      <w:hyperlink r:id="rId33" w:tooltip="Антенна" w:history="1">
        <w:r w:rsidRPr="003201C5">
          <w:rPr>
            <w:rStyle w:val="a4"/>
            <w:color w:val="auto"/>
            <w:u w:val="none"/>
          </w:rPr>
          <w:t>антенной</w:t>
        </w:r>
      </w:hyperlink>
      <w:r w:rsidRPr="003201C5">
        <w:t> в пространство, в виде </w:t>
      </w:r>
      <w:hyperlink r:id="rId34" w:tooltip="Электромагнитное излучение" w:history="1">
        <w:r w:rsidRPr="003201C5">
          <w:rPr>
            <w:rStyle w:val="a4"/>
            <w:color w:val="auto"/>
            <w:u w:val="none"/>
          </w:rPr>
          <w:t>радиоволн</w:t>
        </w:r>
      </w:hyperlink>
      <w:r w:rsidRPr="003201C5">
        <w:t>.</w:t>
      </w:r>
    </w:p>
    <w:p w:rsidR="003201C5" w:rsidRPr="003201C5" w:rsidRDefault="003201C5" w:rsidP="003201C5">
      <w:r w:rsidRPr="003201C5">
        <w:t>На приёмной стороне — радиоволны наводят модулированный сигнал в приёмной антенне, откуда он поступает в </w:t>
      </w:r>
      <w:hyperlink r:id="rId35" w:tooltip="Радиоприёмник" w:history="1">
        <w:r w:rsidRPr="003201C5">
          <w:rPr>
            <w:rStyle w:val="a4"/>
            <w:color w:val="auto"/>
            <w:u w:val="none"/>
          </w:rPr>
          <w:t>радиоприёмник</w:t>
        </w:r>
      </w:hyperlink>
      <w:r w:rsidRPr="003201C5">
        <w:t>. Здесь система </w:t>
      </w:r>
      <w:hyperlink r:id="rId36" w:tooltip="Фильтр (электроника)" w:history="1">
        <w:r w:rsidRPr="003201C5">
          <w:rPr>
            <w:rStyle w:val="a4"/>
            <w:color w:val="auto"/>
            <w:u w:val="none"/>
          </w:rPr>
          <w:t>фильтров</w:t>
        </w:r>
      </w:hyperlink>
      <w:r w:rsidRPr="003201C5">
        <w:t> выделяет (из множества наведённых в антенне токов: от разных радиопередатчиков и от других источников радиоволн) сигнал с определённой несущей частотой, а </w:t>
      </w:r>
      <w:hyperlink r:id="rId37" w:tooltip="Детектор (радиотехника)" w:history="1">
        <w:r w:rsidRPr="003201C5">
          <w:rPr>
            <w:rStyle w:val="a4"/>
            <w:color w:val="auto"/>
            <w:u w:val="none"/>
          </w:rPr>
          <w:t>детектор</w:t>
        </w:r>
      </w:hyperlink>
      <w:r w:rsidRPr="003201C5">
        <w:t> — выделяет из него модулирующий информационный (полезный) сигнал. Получаемый сигнал может несколько отличаться от передаваемого радиопередатчиком, вследствие влияния разнообразных </w:t>
      </w:r>
      <w:hyperlink r:id="rId38" w:tooltip="Электромагнитная помеха" w:history="1">
        <w:r w:rsidRPr="003201C5">
          <w:rPr>
            <w:rStyle w:val="a4"/>
            <w:color w:val="auto"/>
            <w:u w:val="none"/>
          </w:rPr>
          <w:t>помех</w:t>
        </w:r>
      </w:hyperlink>
      <w:r w:rsidRPr="003201C5">
        <w:t>.</w:t>
      </w:r>
    </w:p>
    <w:p w:rsidR="003201C5" w:rsidRPr="003201C5" w:rsidRDefault="003201C5" w:rsidP="003201C5">
      <w:pPr>
        <w:shd w:val="clear" w:color="auto" w:fill="FFFFFF"/>
        <w:spacing w:before="120" w:after="120" w:line="240" w:lineRule="auto"/>
        <w:rPr>
          <w:rFonts w:ascii="Arial" w:hAnsi="Arial" w:cs="Arial"/>
          <w:color w:val="222222"/>
          <w:sz w:val="21"/>
          <w:szCs w:val="21"/>
          <w:lang w:eastAsia="ru-RU"/>
        </w:rPr>
      </w:pPr>
    </w:p>
    <w:p w:rsidR="003201C5" w:rsidRPr="003201C5" w:rsidRDefault="003201C5"/>
    <w:sectPr w:rsidR="003201C5" w:rsidRPr="003201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A3EF9"/>
    <w:multiLevelType w:val="hybridMultilevel"/>
    <w:tmpl w:val="0DAAA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30A1B"/>
    <w:multiLevelType w:val="multilevel"/>
    <w:tmpl w:val="CB06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296E20"/>
    <w:multiLevelType w:val="multilevel"/>
    <w:tmpl w:val="418E6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434DA"/>
    <w:multiLevelType w:val="multilevel"/>
    <w:tmpl w:val="B2FAA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8176A4"/>
    <w:multiLevelType w:val="hybridMultilevel"/>
    <w:tmpl w:val="A3161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33E97"/>
    <w:multiLevelType w:val="multilevel"/>
    <w:tmpl w:val="B8004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0959A8"/>
    <w:multiLevelType w:val="multilevel"/>
    <w:tmpl w:val="A13AC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DB5270"/>
    <w:multiLevelType w:val="hybridMultilevel"/>
    <w:tmpl w:val="A5563D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0428FA"/>
    <w:multiLevelType w:val="hybridMultilevel"/>
    <w:tmpl w:val="7E6A39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7E5BBE"/>
    <w:multiLevelType w:val="hybridMultilevel"/>
    <w:tmpl w:val="8DC2E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0D1D20"/>
    <w:multiLevelType w:val="hybridMultilevel"/>
    <w:tmpl w:val="3892A9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7"/>
  </w:num>
  <w:num w:numId="8">
    <w:abstractNumId w:val="10"/>
  </w:num>
  <w:num w:numId="9">
    <w:abstractNumId w:val="8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4AD"/>
    <w:rsid w:val="002874AD"/>
    <w:rsid w:val="003201C5"/>
    <w:rsid w:val="00BF1F5B"/>
    <w:rsid w:val="00D021E2"/>
    <w:rsid w:val="00F0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FCBBE"/>
  <w15:chartTrackingRefBased/>
  <w15:docId w15:val="{12D8EAE9-56AC-4114-9CFF-ABD3CEA7D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21E2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21E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D021E2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320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7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E%D0%BF%D1%82%D0%B8%D1%87%D0%B5%D1%81%D0%BA%D0%BE%D0%B5_%D0%B2%D0%BE%D0%BB%D0%BE%D0%BA%D0%BD%D0%BE" TargetMode="External"/><Relationship Id="rId13" Type="http://schemas.openxmlformats.org/officeDocument/2006/relationships/hyperlink" Target="https://ru.wikipedia.org/wiki/%D0%A4%D0%B0%D0%BA%D1%81%D0%B8%D0%BC%D0%B8%D0%BB%D1%8C%D0%BD%D0%B0%D1%8F_%D1%81%D0%B2%D1%8F%D0%B7%D1%8C" TargetMode="External"/><Relationship Id="rId18" Type="http://schemas.openxmlformats.org/officeDocument/2006/relationships/hyperlink" Target="https://ru.wikipedia.org/wiki/%D0%9F%D0%BE%D0%BB%D0%BD%D0%BE%D0%B5_%D0%B2%D0%BD%D1%83%D1%82%D1%80%D0%B5%D0%BD%D0%BD%D0%B5%D0%B5_%D0%BE%D1%82%D1%80%D0%B0%D0%B6%D0%B5%D0%BD%D0%B8%D0%B5" TargetMode="External"/><Relationship Id="rId26" Type="http://schemas.openxmlformats.org/officeDocument/2006/relationships/hyperlink" Target="https://ru.wikipedia.org/wiki/%D0%9A%D0%BE%D0%BC%D0%BF%D1%8C%D1%8E%D1%82%D0%B5%D1%80%D0%BD%D0%B0%D1%8F_%D1%82%D0%B5%D1%85%D0%BD%D0%B8%D0%BA%D0%B0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2%D0%BE%D0%BB%D0%BE%D0%BA%D0%BE%D0%BD%D0%BD%D0%BE-%D0%BE%D0%BF%D1%82%D0%B8%D1%87%D0%B5%D1%81%D0%BA%D0%B0%D1%8F_%D1%81%D0%B2%D1%8F%D0%B7%D1%8C" TargetMode="External"/><Relationship Id="rId34" Type="http://schemas.openxmlformats.org/officeDocument/2006/relationships/hyperlink" Target="https://ru.wikipedia.org/wiki/%D0%AD%D0%BB%D0%B5%D0%BA%D1%82%D1%80%D0%BE%D0%BC%D0%B0%D0%B3%D0%BD%D0%B8%D1%82%D0%BD%D0%BE%D0%B5_%D0%B8%D0%B7%D0%BB%D1%83%D1%87%D0%B5%D0%BD%D0%B8%D0%B5" TargetMode="External"/><Relationship Id="rId7" Type="http://schemas.openxmlformats.org/officeDocument/2006/relationships/hyperlink" Target="http://ru.wikipedia.org/wiki/%D0%90%D0%BA%D1%83%D1%81%D1%82%D0%B8%D1%87%D0%B5%D1%81%D0%BA%D0%B8%D0%B9_%D0%B2%D0%BE%D0%BB%D0%BD%D0%BE%D0%B2%D0%BE%D0%B4" TargetMode="External"/><Relationship Id="rId12" Type="http://schemas.openxmlformats.org/officeDocument/2006/relationships/hyperlink" Target="https://ru.wikipedia.org/wiki/%D0%A2%D0%B5%D0%BB%D0%B5%D1%84%D0%BE%D0%BD%D0%BD%D0%B0%D1%8F_%D1%81%D0%B2%D1%8F%D0%B7%D1%8C" TargetMode="External"/><Relationship Id="rId17" Type="http://schemas.openxmlformats.org/officeDocument/2006/relationships/hyperlink" Target="https://ru.wikipedia.org/wiki/%D0%A1%D0%B2%D0%B5%D1%82" TargetMode="External"/><Relationship Id="rId25" Type="http://schemas.openxmlformats.org/officeDocument/2006/relationships/hyperlink" Target="https://ru.wikipedia.org/wiki/%D0%9F%D1%80%D0%BE%D0%B2%D0%BE%D0%B4" TargetMode="External"/><Relationship Id="rId33" Type="http://schemas.openxmlformats.org/officeDocument/2006/relationships/hyperlink" Target="https://ru.wikipedia.org/wiki/%D0%90%D0%BD%D1%82%D0%B5%D0%BD%D0%BD%D0%B0" TargetMode="External"/><Relationship Id="rId38" Type="http://schemas.openxmlformats.org/officeDocument/2006/relationships/hyperlink" Target="https://ru.wikipedia.org/wiki/%D0%AD%D0%BB%D0%B5%D0%BA%D1%82%D1%80%D0%BE%D0%BC%D0%B0%D0%B3%D0%BD%D0%B8%D1%82%D0%BD%D0%B0%D1%8F_%D0%BF%D0%BE%D0%BC%D0%B5%D1%85%D0%B0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E%D0%BF%D1%82%D0%B8%D0%BA%D0%B0" TargetMode="External"/><Relationship Id="rId20" Type="http://schemas.openxmlformats.org/officeDocument/2006/relationships/hyperlink" Target="https://ru.wikipedia.org/wiki/%D0%92%D0%BE%D0%BB%D0%BE%D0%BA%D0%BE%D0%BD%D0%BD%D0%BE-%D0%BE%D0%BF%D1%82%D0%B8%D1%87%D0%B5%D1%81%D0%BA%D0%B8%D0%B9_%D0%BA%D0%B0%D0%B1%D0%B5%D0%BB%D1%8C" TargetMode="External"/><Relationship Id="rId29" Type="http://schemas.openxmlformats.org/officeDocument/2006/relationships/hyperlink" Target="https://ru.wikipedia.org/wiki/%D0%A0%D0%B0%D0%B4%D0%B8%D0%BE%D0%BF%D0%B5%D1%80%D0%B5%D0%B4%D0%B0%D1%82%D1%87%D0%B8%D0%B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9A%D0%B0%D0%B1%D0%B5%D0%BB%D1%8C%D0%BD%D1%8B%D0%B5_%D0%BB%D0%B8%D0%BD%D0%B8%D0%B8_%D1%81%D0%B2%D1%8F%D0%B7%D0%B8" TargetMode="External"/><Relationship Id="rId11" Type="http://schemas.openxmlformats.org/officeDocument/2006/relationships/hyperlink" Target="https://ru.wikipedia.org/wiki/%D0%9A%D0%B0%D0%B1%D0%B5%D0%BB%D1%8C" TargetMode="External"/><Relationship Id="rId24" Type="http://schemas.openxmlformats.org/officeDocument/2006/relationships/hyperlink" Target="https://ru.wikipedia.org/wiki/%D0%9F%D0%B5%D1%80%D0%B5%D0%B4%D0%B0%D1%87%D0%B0_%D0%B4%D0%B0%D0%BD%D0%BD%D1%8B%D1%85" TargetMode="External"/><Relationship Id="rId32" Type="http://schemas.openxmlformats.org/officeDocument/2006/relationships/hyperlink" Target="https://ru.wikipedia.org/wiki/%D0%9C%D0%BE%D0%B4%D1%83%D0%BB%D1%8F%D1%86%D0%B8%D1%8F" TargetMode="External"/><Relationship Id="rId37" Type="http://schemas.openxmlformats.org/officeDocument/2006/relationships/hyperlink" Target="https://ru.wikipedia.org/wiki/%D0%94%D0%B5%D1%82%D0%B5%D0%BA%D1%82%D0%BE%D1%80_(%D1%80%D0%B0%D0%B4%D0%B8%D0%BE%D1%82%D0%B5%D1%85%D0%BD%D0%B8%D0%BA%D0%B0)" TargetMode="External"/><Relationship Id="rId40" Type="http://schemas.openxmlformats.org/officeDocument/2006/relationships/theme" Target="theme/theme1.xml"/><Relationship Id="rId5" Type="http://schemas.openxmlformats.org/officeDocument/2006/relationships/hyperlink" Target="http://ru.wikipedia.org/wiki/%D0%98%D0%BD%D1%84%D0%BE%D1%80%D0%BC%D0%B0%D1%86%D0%B8%D1%8F" TargetMode="External"/><Relationship Id="rId15" Type="http://schemas.openxmlformats.org/officeDocument/2006/relationships/hyperlink" Target="https://ru.wikipedia.org/wiki/%D0%A0%D0%B5%D1%84%D1%80%D0%B0%D0%BA%D1%86%D0%B8%D1%8F" TargetMode="External"/><Relationship Id="rId23" Type="http://schemas.openxmlformats.org/officeDocument/2006/relationships/hyperlink" Target="https://ru.wikipedia.org/wiki/%D0%94%D0%B0%D1%82%D1%87%D0%B8%D0%BA" TargetMode="External"/><Relationship Id="rId28" Type="http://schemas.openxmlformats.org/officeDocument/2006/relationships/hyperlink" Target="https://ru.wikipedia.org/wiki/%D0%98%D0%BD%D1%84%D1%80%D0%B0%D0%BA%D1%80%D0%B0%D1%81%D0%BD%D1%8B%D0%B9_%D0%BA%D0%B0%D0%BD%D0%B0%D0%BB" TargetMode="External"/><Relationship Id="rId36" Type="http://schemas.openxmlformats.org/officeDocument/2006/relationships/hyperlink" Target="https://ru.wikipedia.org/wiki/%D0%A4%D0%B8%D0%BB%D1%8C%D1%82%D1%80_(%D1%8D%D0%BB%D0%B5%D0%BA%D1%82%D1%80%D0%BE%D0%BD%D0%B8%D0%BA%D0%B0)" TargetMode="External"/><Relationship Id="rId10" Type="http://schemas.openxmlformats.org/officeDocument/2006/relationships/hyperlink" Target="http://ru.wikipedia.org/wiki/%D0%A0%D0%B0%D0%B4%D0%B8%D0%BE%D0%BA%D0%B0%D0%BD%D0%B0%D0%BB" TargetMode="External"/><Relationship Id="rId19" Type="http://schemas.openxmlformats.org/officeDocument/2006/relationships/hyperlink" Target="https://ru.wikipedia.org/wiki/%D0%92%D0%BE%D0%BB%D0%BE%D0%BA%D0%BE%D0%BD%D0%BD%D0%B0%D1%8F_%D0%BE%D0%BF%D1%82%D0%B8%D0%BA%D0%B0" TargetMode="External"/><Relationship Id="rId31" Type="http://schemas.openxmlformats.org/officeDocument/2006/relationships/hyperlink" Target="https://ru.wikipedia.org/wiki/%D0%98%D0%BD%D1%84%D0%BE%D1%80%D0%BC%D0%B0%D1%86%D0%B8%D1%8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u.wikipedia.org/wiki/%D0%98%D0%BD%D1%84%D1%80%D0%B0%D0%BA%D1%80%D0%B0%D1%81%D0%BD%D1%8B%D0%B9_%D0%BA%D0%B0%D0%BD%D0%B0%D0%BB" TargetMode="External"/><Relationship Id="rId14" Type="http://schemas.openxmlformats.org/officeDocument/2006/relationships/hyperlink" Target="https://ru.wikipedia.org/wiki/%D0%9A%D0%BE%D0%BC%D0%BF%D1%8C%D1%8E%D1%82%D0%B5%D1%80%D0%BD%D0%B0%D1%8F_%D1%81%D0%B5%D1%82%D1%8C" TargetMode="External"/><Relationship Id="rId22" Type="http://schemas.openxmlformats.org/officeDocument/2006/relationships/hyperlink" Target="https://ru.wikipedia.org/wiki/%D0%9E%D0%BF%D1%82%D0%B8%D1%87%D0%B5%D1%81%D0%BA%D0%BE%D0%B5_%D0%B2%D0%BE%D0%BB%D0%BE%D0%BA%D0%BD%D0%BE" TargetMode="External"/><Relationship Id="rId27" Type="http://schemas.openxmlformats.org/officeDocument/2006/relationships/hyperlink" Target="https://ru.wikipedia.org/wiki/%D0%9F%D0%B5%D1%80%D0%B8%D1%84%D0%B5%D1%80%D0%B8%D0%B9%D0%BD%D0%BE%D0%B5_%D1%83%D1%81%D1%82%D1%80%D0%BE%D0%B9%D1%81%D1%82%D0%B2%D0%BE" TargetMode="External"/><Relationship Id="rId30" Type="http://schemas.openxmlformats.org/officeDocument/2006/relationships/hyperlink" Target="https://ru.wikipedia.org/wiki/%D0%9D%D0%B5%D1%81%D1%83%D1%89%D0%B8%D0%B9_%D1%81%D0%B8%D0%B3%D0%BD%D0%B0%D0%BB" TargetMode="External"/><Relationship Id="rId35" Type="http://schemas.openxmlformats.org/officeDocument/2006/relationships/hyperlink" Target="https://ru.wikipedia.org/wiki/%D0%A0%D0%B0%D0%B4%D0%B8%D0%BE%D0%BF%D1%80%D0%B8%D1%91%D0%BC%D0%BD%D0%B8%D0%B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1547</Words>
  <Characters>8824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2019-11-30T07:36:00Z</dcterms:created>
  <dcterms:modified xsi:type="dcterms:W3CDTF">2019-11-30T08:04:00Z</dcterms:modified>
</cp:coreProperties>
</file>