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141" w:rsidRDefault="00F73141" w:rsidP="00F73141">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 xml:space="preserve">МИНОБРНАУКИ РОССИИ </w:t>
      </w:r>
    </w:p>
    <w:p w:rsidR="00F73141" w:rsidRDefault="00F73141" w:rsidP="00F73141">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 xml:space="preserve">Федеральное государственное бюджетное образовательное </w:t>
      </w:r>
    </w:p>
    <w:p w:rsidR="00F73141" w:rsidRDefault="00F73141" w:rsidP="00F73141">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 xml:space="preserve">Учреждение высшего образования </w:t>
      </w:r>
    </w:p>
    <w:p w:rsidR="00F73141" w:rsidRDefault="00F73141" w:rsidP="00F73141">
      <w:pPr>
        <w:widowControl w:val="0"/>
        <w:tabs>
          <w:tab w:val="center" w:pos="4677"/>
          <w:tab w:val="left" w:pos="8618"/>
        </w:tabs>
        <w:suppressAutoHyphens/>
        <w:spacing w:after="0" w:line="240" w:lineRule="auto"/>
        <w:rPr>
          <w:rFonts w:ascii="Times New Roman" w:hAnsi="Times New Roman"/>
          <w:bCs/>
          <w:kern w:val="2"/>
          <w:sz w:val="28"/>
          <w:szCs w:val="28"/>
          <w:lang w:eastAsia="hi-IN" w:bidi="hi-IN"/>
        </w:rPr>
      </w:pPr>
      <w:r>
        <w:rPr>
          <w:rFonts w:ascii="Times New Roman" w:hAnsi="Times New Roman"/>
          <w:b/>
          <w:bCs/>
          <w:kern w:val="2"/>
          <w:sz w:val="28"/>
          <w:szCs w:val="28"/>
          <w:lang w:eastAsia="hi-IN" w:bidi="hi-IN"/>
        </w:rPr>
        <w:tab/>
        <w:t xml:space="preserve">«Гжельский государственный университет» </w:t>
      </w:r>
      <w:r>
        <w:rPr>
          <w:rFonts w:ascii="Times New Roman" w:hAnsi="Times New Roman"/>
          <w:bCs/>
          <w:kern w:val="2"/>
          <w:sz w:val="28"/>
          <w:szCs w:val="28"/>
          <w:lang w:eastAsia="hi-IN" w:bidi="hi-IN"/>
        </w:rPr>
        <w:t>(ГГУ)</w:t>
      </w:r>
      <w:r>
        <w:rPr>
          <w:rFonts w:ascii="Times New Roman" w:hAnsi="Times New Roman"/>
          <w:bCs/>
          <w:kern w:val="2"/>
          <w:sz w:val="28"/>
          <w:szCs w:val="28"/>
          <w:lang w:eastAsia="hi-IN" w:bidi="hi-IN"/>
        </w:rPr>
        <w:tab/>
      </w:r>
    </w:p>
    <w:p w:rsidR="00F73141" w:rsidRDefault="00F73141" w:rsidP="00F73141">
      <w:pPr>
        <w:widowControl w:val="0"/>
        <w:suppressAutoHyphens/>
        <w:spacing w:after="0" w:line="240" w:lineRule="auto"/>
        <w:jc w:val="center"/>
        <w:rPr>
          <w:rFonts w:ascii="Times New Roman" w:hAnsi="Times New Roman"/>
          <w:bCs/>
          <w:kern w:val="2"/>
          <w:sz w:val="28"/>
          <w:szCs w:val="28"/>
          <w:lang w:eastAsia="hi-IN" w:bidi="hi-IN"/>
        </w:rPr>
      </w:pPr>
      <w:r>
        <w:rPr>
          <w:rFonts w:ascii="Times New Roman" w:hAnsi="Times New Roman"/>
          <w:bCs/>
          <w:kern w:val="2"/>
          <w:sz w:val="28"/>
          <w:szCs w:val="28"/>
          <w:lang w:eastAsia="hi-IN" w:bidi="hi-IN"/>
        </w:rPr>
        <w:t>Колледж ГГУ</w:t>
      </w:r>
    </w:p>
    <w:p w:rsidR="00F73141" w:rsidRDefault="00F73141" w:rsidP="00F73141">
      <w:pPr>
        <w:widowControl w:val="0"/>
        <w:suppressAutoHyphens/>
        <w:spacing w:after="0" w:line="240" w:lineRule="auto"/>
        <w:jc w:val="center"/>
        <w:rPr>
          <w:rFonts w:ascii="Times New Roman" w:hAnsi="Times New Roman"/>
          <w:kern w:val="2"/>
          <w:sz w:val="28"/>
          <w:szCs w:val="28"/>
          <w:lang w:eastAsia="hi-IN" w:bidi="hi-IN"/>
        </w:rPr>
      </w:pPr>
    </w:p>
    <w:p w:rsidR="00F73141" w:rsidRDefault="00F73141" w:rsidP="00F73141">
      <w:pPr>
        <w:widowControl w:val="0"/>
        <w:shd w:val="clear" w:color="auto" w:fill="FFFFFF"/>
        <w:suppressAutoHyphens/>
        <w:spacing w:after="0" w:line="240" w:lineRule="auto"/>
        <w:jc w:val="center"/>
        <w:rPr>
          <w:rFonts w:ascii="Times New Roman" w:eastAsia="SimSun" w:hAnsi="Times New Roman"/>
          <w:kern w:val="2"/>
          <w:sz w:val="28"/>
          <w:szCs w:val="28"/>
          <w:lang w:eastAsia="hi-IN" w:bidi="hi-IN"/>
        </w:rPr>
      </w:pPr>
      <w:r>
        <w:rPr>
          <w:rFonts w:ascii="Times New Roman" w:eastAsia="SimSun" w:hAnsi="Times New Roman"/>
          <w:kern w:val="2"/>
          <w:sz w:val="28"/>
          <w:szCs w:val="28"/>
          <w:lang w:eastAsia="hi-IN" w:bidi="hi-IN"/>
        </w:rPr>
        <w:t xml:space="preserve">Специальность 09.02.07 Информационные системы и программирования </w:t>
      </w:r>
    </w:p>
    <w:p w:rsidR="00F73141" w:rsidRDefault="00F73141" w:rsidP="00F73141">
      <w:pPr>
        <w:widowControl w:val="0"/>
        <w:suppressAutoHyphens/>
        <w:spacing w:after="0" w:line="240" w:lineRule="auto"/>
        <w:jc w:val="center"/>
        <w:rPr>
          <w:rFonts w:ascii="Times New Roman" w:eastAsia="SimSun" w:hAnsi="Times New Roman"/>
          <w:kern w:val="2"/>
          <w:sz w:val="28"/>
          <w:szCs w:val="28"/>
          <w:lang w:eastAsia="hi-IN" w:bidi="hi-IN"/>
        </w:rPr>
      </w:pPr>
    </w:p>
    <w:p w:rsidR="00F73141" w:rsidRDefault="00F73141" w:rsidP="00F73141">
      <w:pPr>
        <w:widowControl w:val="0"/>
        <w:suppressAutoHyphens/>
        <w:spacing w:after="0" w:line="240" w:lineRule="auto"/>
        <w:jc w:val="center"/>
        <w:rPr>
          <w:rFonts w:ascii="Times New Roman" w:eastAsia="SimSun" w:hAnsi="Times New Roman"/>
          <w:kern w:val="2"/>
          <w:sz w:val="28"/>
          <w:szCs w:val="28"/>
          <w:lang w:eastAsia="hi-IN" w:bidi="hi-IN"/>
        </w:rPr>
      </w:pPr>
    </w:p>
    <w:p w:rsidR="00F73141" w:rsidRDefault="00F73141" w:rsidP="00F73141">
      <w:pPr>
        <w:widowControl w:val="0"/>
        <w:suppressAutoHyphens/>
        <w:spacing w:after="0" w:line="240" w:lineRule="auto"/>
        <w:rPr>
          <w:rFonts w:ascii="Times New Roman" w:eastAsia="SimSun" w:hAnsi="Times New Roman"/>
          <w:kern w:val="2"/>
          <w:sz w:val="28"/>
          <w:szCs w:val="28"/>
          <w:lang w:eastAsia="hi-IN" w:bidi="hi-IN"/>
        </w:rPr>
      </w:pPr>
    </w:p>
    <w:p w:rsidR="00F73141" w:rsidRDefault="00F73141" w:rsidP="00F73141">
      <w:pPr>
        <w:widowControl w:val="0"/>
        <w:suppressAutoHyphens/>
        <w:spacing w:after="0" w:line="240" w:lineRule="auto"/>
        <w:rPr>
          <w:rFonts w:ascii="Times New Roman" w:eastAsia="SimSun" w:hAnsi="Times New Roman"/>
          <w:kern w:val="2"/>
          <w:sz w:val="28"/>
          <w:szCs w:val="28"/>
          <w:lang w:eastAsia="hi-IN" w:bidi="hi-IN"/>
        </w:rPr>
      </w:pPr>
    </w:p>
    <w:p w:rsidR="00F73141" w:rsidRDefault="00F73141" w:rsidP="00F73141">
      <w:pPr>
        <w:widowControl w:val="0"/>
        <w:suppressAutoHyphens/>
        <w:spacing w:after="0" w:line="240" w:lineRule="auto"/>
        <w:rPr>
          <w:rFonts w:ascii="Times New Roman" w:eastAsia="SimSun" w:hAnsi="Times New Roman"/>
          <w:kern w:val="2"/>
          <w:sz w:val="28"/>
          <w:szCs w:val="28"/>
          <w:lang w:eastAsia="hi-IN" w:bidi="hi-IN"/>
        </w:rPr>
      </w:pPr>
    </w:p>
    <w:p w:rsidR="00F73141" w:rsidRDefault="00F73141" w:rsidP="00F73141">
      <w:pPr>
        <w:widowControl w:val="0"/>
        <w:suppressAutoHyphens/>
        <w:spacing w:after="0" w:line="240" w:lineRule="auto"/>
        <w:jc w:val="center"/>
        <w:rPr>
          <w:rFonts w:ascii="Times New Roman" w:hAnsi="Times New Roman"/>
          <w:b/>
          <w:bCs/>
          <w:color w:val="000000"/>
          <w:kern w:val="2"/>
          <w:sz w:val="48"/>
          <w:szCs w:val="48"/>
          <w:lang w:eastAsia="hi-IN" w:bidi="hi-IN"/>
        </w:rPr>
      </w:pPr>
      <w:r>
        <w:rPr>
          <w:rFonts w:ascii="Times New Roman" w:hAnsi="Times New Roman"/>
          <w:b/>
          <w:bCs/>
          <w:color w:val="000000"/>
          <w:kern w:val="2"/>
          <w:sz w:val="48"/>
          <w:szCs w:val="48"/>
          <w:lang w:eastAsia="hi-IN" w:bidi="hi-IN"/>
        </w:rPr>
        <w:t>Реферат</w:t>
      </w:r>
    </w:p>
    <w:p w:rsidR="00F73141" w:rsidRDefault="00F73141" w:rsidP="00F73141">
      <w:pPr>
        <w:widowControl w:val="0"/>
        <w:suppressAutoHyphens/>
        <w:spacing w:after="0" w:line="240" w:lineRule="auto"/>
        <w:jc w:val="center"/>
        <w:rPr>
          <w:rFonts w:ascii="Times New Roman" w:hAnsi="Times New Roman"/>
          <w:b/>
          <w:bCs/>
          <w:color w:val="000000"/>
          <w:kern w:val="2"/>
          <w:sz w:val="36"/>
          <w:szCs w:val="36"/>
          <w:lang w:eastAsia="hi-IN" w:bidi="hi-IN"/>
        </w:rPr>
      </w:pPr>
    </w:p>
    <w:p w:rsidR="00F73141" w:rsidRDefault="00F73141" w:rsidP="00F73141">
      <w:pPr>
        <w:widowControl w:val="0"/>
        <w:suppressAutoHyphens/>
        <w:spacing w:after="0" w:line="240" w:lineRule="auto"/>
        <w:jc w:val="center"/>
        <w:rPr>
          <w:rFonts w:ascii="Times New Roman" w:hAnsi="Times New Roman"/>
          <w:b/>
          <w:bCs/>
          <w:color w:val="000000"/>
          <w:kern w:val="2"/>
          <w:sz w:val="28"/>
          <w:szCs w:val="28"/>
          <w:lang w:eastAsia="hi-IN" w:bidi="hi-IN"/>
        </w:rPr>
      </w:pPr>
      <w:r>
        <w:rPr>
          <w:rFonts w:ascii="Times New Roman" w:hAnsi="Times New Roman"/>
          <w:b/>
          <w:bCs/>
          <w:color w:val="000000"/>
          <w:kern w:val="2"/>
          <w:sz w:val="28"/>
          <w:szCs w:val="28"/>
          <w:lang w:eastAsia="hi-IN" w:bidi="hi-IN"/>
        </w:rPr>
        <w:t>По дисциплине «МДК 02.01 Моделирование и анализ программного обеспечения»</w:t>
      </w:r>
    </w:p>
    <w:p w:rsidR="00F73141" w:rsidRDefault="00F73141" w:rsidP="00F73141">
      <w:pPr>
        <w:widowControl w:val="0"/>
        <w:suppressAutoHyphens/>
        <w:spacing w:after="0" w:line="240" w:lineRule="auto"/>
        <w:jc w:val="center"/>
        <w:rPr>
          <w:rFonts w:ascii="Times New Roman" w:eastAsia="SimSun" w:hAnsi="Times New Roman"/>
          <w:b/>
          <w:kern w:val="2"/>
          <w:sz w:val="28"/>
          <w:szCs w:val="28"/>
          <w:lang w:eastAsia="hi-IN" w:bidi="hi-IN"/>
        </w:rPr>
      </w:pPr>
    </w:p>
    <w:p w:rsidR="00F73141" w:rsidRDefault="00F73141" w:rsidP="00F73141">
      <w:pPr>
        <w:widowControl w:val="0"/>
        <w:suppressAutoHyphens/>
        <w:spacing w:after="0" w:line="240" w:lineRule="auto"/>
        <w:jc w:val="center"/>
        <w:rPr>
          <w:rFonts w:ascii="Times New Roman" w:eastAsia="SimSun" w:hAnsi="Times New Roman"/>
          <w:b/>
          <w:kern w:val="2"/>
          <w:sz w:val="28"/>
          <w:szCs w:val="28"/>
          <w:lang w:eastAsia="hi-IN" w:bidi="hi-IN"/>
        </w:rPr>
      </w:pPr>
    </w:p>
    <w:p w:rsidR="00F73141" w:rsidRPr="00F73141" w:rsidRDefault="00F73141" w:rsidP="00F73141">
      <w:pPr>
        <w:widowControl w:val="0"/>
        <w:suppressAutoHyphens/>
        <w:spacing w:after="0" w:line="240" w:lineRule="auto"/>
        <w:jc w:val="center"/>
        <w:rPr>
          <w:rFonts w:ascii="Times New Roman" w:eastAsia="SimSun" w:hAnsi="Times New Roman"/>
          <w:b/>
          <w:kern w:val="2"/>
          <w:sz w:val="32"/>
          <w:szCs w:val="32"/>
          <w:lang w:eastAsia="hi-IN" w:bidi="hi-IN"/>
        </w:rPr>
      </w:pPr>
      <w:r>
        <w:rPr>
          <w:rFonts w:ascii="Times New Roman" w:eastAsia="SimSun" w:hAnsi="Times New Roman"/>
          <w:b/>
          <w:kern w:val="2"/>
          <w:sz w:val="32"/>
          <w:szCs w:val="32"/>
          <w:lang w:eastAsia="hi-IN" w:bidi="hi-IN"/>
        </w:rPr>
        <w:t>на тему «</w:t>
      </w:r>
      <w:r>
        <w:rPr>
          <w:rFonts w:ascii="Times New Roman" w:eastAsia="SimSun" w:hAnsi="Times New Roman"/>
          <w:b/>
          <w:kern w:val="2"/>
          <w:sz w:val="32"/>
          <w:szCs w:val="32"/>
          <w:lang w:eastAsia="hi-IN" w:bidi="hi-IN"/>
        </w:rPr>
        <w:t xml:space="preserve">Обратное проектирование алгоритма </w:t>
      </w:r>
      <w:r>
        <w:rPr>
          <w:rFonts w:ascii="Times New Roman" w:eastAsia="SimSun" w:hAnsi="Times New Roman"/>
          <w:b/>
          <w:kern w:val="2"/>
          <w:sz w:val="32"/>
          <w:szCs w:val="32"/>
          <w:lang w:eastAsia="hi-IN" w:bidi="hi-IN"/>
        </w:rPr>
        <w:t>»</w:t>
      </w:r>
    </w:p>
    <w:p w:rsidR="00F73141" w:rsidRDefault="00F73141" w:rsidP="00F73141">
      <w:pPr>
        <w:widowControl w:val="0"/>
        <w:suppressAutoHyphens/>
        <w:spacing w:after="0" w:line="240" w:lineRule="auto"/>
        <w:rPr>
          <w:rFonts w:ascii="Times New Roman" w:eastAsia="SimSun" w:hAnsi="Times New Roman"/>
          <w:kern w:val="2"/>
          <w:sz w:val="28"/>
          <w:szCs w:val="28"/>
          <w:lang w:eastAsia="hi-IN" w:bidi="hi-IN"/>
        </w:rPr>
      </w:pPr>
    </w:p>
    <w:p w:rsidR="00F73141" w:rsidRDefault="00F73141" w:rsidP="00F73141">
      <w:pPr>
        <w:widowControl w:val="0"/>
        <w:suppressAutoHyphens/>
        <w:spacing w:after="0" w:line="240" w:lineRule="auto"/>
        <w:rPr>
          <w:rFonts w:ascii="Times New Roman" w:hAnsi="Times New Roman"/>
          <w:bCs/>
          <w:color w:val="000000"/>
          <w:kern w:val="2"/>
          <w:sz w:val="28"/>
          <w:szCs w:val="28"/>
          <w:lang w:eastAsia="hi-IN" w:bidi="hi-IN"/>
        </w:rPr>
      </w:pPr>
    </w:p>
    <w:p w:rsidR="00F73141" w:rsidRDefault="00F73141" w:rsidP="00F73141">
      <w:pPr>
        <w:widowControl w:val="0"/>
        <w:suppressAutoHyphens/>
        <w:spacing w:after="0" w:line="240" w:lineRule="auto"/>
        <w:rPr>
          <w:rFonts w:ascii="Times New Roman" w:hAnsi="Times New Roman"/>
          <w:bCs/>
          <w:color w:val="000000"/>
          <w:kern w:val="2"/>
          <w:sz w:val="28"/>
          <w:szCs w:val="28"/>
          <w:lang w:eastAsia="hi-IN" w:bidi="hi-IN"/>
        </w:rPr>
      </w:pPr>
    </w:p>
    <w:p w:rsidR="00F73141" w:rsidRDefault="00F73141" w:rsidP="00F73141">
      <w:pPr>
        <w:widowControl w:val="0"/>
        <w:suppressAutoHyphens/>
        <w:spacing w:after="0" w:line="240" w:lineRule="auto"/>
        <w:rPr>
          <w:rFonts w:ascii="Times New Roman" w:hAnsi="Times New Roman"/>
          <w:bCs/>
          <w:color w:val="000000"/>
          <w:kern w:val="2"/>
          <w:sz w:val="28"/>
          <w:szCs w:val="28"/>
          <w:lang w:eastAsia="hi-IN" w:bidi="hi-IN"/>
        </w:rPr>
      </w:pPr>
    </w:p>
    <w:p w:rsidR="00F73141" w:rsidRDefault="00F73141" w:rsidP="00F73141">
      <w:pPr>
        <w:widowControl w:val="0"/>
        <w:suppressAutoHyphens/>
        <w:spacing w:after="0" w:line="240" w:lineRule="auto"/>
        <w:rPr>
          <w:rFonts w:ascii="Times New Roman" w:hAnsi="Times New Roman"/>
          <w:bCs/>
          <w:color w:val="000000"/>
          <w:kern w:val="2"/>
          <w:sz w:val="28"/>
          <w:szCs w:val="28"/>
          <w:lang w:eastAsia="hi-IN" w:bidi="hi-IN"/>
        </w:rPr>
      </w:pPr>
    </w:p>
    <w:p w:rsidR="00F73141" w:rsidRDefault="00F73141" w:rsidP="00F73141">
      <w:pPr>
        <w:widowControl w:val="0"/>
        <w:suppressAutoHyphens/>
        <w:spacing w:after="0" w:line="240" w:lineRule="auto"/>
        <w:rPr>
          <w:rFonts w:ascii="Times New Roman" w:hAnsi="Times New Roman"/>
          <w:bCs/>
          <w:color w:val="000000"/>
          <w:kern w:val="2"/>
          <w:sz w:val="28"/>
          <w:szCs w:val="28"/>
          <w:lang w:eastAsia="hi-IN" w:bidi="hi-IN"/>
        </w:rPr>
      </w:pPr>
    </w:p>
    <w:p w:rsidR="00F73141" w:rsidRDefault="00F73141" w:rsidP="00F73141">
      <w:pPr>
        <w:widowControl w:val="0"/>
        <w:suppressAutoHyphens/>
        <w:spacing w:after="0" w:line="240" w:lineRule="auto"/>
        <w:ind w:left="5670"/>
        <w:rPr>
          <w:rFonts w:ascii="Times New Roman" w:hAnsi="Times New Roman"/>
          <w:bCs/>
          <w:color w:val="000000"/>
          <w:kern w:val="2"/>
          <w:sz w:val="28"/>
          <w:szCs w:val="28"/>
          <w:lang w:eastAsia="hi-IN" w:bidi="hi-IN"/>
        </w:rPr>
      </w:pPr>
      <w:r>
        <w:rPr>
          <w:rFonts w:ascii="Times New Roman" w:hAnsi="Times New Roman"/>
          <w:bCs/>
          <w:color w:val="000000"/>
          <w:kern w:val="2"/>
          <w:sz w:val="28"/>
          <w:szCs w:val="28"/>
          <w:lang w:eastAsia="hi-IN" w:bidi="hi-IN"/>
        </w:rPr>
        <w:t>ВЫПОЛНИЛА:</w:t>
      </w:r>
    </w:p>
    <w:p w:rsidR="00F73141" w:rsidRDefault="00F73141" w:rsidP="00F73141">
      <w:pPr>
        <w:widowControl w:val="0"/>
        <w:suppressAutoHyphens/>
        <w:spacing w:after="0" w:line="240" w:lineRule="auto"/>
        <w:ind w:left="5670"/>
        <w:rPr>
          <w:rFonts w:ascii="Times New Roman" w:hAnsi="Times New Roman"/>
          <w:bCs/>
          <w:color w:val="000000"/>
          <w:kern w:val="2"/>
          <w:sz w:val="28"/>
          <w:szCs w:val="28"/>
          <w:lang w:eastAsia="hi-IN" w:bidi="hi-IN"/>
        </w:rPr>
      </w:pPr>
      <w:r>
        <w:rPr>
          <w:rFonts w:ascii="Times New Roman" w:hAnsi="Times New Roman"/>
          <w:bCs/>
          <w:color w:val="000000"/>
          <w:kern w:val="2"/>
          <w:sz w:val="28"/>
          <w:szCs w:val="28"/>
          <w:lang w:eastAsia="hi-IN" w:bidi="hi-IN"/>
        </w:rPr>
        <w:t>Студентка группы  ИСП-О-17</w:t>
      </w:r>
    </w:p>
    <w:p w:rsidR="00F73141" w:rsidRDefault="00F73141" w:rsidP="00F73141">
      <w:pPr>
        <w:widowControl w:val="0"/>
        <w:suppressAutoHyphens/>
        <w:spacing w:after="0" w:line="240" w:lineRule="auto"/>
        <w:ind w:left="5670"/>
        <w:rPr>
          <w:rFonts w:ascii="Times New Roman" w:hAnsi="Times New Roman"/>
          <w:bCs/>
          <w:color w:val="000000"/>
          <w:kern w:val="2"/>
          <w:sz w:val="28"/>
          <w:szCs w:val="28"/>
          <w:lang w:eastAsia="hi-IN" w:bidi="hi-IN"/>
        </w:rPr>
      </w:pPr>
      <w:proofErr w:type="spellStart"/>
      <w:r>
        <w:rPr>
          <w:rFonts w:ascii="Times New Roman" w:hAnsi="Times New Roman"/>
          <w:bCs/>
          <w:color w:val="000000"/>
          <w:kern w:val="2"/>
          <w:sz w:val="28"/>
          <w:szCs w:val="28"/>
          <w:lang w:eastAsia="hi-IN" w:bidi="hi-IN"/>
        </w:rPr>
        <w:t>Янгабозова</w:t>
      </w:r>
      <w:proofErr w:type="spellEnd"/>
      <w:r>
        <w:rPr>
          <w:rFonts w:ascii="Times New Roman" w:hAnsi="Times New Roman"/>
          <w:bCs/>
          <w:color w:val="000000"/>
          <w:kern w:val="2"/>
          <w:sz w:val="28"/>
          <w:szCs w:val="28"/>
          <w:lang w:eastAsia="hi-IN" w:bidi="hi-IN"/>
        </w:rPr>
        <w:t xml:space="preserve"> Анастасия</w:t>
      </w:r>
    </w:p>
    <w:p w:rsidR="00F73141" w:rsidRDefault="00F73141" w:rsidP="00F73141">
      <w:pPr>
        <w:widowControl w:val="0"/>
        <w:suppressAutoHyphens/>
        <w:spacing w:after="0" w:line="240" w:lineRule="auto"/>
        <w:ind w:left="5670"/>
        <w:rPr>
          <w:rFonts w:ascii="Times New Roman" w:hAnsi="Times New Roman"/>
          <w:bCs/>
          <w:color w:val="000000"/>
          <w:kern w:val="2"/>
          <w:sz w:val="28"/>
          <w:szCs w:val="28"/>
          <w:lang w:eastAsia="hi-IN" w:bidi="hi-IN"/>
        </w:rPr>
      </w:pPr>
    </w:p>
    <w:p w:rsidR="00F73141" w:rsidRDefault="00F73141" w:rsidP="00F73141">
      <w:pPr>
        <w:widowControl w:val="0"/>
        <w:suppressAutoHyphens/>
        <w:spacing w:after="0" w:line="240" w:lineRule="auto"/>
        <w:ind w:left="5670"/>
        <w:rPr>
          <w:rFonts w:ascii="Times New Roman" w:hAnsi="Times New Roman"/>
          <w:bCs/>
          <w:color w:val="000000"/>
          <w:kern w:val="2"/>
          <w:sz w:val="28"/>
          <w:szCs w:val="28"/>
          <w:lang w:eastAsia="hi-IN" w:bidi="hi-IN"/>
        </w:rPr>
      </w:pPr>
      <w:r>
        <w:rPr>
          <w:rFonts w:ascii="Times New Roman" w:hAnsi="Times New Roman"/>
          <w:bCs/>
          <w:color w:val="000000"/>
          <w:kern w:val="2"/>
          <w:sz w:val="28"/>
          <w:szCs w:val="28"/>
          <w:lang w:eastAsia="hi-IN" w:bidi="hi-IN"/>
        </w:rPr>
        <w:t>ПРОВЕРИЛА:</w:t>
      </w:r>
    </w:p>
    <w:p w:rsidR="00F73141" w:rsidRDefault="00F73141" w:rsidP="00F73141">
      <w:pPr>
        <w:widowControl w:val="0"/>
        <w:suppressAutoHyphens/>
        <w:spacing w:after="0" w:line="240" w:lineRule="auto"/>
        <w:ind w:left="5670"/>
        <w:rPr>
          <w:rFonts w:ascii="Times New Roman" w:hAnsi="Times New Roman"/>
          <w:bCs/>
          <w:color w:val="000000"/>
          <w:kern w:val="2"/>
          <w:sz w:val="28"/>
          <w:szCs w:val="28"/>
          <w:lang w:eastAsia="hi-IN" w:bidi="hi-IN"/>
        </w:rPr>
      </w:pPr>
      <w:proofErr w:type="spellStart"/>
      <w:r>
        <w:rPr>
          <w:rFonts w:ascii="Times New Roman" w:hAnsi="Times New Roman"/>
          <w:bCs/>
          <w:color w:val="000000"/>
          <w:kern w:val="2"/>
          <w:sz w:val="28"/>
          <w:szCs w:val="28"/>
          <w:lang w:eastAsia="hi-IN" w:bidi="hi-IN"/>
        </w:rPr>
        <w:t>Прокуронова</w:t>
      </w:r>
      <w:proofErr w:type="spellEnd"/>
      <w:r>
        <w:rPr>
          <w:rFonts w:ascii="Times New Roman" w:hAnsi="Times New Roman"/>
          <w:bCs/>
          <w:color w:val="000000"/>
          <w:kern w:val="2"/>
          <w:sz w:val="28"/>
          <w:szCs w:val="28"/>
          <w:lang w:eastAsia="hi-IN" w:bidi="hi-IN"/>
        </w:rPr>
        <w:t xml:space="preserve"> А.Ю.</w:t>
      </w:r>
    </w:p>
    <w:p w:rsidR="00F73141" w:rsidRDefault="00F73141" w:rsidP="00F73141">
      <w:pPr>
        <w:widowControl w:val="0"/>
        <w:suppressAutoHyphens/>
        <w:spacing w:after="0" w:line="240" w:lineRule="auto"/>
        <w:ind w:left="5670"/>
        <w:rPr>
          <w:rFonts w:ascii="Times New Roman" w:hAnsi="Times New Roman"/>
          <w:bCs/>
          <w:color w:val="000000"/>
          <w:kern w:val="2"/>
          <w:sz w:val="28"/>
          <w:szCs w:val="28"/>
          <w:lang w:eastAsia="hi-IN" w:bidi="hi-IN"/>
        </w:rPr>
      </w:pPr>
    </w:p>
    <w:p w:rsidR="00F73141" w:rsidRDefault="00F73141" w:rsidP="00F73141">
      <w:pPr>
        <w:widowControl w:val="0"/>
        <w:suppressAutoHyphens/>
        <w:spacing w:after="0" w:line="240" w:lineRule="auto"/>
        <w:ind w:left="5670"/>
        <w:rPr>
          <w:rFonts w:ascii="Times New Roman" w:eastAsia="SimSun" w:hAnsi="Times New Roman"/>
          <w:kern w:val="2"/>
          <w:sz w:val="28"/>
          <w:szCs w:val="28"/>
          <w:lang w:eastAsia="hi-IN" w:bidi="hi-IN"/>
        </w:rPr>
      </w:pPr>
      <w:r>
        <w:rPr>
          <w:rFonts w:ascii="Times New Roman" w:eastAsia="SimSun" w:hAnsi="Times New Roman"/>
          <w:kern w:val="2"/>
          <w:sz w:val="28"/>
          <w:szCs w:val="28"/>
          <w:lang w:eastAsia="hi-IN" w:bidi="hi-IN"/>
        </w:rPr>
        <w:t>Оценка __________________</w:t>
      </w:r>
    </w:p>
    <w:p w:rsidR="00F73141" w:rsidRDefault="00F73141" w:rsidP="00F73141">
      <w:pPr>
        <w:widowControl w:val="0"/>
        <w:suppressAutoHyphens/>
        <w:spacing w:after="0" w:line="240" w:lineRule="auto"/>
        <w:jc w:val="center"/>
        <w:rPr>
          <w:rFonts w:ascii="Times New Roman" w:hAnsi="Times New Roman"/>
          <w:color w:val="000000"/>
          <w:kern w:val="2"/>
          <w:sz w:val="28"/>
          <w:szCs w:val="28"/>
          <w:lang w:eastAsia="hi-IN" w:bidi="hi-IN"/>
        </w:rPr>
      </w:pPr>
    </w:p>
    <w:p w:rsidR="00F73141" w:rsidRDefault="00F73141" w:rsidP="00F73141">
      <w:pPr>
        <w:widowControl w:val="0"/>
        <w:suppressAutoHyphens/>
        <w:spacing w:after="0" w:line="240" w:lineRule="auto"/>
        <w:jc w:val="center"/>
        <w:rPr>
          <w:rFonts w:ascii="Times New Roman" w:hAnsi="Times New Roman"/>
          <w:color w:val="000000"/>
          <w:kern w:val="2"/>
          <w:sz w:val="28"/>
          <w:szCs w:val="28"/>
          <w:lang w:eastAsia="hi-IN" w:bidi="hi-IN"/>
        </w:rPr>
      </w:pPr>
    </w:p>
    <w:p w:rsidR="00F73141" w:rsidRDefault="00F73141" w:rsidP="00F73141">
      <w:pPr>
        <w:widowControl w:val="0"/>
        <w:suppressAutoHyphens/>
        <w:spacing w:after="0" w:line="240" w:lineRule="auto"/>
        <w:jc w:val="center"/>
        <w:rPr>
          <w:rFonts w:ascii="Times New Roman" w:hAnsi="Times New Roman"/>
          <w:color w:val="000000"/>
          <w:kern w:val="2"/>
          <w:sz w:val="28"/>
          <w:szCs w:val="28"/>
          <w:lang w:eastAsia="hi-IN" w:bidi="hi-IN"/>
        </w:rPr>
      </w:pPr>
    </w:p>
    <w:p w:rsidR="00F73141" w:rsidRDefault="00F73141" w:rsidP="00F73141">
      <w:pPr>
        <w:widowControl w:val="0"/>
        <w:suppressAutoHyphens/>
        <w:spacing w:after="0" w:line="240" w:lineRule="auto"/>
        <w:rPr>
          <w:rFonts w:ascii="Times New Roman" w:hAnsi="Times New Roman"/>
          <w:color w:val="000000"/>
          <w:kern w:val="2"/>
          <w:sz w:val="28"/>
          <w:szCs w:val="28"/>
          <w:lang w:eastAsia="hi-IN" w:bidi="hi-IN"/>
        </w:rPr>
      </w:pPr>
    </w:p>
    <w:p w:rsidR="00F73141" w:rsidRDefault="00F73141" w:rsidP="00F73141">
      <w:pPr>
        <w:widowControl w:val="0"/>
        <w:suppressAutoHyphens/>
        <w:spacing w:after="0" w:line="240" w:lineRule="auto"/>
        <w:rPr>
          <w:rFonts w:ascii="Times New Roman" w:hAnsi="Times New Roman"/>
          <w:color w:val="000000"/>
          <w:kern w:val="2"/>
          <w:sz w:val="28"/>
          <w:szCs w:val="28"/>
          <w:lang w:eastAsia="hi-IN" w:bidi="hi-IN"/>
        </w:rPr>
      </w:pPr>
    </w:p>
    <w:p w:rsidR="00F73141" w:rsidRDefault="00F73141" w:rsidP="00F73141">
      <w:pPr>
        <w:widowControl w:val="0"/>
        <w:suppressAutoHyphens/>
        <w:spacing w:after="0" w:line="240" w:lineRule="auto"/>
        <w:jc w:val="center"/>
        <w:rPr>
          <w:rFonts w:ascii="Times New Roman" w:hAnsi="Times New Roman"/>
          <w:color w:val="000000"/>
          <w:kern w:val="2"/>
          <w:sz w:val="28"/>
          <w:szCs w:val="28"/>
          <w:lang w:eastAsia="hi-IN" w:bidi="hi-IN"/>
        </w:rPr>
      </w:pPr>
    </w:p>
    <w:p w:rsidR="00F73141" w:rsidRDefault="00F73141" w:rsidP="00F73141">
      <w:pPr>
        <w:widowControl w:val="0"/>
        <w:suppressAutoHyphens/>
        <w:spacing w:after="0" w:line="240" w:lineRule="auto"/>
        <w:jc w:val="center"/>
        <w:rPr>
          <w:rFonts w:ascii="Times New Roman" w:hAnsi="Times New Roman"/>
          <w:color w:val="000000"/>
          <w:kern w:val="2"/>
          <w:sz w:val="28"/>
          <w:szCs w:val="28"/>
          <w:lang w:eastAsia="hi-IN" w:bidi="hi-IN"/>
        </w:rPr>
      </w:pPr>
      <w:r>
        <w:rPr>
          <w:rFonts w:ascii="Times New Roman" w:hAnsi="Times New Roman"/>
          <w:color w:val="000000"/>
          <w:kern w:val="2"/>
          <w:sz w:val="28"/>
          <w:szCs w:val="28"/>
          <w:lang w:eastAsia="hi-IN" w:bidi="hi-IN"/>
        </w:rPr>
        <w:t xml:space="preserve">п. </w:t>
      </w:r>
      <w:proofErr w:type="spellStart"/>
      <w:r>
        <w:rPr>
          <w:rFonts w:ascii="Times New Roman" w:hAnsi="Times New Roman"/>
          <w:color w:val="000000"/>
          <w:kern w:val="2"/>
          <w:sz w:val="28"/>
          <w:szCs w:val="28"/>
          <w:lang w:eastAsia="hi-IN" w:bidi="hi-IN"/>
        </w:rPr>
        <w:t>Электроизолятор</w:t>
      </w:r>
      <w:proofErr w:type="spellEnd"/>
    </w:p>
    <w:p w:rsidR="00F73141" w:rsidRDefault="00F73141" w:rsidP="00F73141">
      <w:pPr>
        <w:widowControl w:val="0"/>
        <w:suppressAutoHyphens/>
        <w:spacing w:after="0" w:line="240" w:lineRule="auto"/>
        <w:jc w:val="center"/>
        <w:rPr>
          <w:rFonts w:ascii="Times New Roman" w:hAnsi="Times New Roman"/>
          <w:color w:val="000000"/>
          <w:kern w:val="2"/>
          <w:sz w:val="28"/>
          <w:szCs w:val="28"/>
          <w:lang w:eastAsia="hi-IN" w:bidi="hi-IN"/>
        </w:rPr>
      </w:pPr>
      <w:r>
        <w:rPr>
          <w:rFonts w:ascii="Times New Roman" w:hAnsi="Times New Roman"/>
          <w:color w:val="000000"/>
          <w:kern w:val="2"/>
          <w:sz w:val="28"/>
          <w:szCs w:val="28"/>
          <w:lang w:eastAsia="hi-IN" w:bidi="hi-IN"/>
        </w:rPr>
        <w:t>2019 г.</w:t>
      </w:r>
    </w:p>
    <w:p w:rsidR="00F56EC7" w:rsidRDefault="00DC3F8C"/>
    <w:p w:rsidR="00F73141" w:rsidRDefault="00F73141"/>
    <w:p w:rsidR="00F73141" w:rsidRPr="00F73141" w:rsidRDefault="00F73141" w:rsidP="00DC3F8C">
      <w:pPr>
        <w:spacing w:before="225" w:after="0" w:line="288" w:lineRule="atLeast"/>
        <w:ind w:left="225" w:right="375"/>
        <w:rPr>
          <w:rFonts w:ascii="Times New Roman" w:hAnsi="Times New Roman"/>
          <w:color w:val="000000"/>
          <w:sz w:val="28"/>
          <w:szCs w:val="28"/>
          <w:lang w:eastAsia="ru-RU"/>
        </w:rPr>
      </w:pPr>
      <w:r w:rsidRPr="00F73141">
        <w:rPr>
          <w:rFonts w:ascii="Times New Roman" w:hAnsi="Times New Roman"/>
          <w:b/>
          <w:iCs/>
          <w:color w:val="000000"/>
          <w:sz w:val="28"/>
          <w:szCs w:val="28"/>
          <w:lang w:eastAsia="ru-RU"/>
        </w:rPr>
        <w:lastRenderedPageBreak/>
        <w:t>Обратным проектирование</w:t>
      </w:r>
      <w:proofErr w:type="gramStart"/>
      <w:r w:rsidRPr="00F73141">
        <w:rPr>
          <w:rFonts w:ascii="Times New Roman" w:hAnsi="Times New Roman"/>
          <w:b/>
          <w:iCs/>
          <w:color w:val="000000"/>
          <w:sz w:val="28"/>
          <w:szCs w:val="28"/>
          <w:lang w:eastAsia="ru-RU"/>
        </w:rPr>
        <w:t>м</w:t>
      </w:r>
      <w:r w:rsidR="00DC3F8C">
        <w:rPr>
          <w:rFonts w:ascii="Times New Roman" w:hAnsi="Times New Roman"/>
          <w:b/>
          <w:iCs/>
          <w:color w:val="000000"/>
          <w:sz w:val="28"/>
          <w:szCs w:val="28"/>
          <w:lang w:eastAsia="ru-RU"/>
        </w:rPr>
        <w:t>-</w:t>
      </w:r>
      <w:proofErr w:type="gramEnd"/>
      <w:r w:rsidRPr="00F73141">
        <w:rPr>
          <w:rFonts w:ascii="Times New Roman" w:hAnsi="Times New Roman"/>
          <w:color w:val="000000"/>
          <w:sz w:val="28"/>
          <w:szCs w:val="28"/>
          <w:lang w:eastAsia="ru-RU"/>
        </w:rPr>
        <w:t xml:space="preserve"> называется процесс преобразования в модель кода, записанного на каком-либо языке программирования. В результате этого процесса вы получаете огромный объем информации, часть которой находится на более низком уровне детализации, чем необходимо для построения полезных моделей. В то же время обратное проектирование никогда не бывает полным. </w:t>
      </w:r>
    </w:p>
    <w:p w:rsidR="00F73141" w:rsidRPr="00F73141" w:rsidRDefault="00F73141" w:rsidP="00DC3F8C">
      <w:pPr>
        <w:spacing w:before="225" w:after="0" w:line="288" w:lineRule="atLeast"/>
        <w:ind w:left="225" w:right="375"/>
        <w:rPr>
          <w:rFonts w:ascii="Times New Roman" w:hAnsi="Times New Roman"/>
          <w:color w:val="000000"/>
          <w:sz w:val="28"/>
          <w:szCs w:val="28"/>
          <w:lang w:eastAsia="ru-RU"/>
        </w:rPr>
      </w:pPr>
      <w:r w:rsidRPr="00F73141">
        <w:rPr>
          <w:rFonts w:ascii="Times New Roman" w:hAnsi="Times New Roman"/>
          <w:color w:val="000000"/>
          <w:sz w:val="28"/>
          <w:szCs w:val="28"/>
          <w:lang w:eastAsia="ru-RU"/>
        </w:rPr>
        <w:t>Обратное проектирование диаграммы классов осуществляется так:</w:t>
      </w:r>
    </w:p>
    <w:p w:rsidR="00F73141" w:rsidRPr="00F73141" w:rsidRDefault="00F73141" w:rsidP="00DC3F8C">
      <w:pPr>
        <w:numPr>
          <w:ilvl w:val="0"/>
          <w:numId w:val="1"/>
        </w:numPr>
        <w:spacing w:before="100" w:beforeAutospacing="1" w:after="0" w:line="360" w:lineRule="atLeast"/>
        <w:ind w:left="918"/>
        <w:rPr>
          <w:rFonts w:ascii="Times New Roman" w:hAnsi="Times New Roman"/>
          <w:color w:val="000000"/>
          <w:sz w:val="28"/>
          <w:szCs w:val="28"/>
          <w:lang w:eastAsia="ru-RU"/>
        </w:rPr>
      </w:pPr>
      <w:r w:rsidRPr="00F73141">
        <w:rPr>
          <w:rFonts w:ascii="Times New Roman" w:hAnsi="Times New Roman"/>
          <w:color w:val="000000"/>
          <w:sz w:val="28"/>
          <w:szCs w:val="28"/>
          <w:lang w:eastAsia="ru-RU"/>
        </w:rPr>
        <w:t>Идентифицируйте правила для преобразования из выбранного вами языка реализации. Это можно сделать на уровне проекта или организации в целом.</w:t>
      </w:r>
    </w:p>
    <w:p w:rsidR="00F73141" w:rsidRPr="00F73141" w:rsidRDefault="00F73141" w:rsidP="00DC3F8C">
      <w:pPr>
        <w:numPr>
          <w:ilvl w:val="0"/>
          <w:numId w:val="1"/>
        </w:numPr>
        <w:spacing w:before="100" w:beforeAutospacing="1" w:after="0" w:line="360" w:lineRule="atLeast"/>
        <w:ind w:left="918"/>
        <w:rPr>
          <w:rFonts w:ascii="Times New Roman" w:hAnsi="Times New Roman"/>
          <w:color w:val="000000"/>
          <w:sz w:val="28"/>
          <w:szCs w:val="28"/>
          <w:lang w:eastAsia="ru-RU"/>
        </w:rPr>
      </w:pPr>
      <w:r w:rsidRPr="00F73141">
        <w:rPr>
          <w:rFonts w:ascii="Times New Roman" w:hAnsi="Times New Roman"/>
          <w:color w:val="000000"/>
          <w:sz w:val="28"/>
          <w:szCs w:val="28"/>
          <w:lang w:eastAsia="ru-RU"/>
        </w:rPr>
        <w:t>С помощью инструментального средства укажите код, который вы хотите подвергнуть обратному проектированию. Воспользуйтесь этим средством для создания новой модели или для модификации ранее созданной.</w:t>
      </w:r>
    </w:p>
    <w:p w:rsidR="00DC3F8C" w:rsidRDefault="00F73141" w:rsidP="00DC3F8C">
      <w:pPr>
        <w:numPr>
          <w:ilvl w:val="0"/>
          <w:numId w:val="1"/>
        </w:numPr>
        <w:spacing w:before="100" w:beforeAutospacing="1" w:after="0" w:line="360" w:lineRule="atLeast"/>
        <w:ind w:left="918"/>
        <w:rPr>
          <w:rFonts w:ascii="Times New Roman" w:hAnsi="Times New Roman"/>
          <w:color w:val="000000"/>
          <w:sz w:val="28"/>
          <w:szCs w:val="28"/>
          <w:lang w:eastAsia="ru-RU"/>
        </w:rPr>
      </w:pPr>
      <w:r w:rsidRPr="00F73141">
        <w:rPr>
          <w:rFonts w:ascii="Times New Roman" w:hAnsi="Times New Roman"/>
          <w:color w:val="000000"/>
          <w:sz w:val="28"/>
          <w:szCs w:val="28"/>
          <w:lang w:eastAsia="ru-RU"/>
        </w:rPr>
        <w:t>Пользуясь инструментальными средствами, создайте диаграмму классов путем опроса полученной модели. Можно начать, например, с одного или нескольких классов, а затем расширить диаграмму, следуя вдоль некоторых отношений или добавив соседние классы. Раскройте или спрячьте детали содержания диаграммы в зависимости от ваших намерений.</w:t>
      </w:r>
    </w:p>
    <w:p w:rsidR="00DC3F8C" w:rsidRPr="00F73141" w:rsidRDefault="00DC3F8C" w:rsidP="00DC3F8C">
      <w:pPr>
        <w:spacing w:before="100" w:beforeAutospacing="1" w:after="0" w:line="360" w:lineRule="atLeast"/>
        <w:ind w:left="558"/>
        <w:rPr>
          <w:rFonts w:ascii="Times New Roman" w:hAnsi="Times New Roman"/>
          <w:color w:val="000000"/>
          <w:sz w:val="28"/>
          <w:szCs w:val="28"/>
          <w:lang w:eastAsia="ru-RU"/>
        </w:rPr>
      </w:pPr>
    </w:p>
    <w:p w:rsidR="00DC3F8C" w:rsidRDefault="00DC3F8C" w:rsidP="00DC3F8C">
      <w:pPr>
        <w:spacing w:after="0"/>
        <w:rPr>
          <w:rFonts w:ascii="Times New Roman" w:hAnsi="Times New Roman"/>
          <w:sz w:val="28"/>
          <w:szCs w:val="28"/>
          <w:shd w:val="clear" w:color="auto" w:fill="FFFFFF"/>
        </w:rPr>
      </w:pPr>
      <w:r w:rsidRPr="00DC3F8C">
        <w:rPr>
          <w:rFonts w:ascii="Times New Roman" w:hAnsi="Times New Roman"/>
          <w:sz w:val="28"/>
          <w:szCs w:val="28"/>
          <w:shd w:val="clear" w:color="auto" w:fill="FFFFFF"/>
        </w:rPr>
        <w:t xml:space="preserve">Процесс обратного проектирования делится на два этапа: </w:t>
      </w:r>
    </w:p>
    <w:p w:rsidR="00DC3F8C" w:rsidRPr="00DC3F8C" w:rsidRDefault="00DC3F8C" w:rsidP="00DC3F8C">
      <w:pPr>
        <w:pStyle w:val="a5"/>
        <w:numPr>
          <w:ilvl w:val="0"/>
          <w:numId w:val="3"/>
        </w:numPr>
        <w:spacing w:after="0"/>
        <w:rPr>
          <w:rFonts w:ascii="Times New Roman" w:hAnsi="Times New Roman"/>
          <w:sz w:val="28"/>
          <w:szCs w:val="28"/>
          <w:shd w:val="clear" w:color="auto" w:fill="FFFFFF"/>
        </w:rPr>
      </w:pPr>
      <w:r w:rsidRPr="00DC3F8C">
        <w:rPr>
          <w:rFonts w:ascii="Times New Roman" w:hAnsi="Times New Roman"/>
          <w:sz w:val="28"/>
          <w:szCs w:val="28"/>
          <w:shd w:val="clear" w:color="auto" w:fill="FFFFFF"/>
        </w:rPr>
        <w:t>Анализ</w:t>
      </w:r>
    </w:p>
    <w:p w:rsidR="00F73141" w:rsidRDefault="00DC3F8C" w:rsidP="00DC3F8C">
      <w:pPr>
        <w:pStyle w:val="a5"/>
        <w:numPr>
          <w:ilvl w:val="0"/>
          <w:numId w:val="3"/>
        </w:numPr>
        <w:spacing w:after="0"/>
        <w:rPr>
          <w:rFonts w:ascii="Times New Roman" w:hAnsi="Times New Roman"/>
          <w:sz w:val="28"/>
          <w:szCs w:val="28"/>
          <w:shd w:val="clear" w:color="auto" w:fill="FFFFFF"/>
        </w:rPr>
      </w:pPr>
      <w:r w:rsidRPr="00DC3F8C">
        <w:rPr>
          <w:rFonts w:ascii="Times New Roman" w:hAnsi="Times New Roman"/>
          <w:sz w:val="28"/>
          <w:szCs w:val="28"/>
          <w:shd w:val="clear" w:color="auto" w:fill="FFFFFF"/>
        </w:rPr>
        <w:t>генерацию модели.</w:t>
      </w:r>
    </w:p>
    <w:p w:rsidR="00DC3F8C" w:rsidRPr="00DC3F8C" w:rsidRDefault="00DC3F8C" w:rsidP="00DC3F8C">
      <w:pPr>
        <w:spacing w:after="0"/>
        <w:rPr>
          <w:rFonts w:ascii="Times New Roman" w:hAnsi="Times New Roman"/>
          <w:sz w:val="28"/>
          <w:szCs w:val="28"/>
          <w:shd w:val="clear" w:color="auto" w:fill="FFFFFF"/>
        </w:rPr>
      </w:pPr>
    </w:p>
    <w:p w:rsidR="00DC3F8C" w:rsidRDefault="00DC3F8C" w:rsidP="00DC3F8C">
      <w:pPr>
        <w:spacing w:after="0"/>
        <w:ind w:firstLine="360"/>
        <w:rPr>
          <w:rFonts w:ascii="Times New Roman" w:hAnsi="Times New Roman"/>
          <w:sz w:val="28"/>
          <w:szCs w:val="28"/>
          <w:shd w:val="clear" w:color="auto" w:fill="FFFFFF"/>
        </w:rPr>
      </w:pPr>
      <w:r w:rsidRPr="00DC3F8C">
        <w:rPr>
          <w:rFonts w:ascii="Times New Roman" w:hAnsi="Times New Roman"/>
          <w:sz w:val="28"/>
          <w:szCs w:val="28"/>
          <w:shd w:val="clear" w:color="auto" w:fill="FFFFFF"/>
        </w:rPr>
        <w:t xml:space="preserve">На первом этапе производятся все подготовительные операции по анализу текста программы на отсутствие синтаксических ошибок. Второй этап </w:t>
      </w:r>
      <w:proofErr w:type="gramStart"/>
      <w:r w:rsidRPr="00DC3F8C">
        <w:rPr>
          <w:rFonts w:ascii="Times New Roman" w:hAnsi="Times New Roman"/>
          <w:sz w:val="28"/>
          <w:szCs w:val="28"/>
          <w:shd w:val="clear" w:color="auto" w:fill="FFFFFF"/>
        </w:rPr>
        <w:t>-э</w:t>
      </w:r>
      <w:proofErr w:type="gramEnd"/>
      <w:r w:rsidRPr="00DC3F8C">
        <w:rPr>
          <w:rFonts w:ascii="Times New Roman" w:hAnsi="Times New Roman"/>
          <w:sz w:val="28"/>
          <w:szCs w:val="28"/>
          <w:shd w:val="clear" w:color="auto" w:fill="FFFFFF"/>
        </w:rPr>
        <w:t>то преобразование кода в модель.</w:t>
      </w:r>
    </w:p>
    <w:p w:rsidR="00DC3F8C" w:rsidRPr="00DC3F8C" w:rsidRDefault="00DC3F8C" w:rsidP="00DC3F8C">
      <w:pPr>
        <w:spacing w:after="0"/>
        <w:rPr>
          <w:rFonts w:ascii="Times New Roman" w:hAnsi="Times New Roman"/>
          <w:sz w:val="28"/>
          <w:szCs w:val="28"/>
          <w:shd w:val="clear" w:color="auto" w:fill="FFFFFF"/>
        </w:rPr>
      </w:pPr>
    </w:p>
    <w:p w:rsidR="00DC3F8C" w:rsidRDefault="00DC3F8C" w:rsidP="00DC3F8C">
      <w:pPr>
        <w:shd w:val="clear" w:color="auto" w:fill="FFFFFF"/>
        <w:spacing w:after="0" w:line="240" w:lineRule="auto"/>
        <w:ind w:firstLine="375"/>
        <w:jc w:val="both"/>
        <w:rPr>
          <w:rFonts w:ascii="Times New Roman" w:hAnsi="Times New Roman"/>
          <w:sz w:val="28"/>
          <w:szCs w:val="28"/>
          <w:lang w:eastAsia="ru-RU"/>
        </w:rPr>
      </w:pPr>
      <w:r w:rsidRPr="00DC3F8C">
        <w:rPr>
          <w:rFonts w:ascii="Times New Roman" w:hAnsi="Times New Roman"/>
          <w:sz w:val="28"/>
          <w:szCs w:val="28"/>
          <w:lang w:eastAsia="ru-RU"/>
        </w:rPr>
        <w:t>Все операции выполняются независимо, что дает больший маневр для разработчика, который, например, хочет провести только синтаксический разбор теста, без генерации модели.</w:t>
      </w:r>
    </w:p>
    <w:p w:rsidR="00DC3F8C" w:rsidRPr="00DC3F8C" w:rsidRDefault="00DC3F8C" w:rsidP="00DC3F8C">
      <w:pPr>
        <w:shd w:val="clear" w:color="auto" w:fill="FFFFFF"/>
        <w:spacing w:after="0" w:line="240" w:lineRule="auto"/>
        <w:ind w:firstLine="375"/>
        <w:jc w:val="both"/>
        <w:rPr>
          <w:rFonts w:ascii="Times New Roman" w:hAnsi="Times New Roman"/>
          <w:sz w:val="28"/>
          <w:szCs w:val="28"/>
          <w:lang w:eastAsia="ru-RU"/>
        </w:rPr>
      </w:pPr>
    </w:p>
    <w:p w:rsidR="00DC3F8C" w:rsidRDefault="00DC3F8C" w:rsidP="00DC3F8C">
      <w:pPr>
        <w:shd w:val="clear" w:color="auto" w:fill="FFFFFF"/>
        <w:spacing w:after="0" w:line="240" w:lineRule="auto"/>
        <w:ind w:firstLine="375"/>
        <w:jc w:val="both"/>
        <w:rPr>
          <w:rFonts w:ascii="Times New Roman" w:hAnsi="Times New Roman"/>
          <w:sz w:val="28"/>
          <w:szCs w:val="28"/>
          <w:lang w:eastAsia="ru-RU"/>
        </w:rPr>
      </w:pPr>
      <w:r w:rsidRPr="00DC3F8C">
        <w:rPr>
          <w:rFonts w:ascii="Times New Roman" w:hAnsi="Times New Roman"/>
          <w:sz w:val="28"/>
          <w:szCs w:val="28"/>
          <w:lang w:eastAsia="ru-RU"/>
        </w:rPr>
        <w:t xml:space="preserve">Соответственно при отсутствии ошибок в файле можно приступить к генерации модели. В целях оптимизации времени генерации в </w:t>
      </w:r>
      <w:proofErr w:type="spellStart"/>
      <w:r w:rsidRPr="00DC3F8C">
        <w:rPr>
          <w:rFonts w:ascii="Times New Roman" w:hAnsi="Times New Roman"/>
          <w:sz w:val="28"/>
          <w:szCs w:val="28"/>
          <w:lang w:eastAsia="ru-RU"/>
        </w:rPr>
        <w:t>Rose</w:t>
      </w:r>
      <w:proofErr w:type="spellEnd"/>
      <w:r w:rsidRPr="00DC3F8C">
        <w:rPr>
          <w:rFonts w:ascii="Times New Roman" w:hAnsi="Times New Roman"/>
          <w:sz w:val="28"/>
          <w:szCs w:val="28"/>
          <w:lang w:eastAsia="ru-RU"/>
        </w:rPr>
        <w:t xml:space="preserve"> предусмотрено три способа проведения обратного проектирования, каждый из которых может охватить и превосходно выполнить определенный сегмент работ. Если пользователю по каким-либо причинам не подходит ни один из </w:t>
      </w:r>
      <w:r w:rsidRPr="00DC3F8C">
        <w:rPr>
          <w:rFonts w:ascii="Times New Roman" w:hAnsi="Times New Roman"/>
          <w:sz w:val="28"/>
          <w:szCs w:val="28"/>
          <w:lang w:eastAsia="ru-RU"/>
        </w:rPr>
        <w:lastRenderedPageBreak/>
        <w:t xml:space="preserve">трех предустановленных способов, то </w:t>
      </w:r>
      <w:proofErr w:type="spellStart"/>
      <w:r w:rsidRPr="00DC3F8C">
        <w:rPr>
          <w:rFonts w:ascii="Times New Roman" w:hAnsi="Times New Roman"/>
          <w:sz w:val="28"/>
          <w:szCs w:val="28"/>
          <w:lang w:eastAsia="ru-RU"/>
        </w:rPr>
        <w:t>Rose</w:t>
      </w:r>
      <w:proofErr w:type="spellEnd"/>
      <w:r w:rsidRPr="00DC3F8C">
        <w:rPr>
          <w:rFonts w:ascii="Times New Roman" w:hAnsi="Times New Roman"/>
          <w:sz w:val="28"/>
          <w:szCs w:val="28"/>
          <w:lang w:eastAsia="ru-RU"/>
        </w:rPr>
        <w:t xml:space="preserve"> допускает создание собственного способа обратного проектирования.</w:t>
      </w:r>
    </w:p>
    <w:p w:rsidR="00DC3F8C" w:rsidRPr="00DC3F8C" w:rsidRDefault="00DC3F8C" w:rsidP="00DC3F8C">
      <w:pPr>
        <w:shd w:val="clear" w:color="auto" w:fill="FFFFFF"/>
        <w:spacing w:after="0" w:line="240" w:lineRule="auto"/>
        <w:ind w:firstLine="375"/>
        <w:jc w:val="both"/>
        <w:rPr>
          <w:rFonts w:ascii="Times New Roman" w:hAnsi="Times New Roman"/>
          <w:sz w:val="28"/>
          <w:szCs w:val="28"/>
          <w:lang w:eastAsia="ru-RU"/>
        </w:rPr>
      </w:pPr>
    </w:p>
    <w:p w:rsidR="00DC3F8C" w:rsidRPr="00DC3F8C" w:rsidRDefault="00DC3F8C" w:rsidP="00DC3F8C">
      <w:pPr>
        <w:shd w:val="clear" w:color="auto" w:fill="FFFFFF"/>
        <w:spacing w:after="0" w:line="240" w:lineRule="auto"/>
        <w:ind w:firstLine="375"/>
        <w:jc w:val="both"/>
        <w:rPr>
          <w:rFonts w:ascii="Times New Roman" w:hAnsi="Times New Roman"/>
          <w:sz w:val="28"/>
          <w:szCs w:val="28"/>
          <w:lang w:eastAsia="ru-RU"/>
        </w:rPr>
      </w:pPr>
      <w:r w:rsidRPr="00DC3F8C">
        <w:rPr>
          <w:rFonts w:ascii="Times New Roman" w:hAnsi="Times New Roman"/>
          <w:sz w:val="28"/>
          <w:szCs w:val="28"/>
          <w:lang w:eastAsia="ru-RU"/>
        </w:rPr>
        <w:t>Все настройки могут быть изменены по усмотрен</w:t>
      </w:r>
      <w:r>
        <w:rPr>
          <w:rFonts w:ascii="Times New Roman" w:hAnsi="Times New Roman"/>
          <w:sz w:val="28"/>
          <w:szCs w:val="28"/>
          <w:lang w:eastAsia="ru-RU"/>
        </w:rPr>
        <w:t xml:space="preserve">ию пользователя. При сохранении </w:t>
      </w:r>
      <w:bookmarkStart w:id="0" w:name="_GoBack"/>
      <w:bookmarkEnd w:id="0"/>
      <w:proofErr w:type="gramStart"/>
      <w:r w:rsidRPr="00DC3F8C">
        <w:rPr>
          <w:rFonts w:ascii="Times New Roman" w:hAnsi="Times New Roman"/>
          <w:sz w:val="28"/>
          <w:szCs w:val="28"/>
          <w:lang w:eastAsia="ru-RU"/>
        </w:rPr>
        <w:t>изменений</w:t>
      </w:r>
      <w:proofErr w:type="gramEnd"/>
      <w:r w:rsidRPr="00DC3F8C">
        <w:rPr>
          <w:rFonts w:ascii="Times New Roman" w:hAnsi="Times New Roman"/>
          <w:sz w:val="28"/>
          <w:szCs w:val="28"/>
          <w:lang w:eastAsia="ru-RU"/>
        </w:rPr>
        <w:t xml:space="preserve"> возможно указать новое имя шаблона или перезаписать уже существующее, что позволит при частом использовании обратного проектирования не терять времени на установку нужного пункта. Выбор соответствующего пункта обязательно сказывается на скорости анализа, чем больше - тем дольше. </w:t>
      </w:r>
    </w:p>
    <w:p w:rsidR="00DC3F8C" w:rsidRPr="00DC3F8C" w:rsidRDefault="00DC3F8C">
      <w:pPr>
        <w:rPr>
          <w:rFonts w:asciiTheme="minorHAnsi" w:hAnsiTheme="minorHAnsi"/>
          <w:b/>
        </w:rPr>
      </w:pPr>
    </w:p>
    <w:sectPr w:rsidR="00DC3F8C" w:rsidRPr="00DC3F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C0F56"/>
    <w:multiLevelType w:val="multilevel"/>
    <w:tmpl w:val="0FB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0B6811"/>
    <w:multiLevelType w:val="multilevel"/>
    <w:tmpl w:val="68F86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9C17B2"/>
    <w:multiLevelType w:val="hybridMultilevel"/>
    <w:tmpl w:val="5FC43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8"/>
    <w:rsid w:val="00242DEF"/>
    <w:rsid w:val="003B3575"/>
    <w:rsid w:val="007E248E"/>
    <w:rsid w:val="008C4498"/>
    <w:rsid w:val="00DC3F8C"/>
    <w:rsid w:val="00F73141"/>
    <w:rsid w:val="00FA768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141"/>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3141"/>
    <w:pPr>
      <w:spacing w:before="100" w:beforeAutospacing="1" w:after="100" w:afterAutospacing="1" w:line="240" w:lineRule="auto"/>
    </w:pPr>
    <w:rPr>
      <w:rFonts w:ascii="Times New Roman" w:hAnsi="Times New Roman"/>
      <w:sz w:val="24"/>
      <w:szCs w:val="24"/>
      <w:lang w:eastAsia="ru-RU"/>
    </w:rPr>
  </w:style>
  <w:style w:type="character" w:styleId="a4">
    <w:name w:val="Strong"/>
    <w:basedOn w:val="a0"/>
    <w:uiPriority w:val="22"/>
    <w:qFormat/>
    <w:rsid w:val="00F73141"/>
    <w:rPr>
      <w:b/>
      <w:bCs/>
    </w:rPr>
  </w:style>
  <w:style w:type="paragraph" w:styleId="a5">
    <w:name w:val="List Paragraph"/>
    <w:basedOn w:val="a"/>
    <w:uiPriority w:val="34"/>
    <w:qFormat/>
    <w:rsid w:val="00DC3F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141"/>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3141"/>
    <w:pPr>
      <w:spacing w:before="100" w:beforeAutospacing="1" w:after="100" w:afterAutospacing="1" w:line="240" w:lineRule="auto"/>
    </w:pPr>
    <w:rPr>
      <w:rFonts w:ascii="Times New Roman" w:hAnsi="Times New Roman"/>
      <w:sz w:val="24"/>
      <w:szCs w:val="24"/>
      <w:lang w:eastAsia="ru-RU"/>
    </w:rPr>
  </w:style>
  <w:style w:type="character" w:styleId="a4">
    <w:name w:val="Strong"/>
    <w:basedOn w:val="a0"/>
    <w:uiPriority w:val="22"/>
    <w:qFormat/>
    <w:rsid w:val="00F73141"/>
    <w:rPr>
      <w:b/>
      <w:bCs/>
    </w:rPr>
  </w:style>
  <w:style w:type="paragraph" w:styleId="a5">
    <w:name w:val="List Paragraph"/>
    <w:basedOn w:val="a"/>
    <w:uiPriority w:val="34"/>
    <w:qFormat/>
    <w:rsid w:val="00DC3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301178">
      <w:bodyDiv w:val="1"/>
      <w:marLeft w:val="0"/>
      <w:marRight w:val="0"/>
      <w:marTop w:val="0"/>
      <w:marBottom w:val="0"/>
      <w:divBdr>
        <w:top w:val="none" w:sz="0" w:space="0" w:color="auto"/>
        <w:left w:val="none" w:sz="0" w:space="0" w:color="auto"/>
        <w:bottom w:val="none" w:sz="0" w:space="0" w:color="auto"/>
        <w:right w:val="none" w:sz="0" w:space="0" w:color="auto"/>
      </w:divBdr>
    </w:div>
    <w:div w:id="145517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428</Words>
  <Characters>2440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манаенкова арина николаевна </dc:creator>
  <cp:keywords/>
  <dc:description/>
  <cp:lastModifiedBy>манаенкова арина николаевна </cp:lastModifiedBy>
  <cp:revision>2</cp:revision>
  <dcterms:created xsi:type="dcterms:W3CDTF">2019-12-06T10:37:00Z</dcterms:created>
  <dcterms:modified xsi:type="dcterms:W3CDTF">2019-12-06T11:04:00Z</dcterms:modified>
</cp:coreProperties>
</file>