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185" w:rsidRDefault="00F37185">
      <w:pPr>
        <w:jc w:val="center"/>
      </w:pPr>
    </w:p>
    <w:p w:rsidR="00F37185" w:rsidRDefault="00F37185">
      <w:pPr>
        <w:jc w:val="center"/>
      </w:pPr>
    </w:p>
    <w:p w:rsidR="00F37185" w:rsidRDefault="008D18D4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GPU Enhanced LIDAR for Real Time 3D Sensing</w:t>
      </w:r>
    </w:p>
    <w:p w:rsidR="00F37185" w:rsidRDefault="00F37185">
      <w:pPr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8D18D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Abstract</w:t>
      </w:r>
    </w:p>
    <w:p w:rsidR="00F37185" w:rsidRDefault="00F37185">
      <w:pPr>
        <w:spacing w:line="360" w:lineRule="auto"/>
        <w:jc w:val="center"/>
      </w:pPr>
    </w:p>
    <w:p w:rsidR="00F37185" w:rsidRDefault="008D18D4">
      <w:pPr>
        <w:spacing w:line="360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proofErr w:type="gramEnd"/>
    </w:p>
    <w:p w:rsidR="00F37185" w:rsidRDefault="00F37185">
      <w:pPr>
        <w:spacing w:line="360" w:lineRule="auto"/>
        <w:jc w:val="center"/>
      </w:pPr>
    </w:p>
    <w:p w:rsidR="00F37185" w:rsidRDefault="008D18D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CMPE 295A</w:t>
      </w:r>
    </w:p>
    <w:p w:rsidR="00F37185" w:rsidRDefault="00F37185">
      <w:pPr>
        <w:spacing w:line="360" w:lineRule="auto"/>
        <w:jc w:val="center"/>
      </w:pPr>
    </w:p>
    <w:p w:rsidR="00F37185" w:rsidRDefault="008D18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Amit Vasant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Pachore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</w:rPr>
          <w:t>amitvasant.pachore@sjsu.edu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37185" w:rsidRDefault="008D18D4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Bhupendra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Naphade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</w:rPr>
          <w:t>bhupendra.naphade@sjsu.edu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37185" w:rsidRDefault="008D18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Urvashi Agrawal (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</w:rPr>
          <w:t>urvashi.agrawal@sjsu.edu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37185" w:rsidRDefault="008D18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Anush Shankar (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</w:rPr>
          <w:t>anush.shankar@sjsu.edu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8D18D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Advisor</w:t>
      </w:r>
    </w:p>
    <w:p w:rsidR="00F37185" w:rsidRDefault="00F37185">
      <w:pPr>
        <w:spacing w:line="360" w:lineRule="auto"/>
        <w:jc w:val="center"/>
      </w:pPr>
    </w:p>
    <w:p w:rsidR="00F37185" w:rsidRDefault="008D18D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Hua Harry Li</w:t>
      </w:r>
      <w:r w:rsidR="00284E4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84E4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Ph.D.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F37185" w:rsidRDefault="008D18D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Professor of Computer Engineering</w:t>
      </w:r>
    </w:p>
    <w:p w:rsidR="00F37185" w:rsidRDefault="00F37185">
      <w:pPr>
        <w:spacing w:line="360" w:lineRule="auto"/>
        <w:jc w:val="center"/>
      </w:pPr>
    </w:p>
    <w:p w:rsidR="00F37185" w:rsidRDefault="00F37185">
      <w:pPr>
        <w:spacing w:line="360" w:lineRule="auto"/>
        <w:jc w:val="center"/>
      </w:pPr>
    </w:p>
    <w:p w:rsidR="00F37185" w:rsidRDefault="00B1089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="008D18D4">
        <w:rPr>
          <w:rFonts w:ascii="Times New Roman" w:eastAsia="Times New Roman" w:hAnsi="Times New Roman" w:cs="Times New Roman"/>
          <w:b/>
          <w:sz w:val="24"/>
          <w:szCs w:val="24"/>
        </w:rPr>
        <w:t xml:space="preserve"> September, 2016</w:t>
      </w:r>
    </w:p>
    <w:p w:rsidR="00F37185" w:rsidRDefault="00F37185">
      <w:pPr>
        <w:jc w:val="center"/>
      </w:pPr>
    </w:p>
    <w:p w:rsidR="00F37185" w:rsidRDefault="00F37185">
      <w:pPr>
        <w:jc w:val="center"/>
      </w:pPr>
    </w:p>
    <w:p w:rsidR="00F37185" w:rsidRDefault="00F37185">
      <w:pPr>
        <w:jc w:val="center"/>
      </w:pPr>
    </w:p>
    <w:p w:rsidR="00F37185" w:rsidRDefault="00F37185"/>
    <w:p w:rsidR="00F37185" w:rsidRDefault="00F37185"/>
    <w:p w:rsidR="00F37185" w:rsidRDefault="00F37185"/>
    <w:p w:rsidR="00F37185" w:rsidRDefault="00F37185">
      <w:pPr>
        <w:jc w:val="center"/>
      </w:pPr>
    </w:p>
    <w:p w:rsidR="00F37185" w:rsidRDefault="00F37185">
      <w:pPr>
        <w:jc w:val="center"/>
      </w:pPr>
    </w:p>
    <w:p w:rsidR="00F37185" w:rsidRDefault="00F37185">
      <w:pPr>
        <w:jc w:val="center"/>
      </w:pPr>
    </w:p>
    <w:p w:rsidR="00F37185" w:rsidRDefault="008D18D4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:rsidR="00F37185" w:rsidRDefault="008D18D4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7185" w:rsidRDefault="008D18D4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GPU Enhanced LIDAR for Real Time 3D Sensing</w:t>
      </w:r>
    </w:p>
    <w:p w:rsidR="00F37185" w:rsidRDefault="008D18D4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F37185" w:rsidRDefault="008D18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Amit Vasant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Pachore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Naphade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Urvashi Agrawal, Anush Shankar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F37185" w:rsidRDefault="00F37185"/>
    <w:p w:rsidR="00F37185" w:rsidRDefault="008D18D4" w:rsidP="00284E41">
      <w:pPr>
        <w:spacing w:line="48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Three dimensional environment sensing and ima</w:t>
      </w:r>
      <w:r w:rsidR="00B10890">
        <w:rPr>
          <w:rFonts w:ascii="Times New Roman" w:eastAsia="Times New Roman" w:hAnsi="Times New Roman" w:cs="Times New Roman"/>
          <w:sz w:val="24"/>
          <w:szCs w:val="24"/>
        </w:rPr>
        <w:t>ging are an integral part of   a</w:t>
      </w:r>
      <w:r>
        <w:rPr>
          <w:rFonts w:ascii="Times New Roman" w:eastAsia="Times New Roman" w:hAnsi="Times New Roman" w:cs="Times New Roman"/>
          <w:sz w:val="24"/>
          <w:szCs w:val="24"/>
        </w:rPr>
        <w:t>utonomous vehicle, computer vision and machine learning technologies. Existing 3D sensing techniques include Light Detection and Ranging (LIDAR), Image Processing using digital camera and Radio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 xml:space="preserve"> Detection and Ranging (RADAR).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Existing LIDARs with image processing capability poses challenge of increased cost, reduced sensing distance and meager additional features. As a result, there is need for cost reduction, improvement in distance sensing and addition of features to the existing LIDAR. </w:t>
      </w:r>
    </w:p>
    <w:p w:rsidR="00F37185" w:rsidRDefault="008D18D4" w:rsidP="00D514CD">
      <w:pPr>
        <w:spacing w:line="480" w:lineRule="auto"/>
        <w:ind w:firstLine="720"/>
        <w:jc w:val="both"/>
      </w:pPr>
      <w:bookmarkStart w:id="0" w:name="_szhhmahmopwb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The project aims at hardware and software design for the LIDAR using </w:t>
      </w:r>
      <w:r w:rsidR="00B10890">
        <w:rPr>
          <w:rFonts w:ascii="Times New Roman" w:eastAsia="Times New Roman" w:hAnsi="Times New Roman" w:cs="Times New Roman"/>
          <w:sz w:val="24"/>
          <w:szCs w:val="24"/>
        </w:rPr>
        <w:t xml:space="preserve">powerful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OpenGL, CUDA and Embedded C programming techniques and alg</w:t>
      </w:r>
      <w:r w:rsidR="00B10890">
        <w:rPr>
          <w:rFonts w:ascii="Times New Roman" w:eastAsia="Times New Roman" w:hAnsi="Times New Roman" w:cs="Times New Roman"/>
          <w:sz w:val="24"/>
          <w:szCs w:val="24"/>
        </w:rPr>
        <w:t xml:space="preserve">orithms embedded onto the NVIDIA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Jetson TK</w:t>
      </w:r>
      <w:r>
        <w:rPr>
          <w:rFonts w:ascii="Times New Roman" w:eastAsia="Times New Roman" w:hAnsi="Times New Roman" w:cs="Times New Roman"/>
          <w:sz w:val="24"/>
          <w:szCs w:val="24"/>
        </w:rPr>
        <w:t>1 development board. The board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 xml:space="preserve"> is equipped with a fast Arm A15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890">
        <w:rPr>
          <w:rFonts w:ascii="Times New Roman" w:eastAsia="Times New Roman" w:hAnsi="Times New Roman" w:cs="Times New Roman"/>
          <w:sz w:val="24"/>
          <w:szCs w:val="24"/>
        </w:rPr>
        <w:t>CPU and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 xml:space="preserve"> NVIDIA Kepler GPU with 192 CUDA cores</w:t>
      </w:r>
      <w:r w:rsidR="00D51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GPUs are the current state of the a</w:t>
      </w:r>
      <w:r w:rsidR="00C3374C">
        <w:rPr>
          <w:rFonts w:ascii="Times New Roman" w:eastAsia="Times New Roman" w:hAnsi="Times New Roman" w:cs="Times New Roman"/>
          <w:sz w:val="24"/>
          <w:szCs w:val="24"/>
        </w:rPr>
        <w:t>rt processors which are used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accelerated computing for scientific, engineering, analytics etc</w:t>
      </w:r>
      <w:r w:rsidR="00C3374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  <w:r w:rsidR="00265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GPU offers unprecedented computing by carrying out compute intensive tasks in an extremely fast and parallel manner and saving the CPU for the sequential tasks.</w:t>
      </w:r>
    </w:p>
    <w:p w:rsidR="00F37185" w:rsidRDefault="008D18D4">
      <w:pPr>
        <w:spacing w:line="480" w:lineRule="auto"/>
        <w:ind w:firstLine="720"/>
        <w:jc w:val="both"/>
      </w:pPr>
      <w:bookmarkStart w:id="1" w:name="_ww5qu0tw1jvv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In this project, w</w:t>
      </w:r>
      <w:r w:rsidR="00C3374C">
        <w:rPr>
          <w:rFonts w:ascii="Times New Roman" w:eastAsia="Times New Roman" w:hAnsi="Times New Roman" w:cs="Times New Roman"/>
          <w:sz w:val="24"/>
          <w:szCs w:val="24"/>
        </w:rPr>
        <w:t>e will design</w:t>
      </w:r>
      <w:bookmarkStart w:id="2" w:name="_GoBack"/>
      <w:bookmarkEnd w:id="2"/>
      <w:r w:rsidR="00972913">
        <w:rPr>
          <w:rFonts w:ascii="Times New Roman" w:eastAsia="Times New Roman" w:hAnsi="Times New Roman" w:cs="Times New Roman"/>
          <w:sz w:val="24"/>
          <w:szCs w:val="24"/>
        </w:rPr>
        <w:t xml:space="preserve"> a LIDAR with </w:t>
      </w:r>
      <w:r>
        <w:rPr>
          <w:rFonts w:ascii="Times New Roman" w:eastAsia="Times New Roman" w:hAnsi="Times New Roman" w:cs="Times New Roman"/>
          <w:sz w:val="24"/>
          <w:szCs w:val="24"/>
        </w:rPr>
        <w:t>increased sensing distance and added feature of Augmented Reality integration with camera feed. The prototype LIDAR will be able to sense up</w:t>
      </w:r>
      <w:r w:rsidR="002655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to a distance of 10-20m as compared to existing LIDAR which can measure only up</w:t>
      </w:r>
      <w:r w:rsidR="002655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033F12">
        <w:rPr>
          <w:rFonts w:ascii="Times New Roman" w:eastAsia="Times New Roman" w:hAnsi="Times New Roman" w:cs="Times New Roman"/>
          <w:sz w:val="24"/>
          <w:szCs w:val="24"/>
        </w:rPr>
        <w:t xml:space="preserve">to 6m. </w:t>
      </w:r>
      <w:r>
        <w:rPr>
          <w:rFonts w:ascii="Times New Roman" w:eastAsia="Times New Roman" w:hAnsi="Times New Roman" w:cs="Times New Roman"/>
          <w:sz w:val="24"/>
          <w:szCs w:val="24"/>
        </w:rPr>
        <w:t>The outcome will be enhanced 3D</w:t>
      </w:r>
      <w:r w:rsidR="000D2D19">
        <w:rPr>
          <w:rFonts w:ascii="Times New Roman" w:eastAsia="Times New Roman" w:hAnsi="Times New Roman" w:cs="Times New Roman"/>
          <w:sz w:val="24"/>
          <w:szCs w:val="24"/>
        </w:rPr>
        <w:t xml:space="preserve"> environment sensing LIDAR prototype which can be integrated in self-driving vehicles for </w:t>
      </w:r>
      <w:r w:rsidR="006A5F89">
        <w:rPr>
          <w:rFonts w:ascii="Times New Roman" w:eastAsia="Times New Roman" w:hAnsi="Times New Roman" w:cs="Times New Roman"/>
          <w:sz w:val="24"/>
          <w:szCs w:val="24"/>
        </w:rPr>
        <w:t xml:space="preserve">real-time </w:t>
      </w:r>
      <w:r w:rsidR="000D2D19">
        <w:rPr>
          <w:rFonts w:ascii="Times New Roman" w:eastAsia="Times New Roman" w:hAnsi="Times New Roman" w:cs="Times New Roman"/>
          <w:sz w:val="24"/>
          <w:szCs w:val="24"/>
        </w:rPr>
        <w:t xml:space="preserve">sensing </w:t>
      </w:r>
      <w:r w:rsidR="006A5F8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0D2D19">
        <w:rPr>
          <w:rFonts w:ascii="Times New Roman" w:eastAsia="Times New Roman" w:hAnsi="Times New Roman" w:cs="Times New Roman"/>
          <w:sz w:val="24"/>
          <w:szCs w:val="24"/>
        </w:rPr>
        <w:t xml:space="preserve">the environment and taking better driving decisions. </w:t>
      </w:r>
    </w:p>
    <w:sectPr w:rsidR="00F37185">
      <w:headerReference w:type="default" r:id="rId10"/>
      <w:foot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57" w:rsidRDefault="009A7257">
      <w:pPr>
        <w:spacing w:line="240" w:lineRule="auto"/>
      </w:pPr>
      <w:r>
        <w:separator/>
      </w:r>
    </w:p>
  </w:endnote>
  <w:endnote w:type="continuationSeparator" w:id="0">
    <w:p w:rsidR="009A7257" w:rsidRDefault="009A7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185" w:rsidRDefault="00F371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57" w:rsidRDefault="009A7257">
      <w:pPr>
        <w:spacing w:line="240" w:lineRule="auto"/>
      </w:pPr>
      <w:r>
        <w:separator/>
      </w:r>
    </w:p>
  </w:footnote>
  <w:footnote w:type="continuationSeparator" w:id="0">
    <w:p w:rsidR="009A7257" w:rsidRDefault="009A7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185" w:rsidRDefault="00F371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85"/>
    <w:rsid w:val="00033F12"/>
    <w:rsid w:val="000D2D19"/>
    <w:rsid w:val="001F5650"/>
    <w:rsid w:val="0026552D"/>
    <w:rsid w:val="00284E41"/>
    <w:rsid w:val="004E05F4"/>
    <w:rsid w:val="006A5F89"/>
    <w:rsid w:val="008D18D4"/>
    <w:rsid w:val="00972913"/>
    <w:rsid w:val="009A7257"/>
    <w:rsid w:val="00B10890"/>
    <w:rsid w:val="00C3374C"/>
    <w:rsid w:val="00D514CD"/>
    <w:rsid w:val="00F056D1"/>
    <w:rsid w:val="00F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D3A80-D874-4935-AE3B-9CB7D5F3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vashi.agrawal@sjs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hupendra.naphade@sjsu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tvasant.pachore@sjsu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anush.shankar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 Agrawal</dc:creator>
  <cp:lastModifiedBy>Anush Shankar</cp:lastModifiedBy>
  <cp:revision>6</cp:revision>
  <cp:lastPrinted>2016-09-08T05:41:00Z</cp:lastPrinted>
  <dcterms:created xsi:type="dcterms:W3CDTF">2016-09-07T19:14:00Z</dcterms:created>
  <dcterms:modified xsi:type="dcterms:W3CDTF">2016-09-08T05:44:00Z</dcterms:modified>
</cp:coreProperties>
</file>