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iMoments</w:t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  <w:lang w:val="en-US" w:eastAsia="zh-CN"/>
              </w:rPr>
              <w:t>2021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Initial 初稿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val="en-US" w:eastAsia="zh-CN"/>
              </w:rPr>
              <w:t>蒋哲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此报告是iMoments软件项目的系统测试报告，用于展示测试内容和测试成果。</w:t>
      </w:r>
      <w:bookmarkStart w:id="15" w:name="_GoBack"/>
      <w:bookmarkEnd w:id="15"/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仅作为iMoments软件项目的系统测试报告。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此测试报告仅包含功能测试、压力测试、部署测试。均为黑盒测试。在不考虑软件实现的情况下测</w:t>
      </w:r>
      <w:r>
        <w:rPr>
          <w:rFonts w:hint="eastAsia"/>
          <w:snapToGrid/>
          <w:lang w:val="en-US" w:eastAsia="zh-CN"/>
        </w:rPr>
        <w:tab/>
        <w:t/>
      </w:r>
      <w:r>
        <w:rPr>
          <w:rFonts w:hint="eastAsia"/>
          <w:snapToGrid/>
          <w:lang w:val="en-US" w:eastAsia="zh-CN"/>
        </w:rPr>
        <w:tab/>
        <w:t>试用户功能和用户体验。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功能测试包含这些核心功能：注册、登录、浏览和收藏图片、上传图片、AI看图作诗、AI续写散</w:t>
      </w:r>
      <w:r>
        <w:rPr>
          <w:rFonts w:hint="eastAsia"/>
          <w:lang w:val="en-US" w:eastAsia="zh-CN"/>
        </w:rPr>
        <w:tab/>
        <w:t>文和歌词。压力测试通过编写Python脚本对服务器接口进行高频访问，以测试极端情况下系统承</w:t>
      </w:r>
      <w:r>
        <w:rPr>
          <w:rFonts w:hint="eastAsia"/>
          <w:lang w:val="en-US" w:eastAsia="zh-CN"/>
        </w:rPr>
        <w:tab/>
        <w:t>载力。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720" w:firstLineChars="0"/>
      </w:pPr>
      <w:r>
        <w:rPr>
          <w:rFonts w:hint="eastAsia"/>
          <w:lang w:val="en-US" w:eastAsia="zh-CN"/>
        </w:rPr>
        <w:t>部署测试服务端部署在Linux和Windows Server均成功，分别对应不同版本的MySQL数据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库；客</w:t>
      </w:r>
      <w:r>
        <w:rPr>
          <w:rFonts w:hint="eastAsia"/>
          <w:lang w:val="en-US" w:eastAsia="zh-CN"/>
        </w:rPr>
        <w:tab/>
        <w:t>户端部署在OPPO Reno 5 Plus+以及 Apple iPhone 12。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所有测试均符合预期，均优于设置的最差情况。</w:t>
      </w:r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AI看图写诗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AI续写散文歌词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7.5%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5.56%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90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4.44%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75%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AI续写散文歌词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过多重复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所写内容有太多重复语句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iMoments-testcase-005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AI看图写诗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文不对题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所写诗歌与主题无关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iMoments-testcase-003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AI续写散文歌词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文不对题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所写散文与主题无关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iMoments-testcase-003-a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AI续写散文歌词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文不对题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所写歌词与主题无关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iMoments-testcase-003-b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无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缺陷数量在可接受的范围内，整体测试结果符合要求。</w:t>
      </w:r>
    </w:p>
    <w:p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测试中体现出的缺陷的消除取决于AI模块的算法好坏。</w:t>
      </w:r>
    </w:p>
    <w:p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整个测试过程体现出iMoments软件的跨平台性良好。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测试用例应适当增加细节。</w:t>
      </w:r>
    </w:p>
    <w:p>
      <w:pPr>
        <w:pStyle w:val="46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iMoments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24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2C52A"/>
    <w:multiLevelType w:val="singleLevel"/>
    <w:tmpl w:val="2142C5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43D8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2674</Characters>
  <Lines>22</Lines>
  <Paragraphs>6</Paragraphs>
  <TotalTime>7</TotalTime>
  <ScaleCrop>false</ScaleCrop>
  <LinksUpToDate>false</LinksUpToDate>
  <CharactersWithSpaces>3136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讋</cp:lastModifiedBy>
  <dcterms:modified xsi:type="dcterms:W3CDTF">2021-06-25T11:42:10Z</dcterms:modified>
  <dc:subject>&lt;项目名称&gt;</dc:subject>
  <dc:title>测试报告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58DB955237054BB387715D5C910096C1</vt:lpwstr>
  </property>
</Properties>
</file>