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B66" w14:textId="243DDCE1" w:rsidR="0039077A" w:rsidRDefault="000966D6" w:rsidP="000966D6">
      <w:pPr>
        <w:pStyle w:val="a3"/>
      </w:pPr>
      <w:r>
        <w:rPr>
          <w:rFonts w:hint="eastAsia"/>
        </w:rPr>
        <w:t>作业7</w:t>
      </w:r>
      <w:r>
        <w:t xml:space="preserve"> </w:t>
      </w:r>
      <w:r>
        <w:rPr>
          <w:rFonts w:hint="eastAsia"/>
        </w:rPr>
        <w:t>架构设计</w:t>
      </w:r>
    </w:p>
    <w:p w14:paraId="1CD5B9C1" w14:textId="3D30A116" w:rsidR="000966D6" w:rsidRDefault="000966D6" w:rsidP="000966D6">
      <w:pPr>
        <w:jc w:val="center"/>
      </w:pPr>
      <w:r>
        <w:rPr>
          <w:rFonts w:hint="eastAsia"/>
        </w:rPr>
        <w:t>第十九组</w:t>
      </w:r>
    </w:p>
    <w:p w14:paraId="2BA7D9C2" w14:textId="2D6A1061" w:rsidR="000966D6" w:rsidRPr="00DB07C7" w:rsidRDefault="00A10F49" w:rsidP="000966D6">
      <w:pPr>
        <w:jc w:val="left"/>
        <w:rPr>
          <w:b/>
          <w:bCs/>
        </w:rPr>
      </w:pPr>
      <w:r w:rsidRPr="00DB07C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9E5216A" wp14:editId="08310E24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565265" cy="2308860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6D6" w:rsidRPr="00DB07C7">
        <w:rPr>
          <w:rFonts w:hint="eastAsia"/>
          <w:b/>
          <w:bCs/>
        </w:rPr>
        <w:t>一、逻辑架构：</w:t>
      </w:r>
    </w:p>
    <w:p w14:paraId="59031B8C" w14:textId="5E0752DF" w:rsidR="00A10F49" w:rsidRDefault="00A10F49" w:rsidP="00DB07C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1 </w:t>
      </w:r>
      <w:r w:rsidR="00DB07C7">
        <w:rPr>
          <w:rFonts w:hint="eastAsia"/>
        </w:rPr>
        <w:t>逻辑架构设计图</w:t>
      </w:r>
    </w:p>
    <w:p w14:paraId="72C922B7" w14:textId="6DC45D5F" w:rsidR="000966D6" w:rsidRPr="00DB07C7" w:rsidRDefault="000966D6" w:rsidP="000966D6">
      <w:pPr>
        <w:jc w:val="left"/>
        <w:rPr>
          <w:b/>
          <w:bCs/>
        </w:rPr>
      </w:pPr>
      <w:r w:rsidRPr="00DB07C7">
        <w:rPr>
          <w:rFonts w:hint="eastAsia"/>
          <w:b/>
          <w:bCs/>
        </w:rPr>
        <w:t>说明：</w:t>
      </w:r>
      <w:r w:rsidRPr="00DB07C7">
        <w:rPr>
          <w:b/>
          <w:bCs/>
        </w:rPr>
        <w:t xml:space="preserve"> </w:t>
      </w:r>
    </w:p>
    <w:p w14:paraId="48DEAA9A" w14:textId="174AC02A" w:rsidR="00A10F49" w:rsidRDefault="00A10F49" w:rsidP="00A10F49">
      <w:pPr>
        <w:ind w:firstLine="420"/>
        <w:jc w:val="left"/>
      </w:pPr>
      <w:r>
        <w:rPr>
          <w:rFonts w:hint="eastAsia"/>
        </w:rPr>
        <w:t>逻辑</w:t>
      </w:r>
      <w:r>
        <w:rPr>
          <w:rFonts w:hint="eastAsia"/>
        </w:rPr>
        <w:t>架构设计如上图所示，主要分为移动客户端和云端。其中客户端接受用户输入，在本地运行</w:t>
      </w:r>
      <w:proofErr w:type="spellStart"/>
      <w:r>
        <w:t>TensorflowLite</w:t>
      </w:r>
      <w:proofErr w:type="spellEnd"/>
      <w:r>
        <w:t>模型生成藏头诗，分担云端运算压力，并把输入的文字和图片上传主服务器。主服务的AI服务模块将调用百度AI平台预处理文本和图片，提取情感倾向和图片主体关键词，并将预处理结果分配给</w:t>
      </w:r>
      <w:proofErr w:type="gramStart"/>
      <w:r>
        <w:t>云计算</w:t>
      </w:r>
      <w:proofErr w:type="gramEnd"/>
      <w:r>
        <w:t>节点进行AI模型推断。</w:t>
      </w:r>
      <w:proofErr w:type="gramStart"/>
      <w:r>
        <w:t>云计算</w:t>
      </w:r>
      <w:proofErr w:type="gramEnd"/>
      <w:r>
        <w:t>节点的文案生成部分主要涉及深度学习算法技术，利用预处理得到的信息进行运算并生成文案。并且</w:t>
      </w:r>
      <w:proofErr w:type="gramStart"/>
      <w:r>
        <w:t>云计算</w:t>
      </w:r>
      <w:proofErr w:type="gramEnd"/>
      <w:r>
        <w:t>节点是可拓展的，可以适应高并发的用户请求，也可以保障可靠性。</w:t>
      </w:r>
    </w:p>
    <w:p w14:paraId="6E29CAEA" w14:textId="52D59E8B" w:rsidR="00DB07C7" w:rsidRDefault="00A10F49" w:rsidP="00DB07C7">
      <w:pPr>
        <w:ind w:firstLine="420"/>
        <w:jc w:val="left"/>
      </w:pPr>
      <w:r>
        <w:rPr>
          <w:rFonts w:hint="eastAsia"/>
        </w:rPr>
        <w:t>同时，主服务器上还有用户账号管理系统和数据库，可以支持用户登录和信息同步。服务器上的后台管理平台，可以对上传侵权、违禁内容的用户进行封停和解封处理。</w:t>
      </w:r>
    </w:p>
    <w:p w14:paraId="683020D9" w14:textId="77777777" w:rsidR="0080732D" w:rsidRDefault="0080732D" w:rsidP="00DB07C7">
      <w:pPr>
        <w:ind w:firstLine="420"/>
        <w:jc w:val="left"/>
        <w:rPr>
          <w:rFonts w:hint="eastAsia"/>
        </w:rPr>
      </w:pPr>
    </w:p>
    <w:p w14:paraId="18C1CA87" w14:textId="3DCF0956" w:rsidR="00A10F49" w:rsidRPr="00DB07C7" w:rsidRDefault="00DB07C7" w:rsidP="00DB07C7">
      <w:pPr>
        <w:jc w:val="left"/>
        <w:rPr>
          <w:b/>
          <w:bCs/>
        </w:rPr>
      </w:pPr>
      <w:r w:rsidRPr="00DB07C7">
        <w:rPr>
          <w:rFonts w:hint="eastAsia"/>
          <w:b/>
          <w:bCs/>
        </w:rPr>
        <w:t>二、物理架构</w:t>
      </w:r>
      <w:r w:rsidRPr="00DB07C7">
        <w:rPr>
          <w:b/>
          <w:bCs/>
        </w:rPr>
        <w:drawing>
          <wp:inline distT="0" distB="0" distL="0" distR="0" wp14:anchorId="1A03E135" wp14:editId="1A54AF1F">
            <wp:extent cx="5556250" cy="27412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F03F" w14:textId="40276AC8" w:rsidR="00DB07C7" w:rsidRDefault="00DB07C7" w:rsidP="00DB07C7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物理架构设计图</w:t>
      </w:r>
    </w:p>
    <w:p w14:paraId="43386475" w14:textId="1F512BFB" w:rsidR="00DB07C7" w:rsidRPr="00DB07C7" w:rsidRDefault="00DB07C7" w:rsidP="00DB07C7">
      <w:pPr>
        <w:jc w:val="left"/>
        <w:rPr>
          <w:b/>
          <w:bCs/>
        </w:rPr>
      </w:pPr>
      <w:r w:rsidRPr="00DB07C7">
        <w:rPr>
          <w:rFonts w:hint="eastAsia"/>
          <w:b/>
          <w:bCs/>
        </w:rPr>
        <w:lastRenderedPageBreak/>
        <w:t>说明：</w:t>
      </w:r>
    </w:p>
    <w:p w14:paraId="0810F91B" w14:textId="5C5F65EA" w:rsidR="00DB07C7" w:rsidRPr="00A10F49" w:rsidRDefault="00DB07C7" w:rsidP="00DB07C7">
      <w:pPr>
        <w:jc w:val="left"/>
        <w:rPr>
          <w:rFonts w:hint="eastAsia"/>
        </w:rPr>
      </w:pPr>
      <w:r>
        <w:tab/>
      </w:r>
      <w:r>
        <w:rPr>
          <w:rFonts w:hint="eastAsia"/>
        </w:rPr>
        <w:t>系统物理架构如上图所示，主服务器中运行了两个进程。进程</w:t>
      </w:r>
      <w:r>
        <w:t>1</w:t>
      </w:r>
      <w:r>
        <w:rPr>
          <w:rFonts w:hint="eastAsia"/>
        </w:rPr>
        <w:t>是向提供app配文创作服务的。进程2是向客户端提供</w:t>
      </w:r>
      <w:r>
        <w:t>G</w:t>
      </w:r>
      <w:r>
        <w:rPr>
          <w:rFonts w:hint="eastAsia"/>
        </w:rPr>
        <w:t>allery图片</w:t>
      </w:r>
      <w:r w:rsidR="0080732D">
        <w:rPr>
          <w:rFonts w:hint="eastAsia"/>
        </w:rPr>
        <w:t>服务的。每个客户端请求一次生成配文服务，进程</w:t>
      </w:r>
      <w:r w:rsidR="0080732D">
        <w:t>1</w:t>
      </w:r>
      <w:r w:rsidR="0080732D">
        <w:rPr>
          <w:rFonts w:hint="eastAsia"/>
        </w:rPr>
        <w:t>都会开出一个新的线程来处理此用户的请求。该新的线程会调度各计算节点，向合适的计算节点的三个配文创作进程的通信线程分配计算任务。通信线程向A</w:t>
      </w:r>
      <w:r w:rsidR="0080732D">
        <w:t>I</w:t>
      </w:r>
      <w:r w:rsidR="0080732D">
        <w:rPr>
          <w:rFonts w:hint="eastAsia"/>
        </w:rPr>
        <w:t>计算线程发送请求。计算线程将计算结果逐层返回给客户端。</w:t>
      </w:r>
    </w:p>
    <w:sectPr w:rsidR="00DB07C7" w:rsidRPr="00A10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D6"/>
    <w:rsid w:val="000966D6"/>
    <w:rsid w:val="0039077A"/>
    <w:rsid w:val="003A6E77"/>
    <w:rsid w:val="0080732D"/>
    <w:rsid w:val="00A10F49"/>
    <w:rsid w:val="00D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27BC"/>
  <w15:chartTrackingRefBased/>
  <w15:docId w15:val="{0A034874-B470-4642-9CC6-18AD1689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66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66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乐</dc:creator>
  <cp:keywords/>
  <dc:description/>
  <cp:lastModifiedBy>陈 乐</cp:lastModifiedBy>
  <cp:revision>2</cp:revision>
  <dcterms:created xsi:type="dcterms:W3CDTF">2021-04-12T14:11:00Z</dcterms:created>
  <dcterms:modified xsi:type="dcterms:W3CDTF">2021-04-12T14:49:00Z</dcterms:modified>
</cp:coreProperties>
</file>