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CSE370 : Database Systems</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highlight w:val="yellow"/>
        </w:rPr>
      </w:pPr>
      <w:r w:rsidDel="00000000" w:rsidR="00000000" w:rsidRPr="00000000">
        <w:rPr>
          <w:rFonts w:ascii="Times New Roman" w:cs="Times New Roman" w:eastAsia="Times New Roman" w:hAnsi="Times New Roman"/>
          <w:b w:val="1"/>
          <w:bCs w:val="1"/>
          <w:sz w:val="36"/>
          <w:szCs w:val="36"/>
          <w:rtl w:val="0"/>
        </w:rPr>
        <w:t xml:space="preserve">Project Title : EvergreenBonds</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305"/>
        <w:gridCol w:w="2685"/>
        <w:tblGridChange w:id="0">
          <w:tblGrid>
            <w:gridCol w:w="2025"/>
            <w:gridCol w:w="4305"/>
            <w:gridCol w:w="268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 4, CSE370 Lab Section : 15, Summer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24341028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Md Ismail Mahmood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 4, 7 &amp;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24301244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Quazi Naqibul Alam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 1, 3 &amp;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24301369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Ahnaf Abir Amjad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 2 , 5 &amp; 8</w:t>
            </w:r>
          </w:p>
        </w:tc>
      </w:tr>
    </w:tbl>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tbl>
      <w:tblPr>
        <w:tblStyle w:val="Table2"/>
        <w:tblW w:w="6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470"/>
        <w:gridCol w:w="1320"/>
        <w:tblGridChange w:id="0">
          <w:tblGrid>
            <w:gridCol w:w="1050"/>
            <w:gridCol w:w="447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Family is not just solely defined by blood, but by love, security, and belonging. While the idea of adoption is lovely, the quest for a perfect pairing for adoption or kind companionship for a person can get quite complicated legally, emotionally, and in other ways. So, why not leverage technology to connect these two types of people? To enact this, we developed a fully integrated digital matchmaking platform. But simply creating a platform for adopters and adoptees is not enough. Due to the extremely vulnerable nature of adoption, legal and personal safety as well as fit is just as vital as the match itself. As a result, we have developed a system that not only connects families, but the network which safeguards their relationships. By creating dedicated roles for legal officers, system moderators, and legal guardians, our platform seeks to ensure the matchmaking and adoption processes are clear, legal, and monitored. We will go over how we developed the architecture and system designed not only to pass information, but to make profound, life changing connections.</w:t>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Project Features </w:t>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tl w:val="0"/>
        </w:rPr>
      </w:r>
    </w:p>
    <w:tbl>
      <w:tblPr>
        <w:tblStyle w:val="Table3"/>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35"/>
        <w:gridCol w:w="6420"/>
        <w:tblGridChange w:id="0">
          <w:tblGrid>
            <w:gridCol w:w="1875"/>
            <w:gridCol w:w="735"/>
            <w:gridCol w:w="6420"/>
          </w:tblGrid>
        </w:tblGridChange>
      </w:tblGrid>
      <w:tr>
        <w:trPr>
          <w:cantSplit w:val="0"/>
          <w:trHeight w:val="440" w:hRule="atLeast"/>
          <w:tblHeader w:val="0"/>
        </w:trPr>
        <w:tc>
          <w:tcPr>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gridSpan w:val="2"/>
            <w:tcBorders>
              <w:top w:color="000000" w:space="0" w:sz="12"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Features [3 per member]</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24341028,</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Md Ismail Mahmood</w:t>
            </w: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cfcfc" w:val="clear"/>
              <w:spacing w:after="180" w:before="12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Life-Time Tracking</w:t>
            </w:r>
            <w:r w:rsidDel="00000000" w:rsidR="00000000" w:rsidRPr="00000000">
              <w:rPr>
                <w:rtl w:val="0"/>
              </w:rPr>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cfcfc" w:val="clear"/>
              <w:spacing w:after="180" w:before="12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Needs-Based Wishlist</w:t>
            </w:r>
            <w:r w:rsidDel="00000000" w:rsidR="00000000" w:rsidRPr="00000000">
              <w:rPr>
                <w:rtl w:val="0"/>
              </w:rPr>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cfcfc" w:val="clear"/>
              <w:spacing w:after="180" w:before="12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Profile Verification</w:t>
            </w:r>
            <w:r w:rsidDel="00000000" w:rsidR="00000000" w:rsidRPr="00000000">
              <w:rPr>
                <w:rtl w:val="0"/>
              </w:rPr>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24301244,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Quazi Naqibul Alam</w:t>
            </w: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cfcfc" w:val="clear"/>
              <w:spacing w:after="180" w:before="12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Family Registration &amp; Profile Management</w:t>
            </w:r>
            <w:r w:rsidDel="00000000" w:rsidR="00000000" w:rsidRPr="00000000">
              <w:rPr>
                <w:rtl w:val="0"/>
              </w:rPr>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cfcfc" w:val="clear"/>
              <w:spacing w:after="180" w:before="12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Adoption &amp; Senior Care Application</w:t>
            </w:r>
            <w:r w:rsidDel="00000000" w:rsidR="00000000" w:rsidRPr="00000000">
              <w:rPr>
                <w:rtl w:val="0"/>
              </w:rPr>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cfcfc" w:val="clear"/>
              <w:spacing w:after="180" w:before="12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Donation &amp; Sponsorship Portal</w:t>
            </w:r>
            <w:r w:rsidDel="00000000" w:rsidR="00000000" w:rsidRPr="00000000">
              <w:rPr>
                <w:rtl w:val="0"/>
              </w:rPr>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24301369, </w:t>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Ahnaf Abir Amjad</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cfcfc" w:val="clear"/>
              <w:spacing w:after="180" w:before="12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Browse Children &amp; Senior Profiles</w:t>
            </w:r>
            <w:r w:rsidDel="00000000" w:rsidR="00000000" w:rsidRPr="00000000">
              <w:rPr>
                <w:rtl w:val="0"/>
              </w:rPr>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cfcfc" w:val="clear"/>
              <w:spacing w:after="180" w:before="12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Smart Family Matching System</w:t>
            </w:r>
            <w:r w:rsidDel="00000000" w:rsidR="00000000" w:rsidRPr="00000000">
              <w:rPr>
                <w:rtl w:val="0"/>
              </w:rPr>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cfcfc" w:val="clear"/>
              <w:spacing w:after="180" w:before="12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Application Progress Tracker</w:t>
            </w:r>
            <w:r w:rsidDel="00000000" w:rsidR="00000000" w:rsidRPr="00000000">
              <w:rPr>
                <w:rtl w:val="0"/>
              </w:rPr>
            </w:r>
          </w:p>
        </w:tc>
      </w:tr>
    </w:tbl>
    <w:p w:rsidR="00000000" w:rsidDel="00000000" w:rsidP="00000000" w:rsidRDefault="00000000" w:rsidRPr="00000000" w14:paraId="0000009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ER/EER Diagram</w:t>
      </w:r>
    </w:p>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15063" cy="7686675"/>
            <wp:effectExtent b="0" l="0" r="0" t="0"/>
            <wp:docPr id="19"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15063"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Schema Diagram</w:t>
      </w:r>
    </w:p>
    <w:p w:rsidR="00000000" w:rsidDel="00000000" w:rsidP="00000000" w:rsidRDefault="00000000" w:rsidRPr="00000000" w14:paraId="000000B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ind w:left="-720" w:right="-78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419850" cy="7859371"/>
            <wp:effectExtent b="0" l="0" r="0" t="0"/>
            <wp:docPr id="1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419850" cy="785937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Normalization</w:t>
      </w:r>
    </w:p>
    <w:p w:rsidR="00000000" w:rsidDel="00000000" w:rsidP="00000000" w:rsidRDefault="00000000" w:rsidRPr="00000000" w14:paraId="000000B5">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schema is in 1NF as every attribute contains only atomic values (no nested relations), and there are no composite or multivalued attributes within a single table.</w:t>
      </w:r>
    </w:p>
    <w:p w:rsidR="00000000" w:rsidDel="00000000" w:rsidP="00000000" w:rsidRDefault="00000000" w:rsidRPr="00000000" w14:paraId="000000B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schema is in 2NF as it does not have any partial dependency on the primary key.</w:t>
      </w:r>
    </w:p>
    <w:p w:rsidR="00000000" w:rsidDel="00000000" w:rsidP="00000000" w:rsidRDefault="00000000" w:rsidRPr="00000000" w14:paraId="000000B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schema is not in 3NF because of transitive dependencies like ZipCode on House no. and Street, and derived attribute age which is dependent on Date of Birth. Therefore, normalizing to 3NF, we get:</w:t>
      </w:r>
    </w:p>
    <w:p w:rsidR="00000000" w:rsidDel="00000000" w:rsidP="00000000" w:rsidRDefault="00000000" w:rsidRPr="00000000" w14:paraId="000000BB">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480300"/>
            <wp:effectExtent b="0" l="0" r="0" t="0"/>
            <wp:docPr id="20" name="image22.jpg"/>
            <a:graphic>
              <a:graphicData uri="http://schemas.openxmlformats.org/drawingml/2006/picture">
                <pic:pic>
                  <pic:nvPicPr>
                    <pic:cNvPr id="0" name="image22.jpg"/>
                    <pic:cNvPicPr preferRelativeResize="0"/>
                  </pic:nvPicPr>
                  <pic:blipFill>
                    <a:blip r:embed="rId10"/>
                    <a:srcRect b="0" l="0" r="0" t="0"/>
                    <a:stretch>
                      <a:fillRect/>
                    </a:stretch>
                  </pic:blipFill>
                  <pic:spPr>
                    <a:xfrm>
                      <a:off x="0" y="0"/>
                      <a:ext cx="57312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8"/>
          <w:szCs w:val="28"/>
          <w:rtl w:val="0"/>
        </w:rPr>
        <w:t xml:space="preserve">Frontend Development </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 of ID : 24341028, Name : Md Ismail Mahmood </w:t>
      </w:r>
    </w:p>
    <w:p w:rsidR="00000000" w:rsidDel="00000000" w:rsidP="00000000" w:rsidRDefault="00000000" w:rsidRPr="00000000" w14:paraId="000000C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Profile Verification</w:t>
      </w:r>
    </w:p>
    <w:p w:rsidR="00000000" w:rsidDel="00000000" w:rsidP="00000000" w:rsidRDefault="00000000" w:rsidRPr="00000000" w14:paraId="000000C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82900"/>
            <wp:effectExtent b="0" l="0" r="0" t="0"/>
            <wp:docPr id="2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 Based Wishlist</w:t>
      </w:r>
    </w:p>
    <w:p w:rsidR="00000000" w:rsidDel="00000000" w:rsidP="00000000" w:rsidRDefault="00000000" w:rsidRPr="00000000" w14:paraId="000000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19713" cy="3614223"/>
            <wp:effectExtent b="0" l="0" r="0" t="0"/>
            <wp:docPr id="1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319713" cy="361422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Lifetime Tracking</w:t>
      </w:r>
    </w:p>
    <w:p w:rsidR="00000000" w:rsidDel="00000000" w:rsidP="00000000" w:rsidRDefault="00000000" w:rsidRPr="00000000" w14:paraId="000000C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90900"/>
            <wp:effectExtent b="0" l="0" r="0" t="0"/>
            <wp:docPr id="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 of ID : 24301244, Name : Quazi Naqibul Alam</w:t>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Family Registration</w:t>
      </w:r>
    </w:p>
    <w:p w:rsidR="00000000" w:rsidDel="00000000" w:rsidP="00000000" w:rsidRDefault="00000000" w:rsidRPr="00000000" w14:paraId="000000D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30500"/>
            <wp:effectExtent b="0" l="0" r="0" t="0"/>
            <wp:docPr id="1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Apply to Adopt</w:t>
      </w:r>
    </w:p>
    <w:p w:rsidR="00000000" w:rsidDel="00000000" w:rsidP="00000000" w:rsidRDefault="00000000" w:rsidRPr="00000000" w14:paraId="000000D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17800"/>
            <wp:effectExtent b="0" l="0" r="0" t="0"/>
            <wp:docPr id="2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Donation &amp; Sponsorship</w:t>
      </w:r>
    </w:p>
    <w:p w:rsidR="00000000" w:rsidDel="00000000" w:rsidP="00000000" w:rsidRDefault="00000000" w:rsidRPr="00000000" w14:paraId="000000D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5052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 of ID : 24301369, Name : Ahnaf Abir Amjad </w:t>
      </w:r>
    </w:p>
    <w:p w:rsidR="00000000" w:rsidDel="00000000" w:rsidP="00000000" w:rsidRDefault="00000000" w:rsidRPr="00000000" w14:paraId="000000E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Browsing Children &amp; Elderly Profiles</w:t>
      </w:r>
    </w:p>
    <w:p w:rsidR="00000000" w:rsidDel="00000000" w:rsidP="00000000" w:rsidRDefault="00000000" w:rsidRPr="00000000" w14:paraId="000000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17800"/>
            <wp:effectExtent b="0" l="0" r="0" t="0"/>
            <wp:docPr id="1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Progress Tracker</w:t>
      </w:r>
    </w:p>
    <w:p w:rsidR="00000000" w:rsidDel="00000000" w:rsidP="00000000" w:rsidRDefault="00000000" w:rsidRPr="00000000" w14:paraId="000000E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30500"/>
            <wp:effectExtent b="0" l="0" r="0" t="0"/>
            <wp:docPr id="2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Family Matchmaking System</w:t>
      </w:r>
    </w:p>
    <w:p w:rsidR="00000000" w:rsidDel="00000000" w:rsidP="00000000" w:rsidRDefault="00000000" w:rsidRPr="00000000" w14:paraId="000000F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530600"/>
            <wp:effectExtent b="0" l="0" r="0" t="0"/>
            <wp:docPr id="2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Backend Development </w:t>
      </w: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 of ID : 24341028, Name : Md Ismail Mahmood </w:t>
      </w:r>
    </w:p>
    <w:p w:rsidR="00000000" w:rsidDel="00000000" w:rsidP="00000000" w:rsidRDefault="00000000" w:rsidRPr="00000000" w14:paraId="0000011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4 (reportModel.js)</w:t>
      </w:r>
    </w:p>
    <w:p w:rsidR="00000000" w:rsidDel="00000000" w:rsidP="00000000" w:rsidRDefault="00000000" w:rsidRPr="00000000" w14:paraId="000001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362200"/>
            <wp:effectExtent b="0" l="0" r="0" t="0"/>
            <wp:docPr id="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9 (Controllers/Lawyer/LawyerController.js)</w:t>
      </w:r>
    </w:p>
    <w:p w:rsidR="00000000" w:rsidDel="00000000" w:rsidP="00000000" w:rsidRDefault="00000000" w:rsidRPr="00000000" w14:paraId="000001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806700"/>
            <wp:effectExtent b="0" l="0" r="0" t="0"/>
            <wp:docPr id="2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7 (Controller/Legal Guardian/DonationController.js)</w:t>
      </w:r>
    </w:p>
    <w:p w:rsidR="00000000" w:rsidDel="00000000" w:rsidP="00000000" w:rsidRDefault="00000000" w:rsidRPr="00000000" w14:paraId="000001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175000"/>
            <wp:effectExtent b="0" l="0" r="0" t="0"/>
            <wp:docPr id="1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 of ID : 24301244, Name : Quazi Naqibul Alam</w:t>
      </w:r>
    </w:p>
    <w:p w:rsidR="00000000" w:rsidDel="00000000" w:rsidP="00000000" w:rsidRDefault="00000000" w:rsidRPr="00000000" w14:paraId="0000013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1 (adopterModel.js)</w:t>
      </w: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1727200"/>
            <wp:effectExtent b="0" l="0" r="0" t="0"/>
            <wp:docPr id="1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6 (DonationModel.js)</w:t>
      </w:r>
    </w:p>
    <w:p w:rsidR="00000000" w:rsidDel="00000000" w:rsidP="00000000" w:rsidRDefault="00000000" w:rsidRPr="00000000" w14:paraId="0000013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794000"/>
            <wp:effectExtent b="0" l="0" r="0" t="0"/>
            <wp:docPr id="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3 (controller/adopter/applicationcontroller.js)</w:t>
      </w:r>
    </w:p>
    <w:p w:rsidR="00000000" w:rsidDel="00000000" w:rsidP="00000000" w:rsidRDefault="00000000" w:rsidRPr="00000000" w14:paraId="000001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565400"/>
            <wp:effectExtent b="0" l="0" r="0" t="0"/>
            <wp:docPr id="1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Contribution of ID : 24301369, Name : Ahnaf Abir Amjad</w:t>
      </w:r>
      <w:r w:rsidDel="00000000" w:rsidR="00000000" w:rsidRPr="00000000">
        <w:rPr>
          <w:rtl w:val="0"/>
        </w:rPr>
      </w:r>
    </w:p>
    <w:p w:rsidR="00000000" w:rsidDel="00000000" w:rsidP="00000000" w:rsidRDefault="00000000" w:rsidRPr="00000000" w14:paraId="000001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5 (</w:t>
      </w:r>
      <w:hyperlink r:id="rId26">
        <w:r w:rsidDel="00000000" w:rsidR="00000000" w:rsidRPr="00000000">
          <w:rPr>
            <w:rFonts w:ascii="Times New Roman" w:cs="Times New Roman" w:eastAsia="Times New Roman" w:hAnsi="Times New Roman"/>
            <w:b w:val="1"/>
            <w:bCs w:val="1"/>
            <w:color w:val="1155cc"/>
            <w:sz w:val="24"/>
            <w:szCs w:val="24"/>
            <w:u w:val="single"/>
            <w:rtl w:val="0"/>
          </w:rPr>
          <w:t xml:space="preserve">preferenceModel.js</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03500"/>
            <wp:effectExtent b="0" l="0" r="0" t="0"/>
            <wp:docPr id="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3"/>
          <w:szCs w:val="23"/>
          <w:shd w:fill="303030" w:val="clear"/>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2 (browseController.js)</w:t>
      </w: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49600"/>
            <wp:effectExtent b="0" l="0" r="0" t="0"/>
            <wp:docPr id="8"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8 (model/application/applicationModel.js)</w:t>
      </w:r>
    </w:p>
    <w:p w:rsidR="00000000" w:rsidDel="00000000" w:rsidP="00000000" w:rsidRDefault="00000000" w:rsidRPr="00000000" w14:paraId="0000015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52700"/>
            <wp:effectExtent b="0" l="0" r="0" t="0"/>
            <wp:docPr id="1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Source Code Repository</w:t>
      </w:r>
    </w:p>
    <w:p w:rsidR="00000000" w:rsidDel="00000000" w:rsidP="00000000" w:rsidRDefault="00000000" w:rsidRPr="00000000" w14:paraId="0000016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E">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Google Drive Link: </w:t>
      </w:r>
      <w:r w:rsidDel="00000000" w:rsidR="00000000" w:rsidRPr="00000000">
        <w:rPr>
          <w:rtl w:val="0"/>
        </w:rPr>
      </w:r>
    </w:p>
    <w:p w:rsidR="00000000" w:rsidDel="00000000" w:rsidP="00000000" w:rsidRDefault="00000000" w:rsidRPr="00000000" w14:paraId="0000016F">
      <w:pPr>
        <w:jc w:val="left"/>
        <w:rPr>
          <w:rFonts w:ascii="Times New Roman" w:cs="Times New Roman" w:eastAsia="Times New Roman" w:hAnsi="Times New Roman"/>
          <w:sz w:val="28"/>
          <w:szCs w:val="28"/>
        </w:rPr>
      </w:pPr>
      <w:hyperlink r:id="rId30">
        <w:r w:rsidDel="00000000" w:rsidR="00000000" w:rsidRPr="00000000">
          <w:rPr>
            <w:rFonts w:ascii="Times New Roman" w:cs="Times New Roman" w:eastAsia="Times New Roman" w:hAnsi="Times New Roman"/>
            <w:color w:val="1155cc"/>
            <w:sz w:val="28"/>
            <w:szCs w:val="28"/>
            <w:u w:val="single"/>
            <w:rtl w:val="0"/>
          </w:rPr>
          <w:t xml:space="preserve">https://drive.google.com/drive/folders/1RBmPV8TGswOwqZZb9qI-mqECSetRoIpu?usp=drive_link</w:t>
        </w:r>
      </w:hyperlink>
      <w:r w:rsidDel="00000000" w:rsidR="00000000" w:rsidRPr="00000000">
        <w:rPr>
          <w:rtl w:val="0"/>
        </w:rPr>
      </w:r>
    </w:p>
    <w:p w:rsidR="00000000" w:rsidDel="00000000" w:rsidP="00000000" w:rsidRDefault="00000000" w:rsidRPr="00000000" w14:paraId="0000017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Conclusion</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74">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Building our matchmaking platform was a technical challenge, but it was an even greater responsibility. Over the course of the project, we were able to successfully create a seamless solution which will help to organize a tremendously sensitive process i.e. connecting families with the children who are in need of homes, while managing extremely complex databases containing sensitive user information. By carefully implementing multiple user profiles from eagerly awaiting families and desperate guardians, to our administrative moderator system, we were able to create a simple and streamlined system designed to be smooth and efficient. But most importantly, this project has shown what it means to design software with a moral compass. We understood that we were managing far more than just data; we were managing futures. By deploying strict moderation protocols and legal review into the core of our architecture, we were able to create a platform where security, respect, and a commitment to the best possible future for the children was the number one priority. Ultimately, this project serves as a testament to how technology is capable of bringing families together with ease, safely.</w:t>
      </w:r>
    </w:p>
    <w:p w:rsidR="00000000" w:rsidDel="00000000" w:rsidP="00000000" w:rsidRDefault="00000000" w:rsidRPr="00000000" w14:paraId="000001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7F">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Coding by Prashant Sir. (n.d.). </w:t>
      </w:r>
      <w:r w:rsidDel="00000000" w:rsidR="00000000" w:rsidRPr="00000000">
        <w:rPr>
          <w:rFonts w:ascii="Times New Roman" w:cs="Times New Roman" w:eastAsia="Times New Roman" w:hAnsi="Times New Roman"/>
          <w:i w:val="1"/>
          <w:iCs w:val="1"/>
          <w:sz w:val="24"/>
          <w:szCs w:val="24"/>
          <w:rtl w:val="0"/>
        </w:rPr>
        <w:t xml:space="preserve">Complete NodeJS + ExpressJS + MongoDB course in Hindi | Notes | Certification</w:t>
      </w:r>
      <w:r w:rsidDel="00000000" w:rsidR="00000000" w:rsidRPr="00000000">
        <w:rPr>
          <w:rFonts w:ascii="Times New Roman" w:cs="Times New Roman" w:eastAsia="Times New Roman" w:hAnsi="Times New Roman"/>
          <w:sz w:val="24"/>
          <w:szCs w:val="24"/>
          <w:rtl w:val="0"/>
        </w:rPr>
        <w:t xml:space="preserve"> [Playlist]. YouTube.</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https://www.youtube.com/playlist?list=PL78RhpUUKSwfeSOOwfE9x6l5jTjn5LbY3</w:t>
        </w:r>
      </w:hyperlink>
      <w:r w:rsidDel="00000000" w:rsidR="00000000" w:rsidRPr="00000000">
        <w:rPr>
          <w:rtl w:val="0"/>
        </w:rPr>
      </w:r>
    </w:p>
    <w:p w:rsidR="00000000" w:rsidDel="00000000" w:rsidP="00000000" w:rsidRDefault="00000000" w:rsidRPr="00000000" w14:paraId="0000018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1">
      <w:pPr>
        <w:jc w:val="left"/>
        <w:rPr>
          <w:rFonts w:ascii="Times New Roman" w:cs="Times New Roman" w:eastAsia="Times New Roman" w:hAnsi="Times New Roman"/>
          <w:b w:val="1"/>
          <w:bCs w:val="1"/>
          <w:sz w:val="28"/>
          <w:szCs w:val="28"/>
        </w:rPr>
      </w:pPr>
      <w:r w:rsidDel="00000000" w:rsidR="00000000" w:rsidRPr="00000000">
        <w:rPr>
          <w:rtl w:val="0"/>
        </w:rPr>
      </w:r>
    </w:p>
    <w:sectPr>
      <w:headerReference r:id="rId33" w:type="default"/>
      <w:footerReference r:id="rId34" w:type="default"/>
      <w:footerReference r:id="rId35"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5.png"/><Relationship Id="rId21" Type="http://schemas.openxmlformats.org/officeDocument/2006/relationships/image" Target="media/image6.png"/><Relationship Id="rId24" Type="http://schemas.openxmlformats.org/officeDocument/2006/relationships/image" Target="media/image1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yperlink" Target="http://preferencemodel.js" TargetMode="External"/><Relationship Id="rId25" Type="http://schemas.openxmlformats.org/officeDocument/2006/relationships/image" Target="media/image14.png"/><Relationship Id="rId28" Type="http://schemas.openxmlformats.org/officeDocument/2006/relationships/image" Target="media/image16.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2.jpg"/><Relationship Id="rId31" Type="http://schemas.openxmlformats.org/officeDocument/2006/relationships/hyperlink" Target="https://www.youtube.com/playlist?list=PL78RhpUUKSwfeSOOwfE9x6l5jTjn5LbY3" TargetMode="External"/><Relationship Id="rId30" Type="http://schemas.openxmlformats.org/officeDocument/2006/relationships/hyperlink" Target="https://drive.google.com/drive/folders/1RBmPV8TGswOwqZZb9qI-mqECSetRoIpu?usp=drive_link" TargetMode="External"/><Relationship Id="rId11" Type="http://schemas.openxmlformats.org/officeDocument/2006/relationships/image" Target="media/image17.png"/><Relationship Id="rId33" Type="http://schemas.openxmlformats.org/officeDocument/2006/relationships/header" Target="header1.xml"/><Relationship Id="rId10" Type="http://schemas.openxmlformats.org/officeDocument/2006/relationships/image" Target="media/image22.jpg"/><Relationship Id="rId32" Type="http://schemas.openxmlformats.org/officeDocument/2006/relationships/hyperlink" Target="https://www.youtube.com/playlist?list=PL78RhpUUKSwfeSOOwfE9x6l5jTjn5LbY3" TargetMode="External"/><Relationship Id="rId13" Type="http://schemas.openxmlformats.org/officeDocument/2006/relationships/image" Target="media/image18.png"/><Relationship Id="rId35" Type="http://schemas.openxmlformats.org/officeDocument/2006/relationships/footer" Target="footer2.xml"/><Relationship Id="rId12" Type="http://schemas.openxmlformats.org/officeDocument/2006/relationships/image" Target="media/image21.png"/><Relationship Id="rId34"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image" Target="media/image19.png"/><Relationship Id="rId17" Type="http://schemas.openxmlformats.org/officeDocument/2006/relationships/image" Target="media/image7.png"/><Relationship Id="rId16" Type="http://schemas.openxmlformats.org/officeDocument/2006/relationships/image" Target="media/image4.png"/><Relationship Id="rId19" Type="http://schemas.openxmlformats.org/officeDocument/2006/relationships/image" Target="media/image9.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kS/f4fh9b2D70IxtcrRea5pJWQ==">CgMxLjA4AHIhMS0xY3QwUHctZG1CNF9Qc2NBUk5OU01TMjRtaE1WZEsz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