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BDA91" w14:textId="77777777" w:rsidR="00946998" w:rsidRPr="00A452B7" w:rsidRDefault="00946998" w:rsidP="00946998">
      <w:pPr>
        <w:pStyle w:val="a3"/>
      </w:pPr>
      <w:r w:rsidRPr="00A452B7">
        <w:t>Федеральное агентство по образованию Российской Федерации</w:t>
      </w:r>
    </w:p>
    <w:p w14:paraId="69ECDDE4" w14:textId="77777777" w:rsidR="00946998" w:rsidRPr="00A452B7" w:rsidRDefault="00946998" w:rsidP="00946998">
      <w:pPr>
        <w:pStyle w:val="a3"/>
      </w:pPr>
      <w:r w:rsidRPr="00A452B7">
        <w:t>Государственное образовательное учреждение</w:t>
      </w:r>
    </w:p>
    <w:p w14:paraId="3F095F47" w14:textId="77777777" w:rsidR="00946998" w:rsidRPr="00A452B7" w:rsidRDefault="00946998" w:rsidP="00946998">
      <w:pPr>
        <w:pStyle w:val="a3"/>
      </w:pPr>
      <w:r w:rsidRPr="00A452B7">
        <w:t>высшего профессионального образования</w:t>
      </w:r>
    </w:p>
    <w:p w14:paraId="6598EC66" w14:textId="77777777" w:rsidR="00946998" w:rsidRPr="00A452B7" w:rsidRDefault="00946998" w:rsidP="00946998">
      <w:pPr>
        <w:pStyle w:val="a3"/>
      </w:pPr>
      <w:r w:rsidRPr="00A452B7">
        <w:t>Нижегородский государственный университет им. Н.И. Лобачевского</w:t>
      </w:r>
    </w:p>
    <w:p w14:paraId="36B1FB71" w14:textId="77777777" w:rsidR="00946998" w:rsidRPr="00A452B7" w:rsidRDefault="00946998" w:rsidP="00946998">
      <w:pPr>
        <w:pStyle w:val="a3"/>
      </w:pPr>
    </w:p>
    <w:p w14:paraId="6507F797" w14:textId="77777777" w:rsidR="00946998" w:rsidRPr="00036548" w:rsidRDefault="00946998" w:rsidP="00946998">
      <w:pPr>
        <w:pStyle w:val="a3"/>
      </w:pPr>
      <w:r>
        <w:t>Институт информационных технологий, математики и механики</w:t>
      </w:r>
    </w:p>
    <w:p w14:paraId="7DB23804" w14:textId="77777777" w:rsidR="00946998" w:rsidRPr="00A452B7" w:rsidRDefault="00946998" w:rsidP="00946998">
      <w:pPr>
        <w:pStyle w:val="a3"/>
      </w:pPr>
    </w:p>
    <w:p w14:paraId="391BDB54" w14:textId="77777777" w:rsidR="00946998" w:rsidRPr="00036548" w:rsidRDefault="00946998" w:rsidP="00946998">
      <w:pPr>
        <w:pStyle w:val="a3"/>
      </w:pPr>
    </w:p>
    <w:p w14:paraId="7CB9F250" w14:textId="77777777" w:rsidR="00946998" w:rsidRPr="00036548" w:rsidRDefault="00946998" w:rsidP="00946998">
      <w:pPr>
        <w:pStyle w:val="a3"/>
      </w:pPr>
    </w:p>
    <w:p w14:paraId="0491EE3D" w14:textId="77777777" w:rsidR="00946998" w:rsidRDefault="00946998" w:rsidP="00946998">
      <w:pPr>
        <w:pStyle w:val="a3"/>
      </w:pPr>
    </w:p>
    <w:p w14:paraId="6D6D4158" w14:textId="77777777" w:rsidR="00946998" w:rsidRDefault="00946998" w:rsidP="00946998">
      <w:pPr>
        <w:pStyle w:val="a3"/>
      </w:pPr>
    </w:p>
    <w:p w14:paraId="1370CD19" w14:textId="77777777" w:rsidR="00946998" w:rsidRDefault="00946998" w:rsidP="00946998">
      <w:pPr>
        <w:pStyle w:val="a3"/>
      </w:pPr>
    </w:p>
    <w:p w14:paraId="697902EF" w14:textId="77777777" w:rsidR="00946998" w:rsidRDefault="00946998" w:rsidP="00946998">
      <w:pPr>
        <w:pStyle w:val="a3"/>
      </w:pPr>
    </w:p>
    <w:p w14:paraId="62727645" w14:textId="77777777" w:rsidR="00946998" w:rsidRDefault="00946998" w:rsidP="00946998">
      <w:pPr>
        <w:pStyle w:val="a3"/>
      </w:pPr>
    </w:p>
    <w:p w14:paraId="5C302109" w14:textId="77777777" w:rsidR="00946998" w:rsidRDefault="00946998" w:rsidP="00946998">
      <w:pPr>
        <w:pStyle w:val="a3"/>
      </w:pPr>
    </w:p>
    <w:p w14:paraId="3D704CA8" w14:textId="77777777" w:rsidR="00946998" w:rsidRPr="003041EE" w:rsidRDefault="00946998" w:rsidP="00946998">
      <w:pPr>
        <w:pStyle w:val="a3"/>
        <w:rPr>
          <w:sz w:val="28"/>
          <w:cs/>
          <w:lang w:val="en-US" w:bidi="th-TH"/>
        </w:rPr>
      </w:pPr>
    </w:p>
    <w:p w14:paraId="1839A293" w14:textId="77777777" w:rsidR="00946998" w:rsidRPr="00BF1D13" w:rsidRDefault="00946998" w:rsidP="00946998">
      <w:pPr>
        <w:pStyle w:val="a3"/>
        <w:rPr>
          <w:sz w:val="28"/>
        </w:rPr>
      </w:pPr>
      <w:r w:rsidRPr="00BF1D13">
        <w:rPr>
          <w:sz w:val="28"/>
        </w:rPr>
        <w:t>Отчёт по лабораторной работе</w:t>
      </w:r>
    </w:p>
    <w:p w14:paraId="63DDC626" w14:textId="77777777" w:rsidR="00D1275A" w:rsidRDefault="00D1275A" w:rsidP="00B571B6">
      <w:pPr>
        <w:pStyle w:val="a3"/>
        <w:rPr>
          <w:szCs w:val="24"/>
        </w:rPr>
      </w:pPr>
    </w:p>
    <w:p w14:paraId="761E9733" w14:textId="1C46D172" w:rsidR="00946998" w:rsidRPr="00D1275A" w:rsidRDefault="00B571B6" w:rsidP="00B571B6">
      <w:pPr>
        <w:pStyle w:val="a3"/>
        <w:rPr>
          <w:sz w:val="28"/>
          <w:szCs w:val="28"/>
        </w:rPr>
      </w:pPr>
      <w:r w:rsidRPr="00D1275A">
        <w:rPr>
          <w:sz w:val="28"/>
          <w:szCs w:val="28"/>
        </w:rPr>
        <w:t>Структуры хранения матриц специального вида</w:t>
      </w:r>
    </w:p>
    <w:p w14:paraId="7B276137" w14:textId="77777777" w:rsidR="00946998" w:rsidRDefault="00946998" w:rsidP="00946998">
      <w:pPr>
        <w:pStyle w:val="a3"/>
      </w:pPr>
    </w:p>
    <w:p w14:paraId="30C98227" w14:textId="77777777" w:rsidR="00946998" w:rsidRPr="006D124F" w:rsidRDefault="00946998" w:rsidP="00946998">
      <w:pPr>
        <w:pStyle w:val="a3"/>
      </w:pPr>
    </w:p>
    <w:p w14:paraId="3D92DFB8" w14:textId="77777777" w:rsidR="00946998" w:rsidRPr="006D124F" w:rsidRDefault="00946998" w:rsidP="00946998">
      <w:pPr>
        <w:pStyle w:val="a3"/>
      </w:pPr>
    </w:p>
    <w:p w14:paraId="469D6F9C" w14:textId="77777777" w:rsidR="00946998" w:rsidRPr="006D124F" w:rsidRDefault="00946998" w:rsidP="00946998">
      <w:pPr>
        <w:pStyle w:val="a3"/>
      </w:pPr>
    </w:p>
    <w:p w14:paraId="20CF7E61" w14:textId="77777777" w:rsidR="00946998" w:rsidRPr="006D124F" w:rsidRDefault="00946998" w:rsidP="00946998">
      <w:pPr>
        <w:pStyle w:val="a3"/>
      </w:pPr>
    </w:p>
    <w:p w14:paraId="53300662" w14:textId="77777777" w:rsidR="00946998" w:rsidRPr="006D124F" w:rsidRDefault="00946998" w:rsidP="00946998">
      <w:pPr>
        <w:pStyle w:val="a3"/>
      </w:pPr>
    </w:p>
    <w:p w14:paraId="7471D1D0" w14:textId="77777777" w:rsidR="00946998" w:rsidRDefault="00946998" w:rsidP="00946998">
      <w:pPr>
        <w:pStyle w:val="a3"/>
      </w:pPr>
    </w:p>
    <w:p w14:paraId="4D8B0E33" w14:textId="77777777" w:rsidR="00946998" w:rsidRDefault="00946998" w:rsidP="00946998">
      <w:pPr>
        <w:pStyle w:val="a3"/>
      </w:pPr>
    </w:p>
    <w:p w14:paraId="6AAC9B42" w14:textId="77777777" w:rsidR="00946998" w:rsidRDefault="00946998" w:rsidP="00946998">
      <w:pPr>
        <w:pStyle w:val="21"/>
        <w:ind w:left="5400"/>
      </w:pPr>
      <w:r>
        <w:t>Выполнил:</w:t>
      </w:r>
    </w:p>
    <w:p w14:paraId="7ACD1FEB" w14:textId="77777777" w:rsidR="00946998" w:rsidRDefault="00946998" w:rsidP="00946998">
      <w:pPr>
        <w:pStyle w:val="21"/>
        <w:ind w:left="5400" w:firstLine="360"/>
      </w:pPr>
      <w:r>
        <w:t>студент института ИТММ гр. 381908-4</w:t>
      </w:r>
    </w:p>
    <w:p w14:paraId="2A4E7E9F" w14:textId="0323297E" w:rsidR="00946998" w:rsidRPr="00946998" w:rsidRDefault="008A3D31" w:rsidP="00946998">
      <w:pPr>
        <w:pStyle w:val="21"/>
        <w:jc w:val="right"/>
      </w:pPr>
      <w:r>
        <w:t>Нарлыев П.</w:t>
      </w:r>
    </w:p>
    <w:p w14:paraId="205C642B" w14:textId="77777777" w:rsidR="00946998" w:rsidRDefault="00946998" w:rsidP="00946998">
      <w:pPr>
        <w:pStyle w:val="21"/>
        <w:ind w:left="7527"/>
      </w:pPr>
    </w:p>
    <w:p w14:paraId="137B8743" w14:textId="77777777" w:rsidR="00946998" w:rsidRPr="00A452B7" w:rsidRDefault="00946998" w:rsidP="00946998">
      <w:pPr>
        <w:pStyle w:val="21"/>
        <w:ind w:left="7527"/>
      </w:pPr>
    </w:p>
    <w:p w14:paraId="0500CD51" w14:textId="77777777" w:rsidR="00946998" w:rsidRPr="0063713A" w:rsidRDefault="00946998" w:rsidP="00946998">
      <w:pPr>
        <w:pStyle w:val="21"/>
        <w:ind w:left="5400"/>
      </w:pPr>
    </w:p>
    <w:p w14:paraId="0AD143D7" w14:textId="77777777" w:rsidR="00946998" w:rsidRDefault="00946998" w:rsidP="00946998">
      <w:pPr>
        <w:pStyle w:val="21"/>
        <w:ind w:left="5400"/>
      </w:pPr>
      <w:r>
        <w:t>Проверил</w:t>
      </w:r>
      <w:r w:rsidRPr="00A452B7">
        <w:t xml:space="preserve">: </w:t>
      </w:r>
    </w:p>
    <w:p w14:paraId="1924576A" w14:textId="77777777" w:rsidR="00946998" w:rsidRDefault="00946998" w:rsidP="00946998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</w:t>
      </w:r>
      <w:r>
        <w:t>СТ, ИИТММ</w:t>
      </w:r>
    </w:p>
    <w:p w14:paraId="223A3BDA" w14:textId="77777777" w:rsidR="00946998" w:rsidRDefault="00946998" w:rsidP="00946998">
      <w:pPr>
        <w:pStyle w:val="21"/>
        <w:ind w:left="5400"/>
      </w:pPr>
    </w:p>
    <w:p w14:paraId="2F16D278" w14:textId="77777777" w:rsidR="00946998" w:rsidRDefault="00946998" w:rsidP="00946998">
      <w:pPr>
        <w:pStyle w:val="21"/>
        <w:ind w:left="7527"/>
      </w:pPr>
      <w:r>
        <w:t>Лебедев И.Г.</w:t>
      </w:r>
    </w:p>
    <w:p w14:paraId="199508E2" w14:textId="77777777" w:rsidR="00946998" w:rsidRDefault="00946998" w:rsidP="00946998">
      <w:pPr>
        <w:rPr>
          <w:rFonts w:ascii="Times New Roman" w:eastAsia="Times New Roman" w:hAnsi="Times New Roman" w:cs="Times New Roman"/>
          <w:szCs w:val="20"/>
          <w:lang w:val="ru-RU" w:eastAsia="ru-RU" w:bidi="ar-SA"/>
        </w:rPr>
      </w:pPr>
      <w:r>
        <w:br w:type="page"/>
      </w:r>
    </w:p>
    <w:p w14:paraId="05827DED" w14:textId="77777777" w:rsidR="00946998" w:rsidRPr="009B7E57" w:rsidRDefault="00946998" w:rsidP="00946998">
      <w:pPr>
        <w:pStyle w:val="a4"/>
        <w:spacing w:line="360" w:lineRule="auto"/>
        <w:jc w:val="center"/>
        <w:rPr>
          <w:rFonts w:ascii="Times New Roman" w:hAnsi="Times New Roman"/>
          <w:b w:val="0"/>
        </w:rPr>
      </w:pPr>
      <w:r w:rsidRPr="00036548">
        <w:rPr>
          <w:rFonts w:ascii="Times New Roman" w:hAnsi="Times New Roman"/>
          <w:b w:val="0"/>
        </w:rPr>
        <w:lastRenderedPageBreak/>
        <w:t>Содержание</w:t>
      </w:r>
    </w:p>
    <w:p w14:paraId="4EC3A698" w14:textId="7C3DFB8E" w:rsidR="00D65B71" w:rsidRDefault="00946998">
      <w:pPr>
        <w:pStyle w:val="11"/>
        <w:rPr>
          <w:rFonts w:asciiTheme="minorHAnsi" w:eastAsiaTheme="minorEastAsia" w:hAnsiTheme="minorHAnsi" w:cstheme="minorBidi"/>
          <w:noProof/>
          <w:szCs w:val="30"/>
          <w:lang w:eastAsia="en-US" w:bidi="th-T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367332" w:history="1">
        <w:r w:rsidR="00D65B71" w:rsidRPr="000256A7">
          <w:rPr>
            <w:rStyle w:val="a5"/>
            <w:bCs/>
            <w:noProof/>
            <w:kern w:val="32"/>
          </w:rPr>
          <w:t>Введение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_Toc59367332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3</w:t>
        </w:r>
        <w:r w:rsidR="00D65B71">
          <w:rPr>
            <w:noProof/>
            <w:webHidden/>
          </w:rPr>
          <w:fldChar w:fldCharType="end"/>
        </w:r>
      </w:hyperlink>
    </w:p>
    <w:p w14:paraId="42DAE518" w14:textId="51A57A11" w:rsidR="00D65B71" w:rsidRDefault="004A3BD7">
      <w:pPr>
        <w:pStyle w:val="11"/>
        <w:rPr>
          <w:rFonts w:asciiTheme="minorHAnsi" w:eastAsiaTheme="minorEastAsia" w:hAnsiTheme="minorHAnsi" w:cstheme="minorBidi"/>
          <w:noProof/>
          <w:szCs w:val="30"/>
          <w:lang w:eastAsia="en-US" w:bidi="th-TH"/>
        </w:rPr>
      </w:pPr>
      <w:hyperlink w:anchor="_Toc59367333" w:history="1">
        <w:r w:rsidR="00D65B71" w:rsidRPr="000256A7">
          <w:rPr>
            <w:rStyle w:val="a5"/>
            <w:noProof/>
          </w:rPr>
          <w:t>Постановка задачи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_Toc59367333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4</w:t>
        </w:r>
        <w:r w:rsidR="00D65B71">
          <w:rPr>
            <w:noProof/>
            <w:webHidden/>
          </w:rPr>
          <w:fldChar w:fldCharType="end"/>
        </w:r>
      </w:hyperlink>
    </w:p>
    <w:p w14:paraId="62939552" w14:textId="1C2F5F9D" w:rsidR="00D65B71" w:rsidRDefault="004A3BD7">
      <w:pPr>
        <w:pStyle w:val="11"/>
        <w:rPr>
          <w:rFonts w:asciiTheme="minorHAnsi" w:eastAsiaTheme="minorEastAsia" w:hAnsiTheme="minorHAnsi" w:cstheme="minorBidi"/>
          <w:noProof/>
          <w:szCs w:val="30"/>
          <w:lang w:eastAsia="en-US" w:bidi="th-TH"/>
        </w:rPr>
      </w:pPr>
      <w:hyperlink w:anchor="_Toc59367334" w:history="1">
        <w:r w:rsidR="00D65B71" w:rsidRPr="000256A7">
          <w:rPr>
            <w:rStyle w:val="a5"/>
            <w:noProof/>
          </w:rPr>
          <w:t>Руководство пользователя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_Toc59367334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5</w:t>
        </w:r>
        <w:r w:rsidR="00D65B71">
          <w:rPr>
            <w:noProof/>
            <w:webHidden/>
          </w:rPr>
          <w:fldChar w:fldCharType="end"/>
        </w:r>
      </w:hyperlink>
    </w:p>
    <w:p w14:paraId="52D44F31" w14:textId="1DB598BC" w:rsidR="00D65B71" w:rsidRDefault="004A3BD7">
      <w:pPr>
        <w:pStyle w:val="11"/>
        <w:rPr>
          <w:rFonts w:asciiTheme="minorHAnsi" w:eastAsiaTheme="minorEastAsia" w:hAnsiTheme="minorHAnsi" w:cstheme="minorBidi"/>
          <w:noProof/>
          <w:szCs w:val="30"/>
          <w:lang w:eastAsia="en-US" w:bidi="th-TH"/>
        </w:rPr>
      </w:pPr>
      <w:hyperlink w:anchor="_Toc59367335" w:history="1">
        <w:r w:rsidR="00D65B71" w:rsidRPr="000256A7">
          <w:rPr>
            <w:rStyle w:val="a5"/>
            <w:noProof/>
          </w:rPr>
          <w:t>Руководство программиста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_Toc59367335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6</w:t>
        </w:r>
        <w:r w:rsidR="00D65B71">
          <w:rPr>
            <w:noProof/>
            <w:webHidden/>
          </w:rPr>
          <w:fldChar w:fldCharType="end"/>
        </w:r>
      </w:hyperlink>
    </w:p>
    <w:p w14:paraId="35EEF3ED" w14:textId="3E79317A" w:rsidR="00D65B71" w:rsidRDefault="004A3BD7">
      <w:pPr>
        <w:pStyle w:val="11"/>
        <w:rPr>
          <w:rFonts w:asciiTheme="minorHAnsi" w:eastAsiaTheme="minorEastAsia" w:hAnsiTheme="minorHAnsi" w:cstheme="minorBidi"/>
          <w:noProof/>
          <w:szCs w:val="30"/>
          <w:lang w:eastAsia="en-US" w:bidi="th-TH"/>
        </w:rPr>
      </w:pPr>
      <w:hyperlink w:anchor="_Toc59367336" w:history="1">
        <w:r w:rsidR="00D65B71" w:rsidRPr="000256A7">
          <w:rPr>
            <w:rStyle w:val="a5"/>
            <w:noProof/>
          </w:rPr>
          <w:t>Описание алгоритмов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_Toc59367336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6</w:t>
        </w:r>
        <w:r w:rsidR="00D65B71">
          <w:rPr>
            <w:noProof/>
            <w:webHidden/>
          </w:rPr>
          <w:fldChar w:fldCharType="end"/>
        </w:r>
      </w:hyperlink>
    </w:p>
    <w:bookmarkStart w:id="0" w:name="_GoBack"/>
    <w:bookmarkEnd w:id="0"/>
    <w:p w14:paraId="37AB8756" w14:textId="23C3732A" w:rsidR="00D65B71" w:rsidRDefault="004A3BD7">
      <w:pPr>
        <w:pStyle w:val="11"/>
        <w:rPr>
          <w:rFonts w:asciiTheme="minorHAnsi" w:eastAsiaTheme="minorEastAsia" w:hAnsiTheme="minorHAnsi" w:cstheme="minorBidi"/>
          <w:noProof/>
          <w:szCs w:val="30"/>
          <w:lang w:eastAsia="en-US" w:bidi="th-TH"/>
        </w:rPr>
      </w:pPr>
      <w:r>
        <w:fldChar w:fldCharType="begin"/>
      </w:r>
      <w:r>
        <w:instrText xml:space="preserve"> HYPERLINK \l "_Toc59367338" </w:instrText>
      </w:r>
      <w:r>
        <w:fldChar w:fldCharType="separate"/>
      </w:r>
      <w:r w:rsidR="00D65B71" w:rsidRPr="000256A7">
        <w:rPr>
          <w:rStyle w:val="a5"/>
          <w:noProof/>
        </w:rPr>
        <w:t>Заключение</w:t>
      </w:r>
      <w:r w:rsidR="00D65B71">
        <w:rPr>
          <w:noProof/>
          <w:webHidden/>
        </w:rPr>
        <w:tab/>
      </w:r>
      <w:r w:rsidR="00D65B71">
        <w:rPr>
          <w:noProof/>
          <w:webHidden/>
        </w:rPr>
        <w:fldChar w:fldCharType="begin"/>
      </w:r>
      <w:r w:rsidR="00D65B71">
        <w:rPr>
          <w:noProof/>
          <w:webHidden/>
        </w:rPr>
        <w:instrText xml:space="preserve"> PAGEREF _Toc59367338 \h </w:instrText>
      </w:r>
      <w:r w:rsidR="00D65B71">
        <w:rPr>
          <w:noProof/>
          <w:webHidden/>
        </w:rPr>
      </w:r>
      <w:r w:rsidR="00D65B71">
        <w:rPr>
          <w:noProof/>
          <w:webHidden/>
        </w:rPr>
        <w:fldChar w:fldCharType="separate"/>
      </w:r>
      <w:r w:rsidR="00D65B71">
        <w:rPr>
          <w:noProof/>
          <w:webHidden/>
        </w:rPr>
        <w:t>8</w:t>
      </w:r>
      <w:r w:rsidR="00D65B71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0E96A8B" w14:textId="44333257" w:rsidR="002647E9" w:rsidRPr="00A1786A" w:rsidRDefault="004A3BD7" w:rsidP="00A1786A">
      <w:pPr>
        <w:pStyle w:val="11"/>
        <w:rPr>
          <w:rFonts w:asciiTheme="minorHAnsi" w:eastAsiaTheme="minorEastAsia" w:hAnsiTheme="minorHAnsi" w:cstheme="minorBidi"/>
          <w:noProof/>
          <w:szCs w:val="30"/>
          <w:lang w:eastAsia="en-US" w:bidi="th-TH"/>
        </w:rPr>
      </w:pPr>
      <w:hyperlink w:anchor="_Toc59367339" w:history="1">
        <w:r w:rsidR="00D65B71" w:rsidRPr="000256A7">
          <w:rPr>
            <w:rStyle w:val="a5"/>
            <w:noProof/>
          </w:rPr>
          <w:t>Литература</w:t>
        </w:r>
        <w:r w:rsidR="00D65B71">
          <w:rPr>
            <w:noProof/>
            <w:webHidden/>
          </w:rPr>
          <w:tab/>
        </w:r>
        <w:r w:rsidR="00D65B71">
          <w:rPr>
            <w:noProof/>
            <w:webHidden/>
          </w:rPr>
          <w:fldChar w:fldCharType="begin"/>
        </w:r>
        <w:r w:rsidR="00D65B71">
          <w:rPr>
            <w:noProof/>
            <w:webHidden/>
          </w:rPr>
          <w:instrText xml:space="preserve"> PAGEREF _Toc59367339 \h </w:instrText>
        </w:r>
        <w:r w:rsidR="00D65B71">
          <w:rPr>
            <w:noProof/>
            <w:webHidden/>
          </w:rPr>
        </w:r>
        <w:r w:rsidR="00D65B71">
          <w:rPr>
            <w:noProof/>
            <w:webHidden/>
          </w:rPr>
          <w:fldChar w:fldCharType="separate"/>
        </w:r>
        <w:r w:rsidR="00D65B71">
          <w:rPr>
            <w:noProof/>
            <w:webHidden/>
          </w:rPr>
          <w:t>9</w:t>
        </w:r>
        <w:r w:rsidR="00D65B71">
          <w:rPr>
            <w:noProof/>
            <w:webHidden/>
          </w:rPr>
          <w:fldChar w:fldCharType="end"/>
        </w:r>
      </w:hyperlink>
      <w:r w:rsidR="00946998">
        <w:rPr>
          <w:b/>
          <w:bCs/>
        </w:rPr>
        <w:fldChar w:fldCharType="end"/>
      </w:r>
    </w:p>
    <w:p w14:paraId="12DF9449" w14:textId="737D9F42" w:rsidR="00541B2B" w:rsidRPr="00541B2B" w:rsidRDefault="002647E9" w:rsidP="00541B2B">
      <w:pPr>
        <w:rPr>
          <w:rFonts w:ascii="Times New Roman" w:eastAsia="Times New Roman" w:hAnsi="Times New Roman" w:cs="Times New Roman"/>
          <w:b/>
          <w:bCs/>
          <w:szCs w:val="20"/>
          <w:lang w:val="ru-RU" w:eastAsia="ru-RU" w:bidi="ar-SA"/>
        </w:rPr>
      </w:pPr>
      <w:r>
        <w:rPr>
          <w:b/>
          <w:bCs/>
        </w:rPr>
        <w:br w:type="page"/>
      </w:r>
    </w:p>
    <w:p w14:paraId="370AC365" w14:textId="35538DDB" w:rsidR="00541B2B" w:rsidRPr="00541B2B" w:rsidRDefault="00541B2B" w:rsidP="00541B2B">
      <w:pPr>
        <w:keepNext/>
        <w:suppressAutoHyphens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32"/>
          <w:lang w:val="ru-RU" w:eastAsia="ru-RU" w:bidi="ar-SA"/>
        </w:rPr>
      </w:pPr>
      <w:bookmarkStart w:id="1" w:name="_Toc52533787"/>
      <w:bookmarkStart w:id="2" w:name="_Toc59367332"/>
      <w:r w:rsidRPr="00541B2B"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  <w:lastRenderedPageBreak/>
        <w:t>Введение</w:t>
      </w:r>
      <w:bookmarkEnd w:id="1"/>
      <w:bookmarkEnd w:id="2"/>
    </w:p>
    <w:p w14:paraId="1450A32B" w14:textId="3BE20D08" w:rsidR="00541B2B" w:rsidRPr="00391130" w:rsidRDefault="00541B2B" w:rsidP="00391130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szCs w:val="24"/>
          <w:lang w:eastAsia="ru-RU" w:bidi="ar-SA"/>
        </w:rPr>
      </w:pPr>
      <w:r w:rsidRPr="00541B2B">
        <w:rPr>
          <w:rFonts w:ascii="Times New Roman" w:eastAsia="Times New Roman" w:hAnsi="Times New Roman" w:cs="Times New Roman"/>
          <w:szCs w:val="24"/>
          <w:lang w:eastAsia="ru-RU" w:bidi="ar-SA"/>
        </w:rPr>
        <w:t xml:space="preserve">Матрицы - один из важнейших объектов, имеющих прикладное значение. </w:t>
      </w:r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 xml:space="preserve"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</w:t>
      </w:r>
    </w:p>
    <w:p w14:paraId="749053C7" w14:textId="77777777" w:rsidR="00541B2B" w:rsidRPr="00541B2B" w:rsidRDefault="00541B2B" w:rsidP="00541B2B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szCs w:val="24"/>
          <w:lang w:val="ru-RU" w:eastAsia="ru-RU" w:bidi="ar-SA"/>
        </w:rPr>
      </w:pPr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 xml:space="preserve"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 </w:t>
      </w:r>
    </w:p>
    <w:p w14:paraId="5FEAEB1C" w14:textId="647E3F88" w:rsidR="00387E66" w:rsidRDefault="00541B2B" w:rsidP="00541B2B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szCs w:val="24"/>
          <w:lang w:val="ru-RU" w:eastAsia="ru-RU" w:bidi="ar-SA"/>
        </w:rPr>
      </w:pPr>
      <w:r w:rsidRPr="00541B2B">
        <w:rPr>
          <w:rFonts w:ascii="Times New Roman" w:eastAsia="Times New Roman" w:hAnsi="Times New Roman" w:cs="Times New Roman"/>
          <w:szCs w:val="24"/>
          <w:lang w:val="ru-RU" w:eastAsia="ru-RU" w:bidi="ar-SA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14:paraId="5A58201E" w14:textId="77777777" w:rsidR="00387E66" w:rsidRDefault="00387E66">
      <w:pPr>
        <w:rPr>
          <w:rFonts w:ascii="Times New Roman" w:eastAsia="Times New Roman" w:hAnsi="Times New Roman" w:cs="Times New Roman"/>
          <w:szCs w:val="24"/>
          <w:lang w:val="ru-RU" w:eastAsia="ru-RU" w:bidi="ar-SA"/>
        </w:rPr>
      </w:pPr>
      <w:r>
        <w:rPr>
          <w:rFonts w:ascii="Times New Roman" w:eastAsia="Times New Roman" w:hAnsi="Times New Roman" w:cs="Times New Roman"/>
          <w:szCs w:val="24"/>
          <w:lang w:val="ru-RU" w:eastAsia="ru-RU" w:bidi="ar-SA"/>
        </w:rPr>
        <w:br w:type="page"/>
      </w:r>
    </w:p>
    <w:p w14:paraId="01D50554" w14:textId="77777777" w:rsidR="00387E66" w:rsidRPr="00387E66" w:rsidRDefault="00387E66" w:rsidP="00387E66">
      <w:pPr>
        <w:pStyle w:val="1"/>
        <w:jc w:val="center"/>
        <w:rPr>
          <w:rFonts w:ascii="Times New Roman" w:hAnsi="Times New Roman" w:cs="Times New Roman"/>
          <w:b w:val="0"/>
          <w:bCs w:val="0"/>
        </w:rPr>
      </w:pPr>
      <w:bookmarkStart w:id="3" w:name="_Toc270962759"/>
      <w:bookmarkStart w:id="4" w:name="_Toc59367333"/>
      <w:r w:rsidRPr="00387E66">
        <w:rPr>
          <w:rFonts w:ascii="Times New Roman" w:hAnsi="Times New Roman" w:cs="Times New Roman"/>
          <w:b w:val="0"/>
          <w:bCs w:val="0"/>
        </w:rPr>
        <w:lastRenderedPageBreak/>
        <w:t>Постановка задачи</w:t>
      </w:r>
      <w:bookmarkEnd w:id="3"/>
      <w:bookmarkEnd w:id="4"/>
    </w:p>
    <w:p w14:paraId="57DAB675" w14:textId="77777777" w:rsidR="00ED68CA" w:rsidRPr="00ED68CA" w:rsidRDefault="00ED68CA" w:rsidP="00ED68CA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14:paraId="7C96868F" w14:textId="77777777" w:rsidR="00ED68CA" w:rsidRPr="00ED68CA" w:rsidRDefault="00ED68CA" w:rsidP="00ED68CA">
      <w:pPr>
        <w:numPr>
          <w:ilvl w:val="0"/>
          <w:numId w:val="1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сложение/вычитание;</w:t>
      </w:r>
    </w:p>
    <w:p w14:paraId="35B516E8" w14:textId="77777777" w:rsidR="00ED68CA" w:rsidRPr="00ED68CA" w:rsidRDefault="00ED68CA" w:rsidP="00ED68CA">
      <w:pPr>
        <w:numPr>
          <w:ilvl w:val="0"/>
          <w:numId w:val="1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копирование;</w:t>
      </w:r>
    </w:p>
    <w:p w14:paraId="7F3C9EF7" w14:textId="77777777" w:rsidR="00ED68CA" w:rsidRPr="00ED68CA" w:rsidRDefault="00ED68CA" w:rsidP="00ED68CA">
      <w:pPr>
        <w:numPr>
          <w:ilvl w:val="0"/>
          <w:numId w:val="1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сравнение.</w:t>
      </w:r>
    </w:p>
    <w:p w14:paraId="53AB5E05" w14:textId="77777777" w:rsidR="00ED68CA" w:rsidRPr="00ED68CA" w:rsidRDefault="00ED68CA" w:rsidP="00ED68CA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 процессе выполнения лабораторной работы требуется использовать систему контроля версий </w:t>
      </w:r>
      <w:hyperlink r:id="rId7" w:history="1">
        <w:r w:rsidRPr="00ED68CA">
          <w:rPr>
            <w:rStyle w:val="a5"/>
            <w:rFonts w:ascii="Times New Roman" w:eastAsia="Times New Roman" w:hAnsi="Times New Roman" w:cs="Times New Roman"/>
            <w:color w:val="000000" w:themeColor="text1"/>
            <w:szCs w:val="24"/>
            <w:u w:val="none"/>
            <w:lang w:eastAsia="ru-RU"/>
          </w:rPr>
          <w:t>Git</w:t>
        </w:r>
      </w:hyperlink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 и фрэймворк для разработки автоматических тестов </w:t>
      </w:r>
      <w:hyperlink r:id="rId8" w:history="1">
        <w:r w:rsidRPr="00ED68CA">
          <w:rPr>
            <w:rStyle w:val="a5"/>
            <w:rFonts w:ascii="Times New Roman" w:eastAsia="Times New Roman" w:hAnsi="Times New Roman" w:cs="Times New Roman"/>
            <w:color w:val="000000" w:themeColor="text1"/>
            <w:szCs w:val="24"/>
            <w:u w:val="none"/>
            <w:lang w:eastAsia="ru-RU"/>
          </w:rPr>
          <w:t>Google Test</w:t>
        </w:r>
      </w:hyperlink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.</w:t>
      </w:r>
    </w:p>
    <w:p w14:paraId="7042BC0E" w14:textId="77777777" w:rsidR="00ED68CA" w:rsidRPr="00ED68CA" w:rsidRDefault="00ED68CA" w:rsidP="00ED68CA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Перед выполнением работы студенты получают данный проект-шаблон, содержащий следующее:</w:t>
      </w:r>
    </w:p>
    <w:p w14:paraId="4B3567E9" w14:textId="77777777" w:rsidR="00ED68CA" w:rsidRPr="00ED68CA" w:rsidRDefault="00ED68CA" w:rsidP="00ED68CA">
      <w:pPr>
        <w:numPr>
          <w:ilvl w:val="0"/>
          <w:numId w:val="2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Интерфейсы классов Вектор и Матрица (h-файл)</w:t>
      </w:r>
    </w:p>
    <w:p w14:paraId="5AE0352D" w14:textId="77777777" w:rsidR="00ED68CA" w:rsidRPr="00ED68CA" w:rsidRDefault="00ED68CA" w:rsidP="00ED68CA">
      <w:pPr>
        <w:numPr>
          <w:ilvl w:val="0"/>
          <w:numId w:val="2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Начальный набор готовых тестов для каждого из указанных классов.</w:t>
      </w:r>
    </w:p>
    <w:p w14:paraId="6664EFE3" w14:textId="77777777" w:rsidR="00ED68CA" w:rsidRPr="00ED68CA" w:rsidRDefault="00ED68CA" w:rsidP="00ED68CA">
      <w:pPr>
        <w:numPr>
          <w:ilvl w:val="0"/>
          <w:numId w:val="2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Набор заготовок тестов для каждого из указанных классов.</w:t>
      </w:r>
    </w:p>
    <w:p w14:paraId="4953D0EC" w14:textId="77777777" w:rsidR="00ED68CA" w:rsidRPr="00ED68CA" w:rsidRDefault="00ED68CA" w:rsidP="00ED68CA">
      <w:pPr>
        <w:numPr>
          <w:ilvl w:val="0"/>
          <w:numId w:val="2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Тестовый пример использования класса Матрица</w:t>
      </w:r>
    </w:p>
    <w:p w14:paraId="2F82D86F" w14:textId="77777777" w:rsidR="00ED68CA" w:rsidRPr="00ED68CA" w:rsidRDefault="00ED68CA" w:rsidP="00ED68CA">
      <w:pPr>
        <w:suppressAutoHyphens/>
        <w:spacing w:before="120"/>
        <w:ind w:firstLine="53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Выполнение работы предполагает решение следующих задач:</w:t>
      </w:r>
    </w:p>
    <w:p w14:paraId="49B5E6FA" w14:textId="77777777" w:rsidR="00ED68CA" w:rsidRPr="00ED68CA" w:rsidRDefault="00ED68CA" w:rsidP="00ED68CA">
      <w:pPr>
        <w:numPr>
          <w:ilvl w:val="0"/>
          <w:numId w:val="3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Реализация методов шаблонного класса TVector согласно заданному интерфейсу.</w:t>
      </w:r>
    </w:p>
    <w:p w14:paraId="626AD7B0" w14:textId="77777777" w:rsidR="00ED68CA" w:rsidRPr="00ED68CA" w:rsidRDefault="00ED68CA" w:rsidP="00ED68CA">
      <w:pPr>
        <w:numPr>
          <w:ilvl w:val="0"/>
          <w:numId w:val="3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Реализация методов шаблонного класса TMatrix согласно заданному интерфейсу.</w:t>
      </w:r>
    </w:p>
    <w:p w14:paraId="37E17718" w14:textId="77777777" w:rsidR="00ED68CA" w:rsidRPr="00ED68CA" w:rsidRDefault="00ED68CA" w:rsidP="00ED68CA">
      <w:pPr>
        <w:numPr>
          <w:ilvl w:val="0"/>
          <w:numId w:val="3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Обеспечение работоспособности тестов и примера использования.</w:t>
      </w:r>
    </w:p>
    <w:p w14:paraId="5FA2ACBB" w14:textId="77777777" w:rsidR="00ED68CA" w:rsidRPr="00ED68CA" w:rsidRDefault="00ED68CA" w:rsidP="00ED68CA">
      <w:pPr>
        <w:numPr>
          <w:ilvl w:val="0"/>
          <w:numId w:val="3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Реализация заготовок тестов, покрывающих все методы классов TVector и TMatrix.</w:t>
      </w:r>
    </w:p>
    <w:p w14:paraId="7EC97A0A" w14:textId="1CA121A8" w:rsidR="00ED68CA" w:rsidRDefault="00ED68CA" w:rsidP="00ED68CA">
      <w:pPr>
        <w:numPr>
          <w:ilvl w:val="0"/>
          <w:numId w:val="3"/>
        </w:numPr>
        <w:suppressAutoHyphens/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 w:rsidRPr="00ED68CA"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14:paraId="6C94E5AC" w14:textId="77777777" w:rsidR="00ED68CA" w:rsidRDefault="00ED68CA">
      <w:pP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  <w:lang w:eastAsia="ru-RU"/>
        </w:rPr>
        <w:br w:type="page"/>
      </w:r>
    </w:p>
    <w:p w14:paraId="273BE7CE" w14:textId="77777777" w:rsidR="00ED68CA" w:rsidRPr="00D65B71" w:rsidRDefault="00ED68CA" w:rsidP="00D65B71">
      <w:pPr>
        <w:pStyle w:val="1"/>
        <w:jc w:val="center"/>
        <w:rPr>
          <w:rFonts w:ascii="Times New Roman" w:hAnsi="Times New Roman" w:cs="Times New Roman"/>
          <w:b w:val="0"/>
          <w:bCs w:val="0"/>
        </w:rPr>
      </w:pPr>
      <w:bookmarkStart w:id="5" w:name="_Toc270962760"/>
      <w:bookmarkStart w:id="6" w:name="_Toc52533144"/>
      <w:bookmarkStart w:id="7" w:name="_Toc52533789"/>
      <w:bookmarkStart w:id="8" w:name="_Toc53154856"/>
      <w:bookmarkStart w:id="9" w:name="_Toc59367334"/>
      <w:r w:rsidRPr="00D65B71">
        <w:rPr>
          <w:rFonts w:ascii="Times New Roman" w:hAnsi="Times New Roman" w:cs="Times New Roman"/>
          <w:b w:val="0"/>
          <w:bCs w:val="0"/>
        </w:rPr>
        <w:lastRenderedPageBreak/>
        <w:t>Руководство пользователя</w:t>
      </w:r>
      <w:bookmarkEnd w:id="5"/>
      <w:bookmarkEnd w:id="6"/>
      <w:bookmarkEnd w:id="7"/>
      <w:bookmarkEnd w:id="8"/>
      <w:bookmarkEnd w:id="9"/>
    </w:p>
    <w:p w14:paraId="3860996E" w14:textId="77777777" w:rsidR="00ED68CA" w:rsidRDefault="00ED68CA" w:rsidP="00ED68CA">
      <w:pPr>
        <w:spacing w:line="360" w:lineRule="auto"/>
        <w:rPr>
          <w:rFonts w:ascii="Times New Roman" w:hAnsi="Times New Roman" w:cs="Times New Roman"/>
        </w:rPr>
      </w:pPr>
    </w:p>
    <w:p w14:paraId="4038881A" w14:textId="0B084CB2" w:rsidR="00ED68CA" w:rsidRPr="00ED68CA" w:rsidRDefault="00ED68CA" w:rsidP="00ED68CA">
      <w:pPr>
        <w:spacing w:line="360" w:lineRule="auto"/>
        <w:rPr>
          <w:rFonts w:ascii="Times New Roman" w:hAnsi="Times New Roman" w:cs="Times New Roman"/>
        </w:rPr>
      </w:pPr>
      <w:r w:rsidRPr="00ED68CA">
        <w:rPr>
          <w:rFonts w:ascii="Times New Roman" w:hAnsi="Times New Roman" w:cs="Times New Roman"/>
        </w:rPr>
        <w:t>Пользователю нужно запустить файл main.exe</w:t>
      </w:r>
      <w:r w:rsidR="009833E3" w:rsidRPr="009833E3">
        <w:rPr>
          <w:rFonts w:ascii="Times New Roman" w:hAnsi="Times New Roman" w:cs="Times New Roman"/>
        </w:rPr>
        <w:t xml:space="preserve"> или Main (unix executable file если вы используете macOS)</w:t>
      </w:r>
      <w:r w:rsidRPr="00ED68CA">
        <w:rPr>
          <w:rFonts w:ascii="Times New Roman" w:hAnsi="Times New Roman" w:cs="Times New Roman"/>
        </w:rPr>
        <w:t>.</w:t>
      </w:r>
    </w:p>
    <w:p w14:paraId="53CA251C" w14:textId="77777777" w:rsidR="00ED68CA" w:rsidRPr="00ED68CA" w:rsidRDefault="00ED68CA" w:rsidP="00ED68CA">
      <w:pPr>
        <w:spacing w:line="360" w:lineRule="auto"/>
        <w:rPr>
          <w:rFonts w:ascii="Times New Roman" w:hAnsi="Times New Roman" w:cs="Times New Roman"/>
        </w:rPr>
      </w:pPr>
      <w:r w:rsidRPr="00ED68CA">
        <w:rPr>
          <w:rFonts w:ascii="Times New Roman" w:hAnsi="Times New Roman" w:cs="Times New Roman"/>
        </w:rPr>
        <w:t>Откроется консольное приложение для тестирования матриц.</w:t>
      </w:r>
    </w:p>
    <w:p w14:paraId="0CFE90F2" w14:textId="77777777" w:rsidR="00ED68CA" w:rsidRPr="00ED68CA" w:rsidRDefault="00ED68CA" w:rsidP="00ED68CA">
      <w:pPr>
        <w:spacing w:line="360" w:lineRule="auto"/>
        <w:rPr>
          <w:rFonts w:ascii="Times New Roman" w:hAnsi="Times New Roman" w:cs="Times New Roman"/>
        </w:rPr>
      </w:pPr>
      <w:r w:rsidRPr="00ED68CA">
        <w:rPr>
          <w:rFonts w:ascii="Times New Roman" w:hAnsi="Times New Roman" w:cs="Times New Roman"/>
        </w:rPr>
        <w:t>Программа заполнит две матрица числами и выведет их в консоль, так же выведет результат сложения матриц.</w:t>
      </w:r>
    </w:p>
    <w:p w14:paraId="1D0B4B5D" w14:textId="607C54C1" w:rsidR="00ED68CA" w:rsidRDefault="00ED68CA" w:rsidP="00ED68CA">
      <w:pPr>
        <w:spacing w:line="360" w:lineRule="auto"/>
        <w:rPr>
          <w:rFonts w:ascii="Times New Roman" w:hAnsi="Times New Roman" w:cs="Times New Roman"/>
        </w:rPr>
      </w:pPr>
      <w:r w:rsidRPr="00ED68CA">
        <w:rPr>
          <w:rFonts w:ascii="Times New Roman" w:hAnsi="Times New Roman" w:cs="Times New Roman"/>
        </w:rPr>
        <w:t>Для повторного выполнения потребуется перезапустить программу.</w:t>
      </w:r>
    </w:p>
    <w:p w14:paraId="1CCC521F" w14:textId="77777777" w:rsidR="00ED68CA" w:rsidRDefault="00ED6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2DCF74" w14:textId="436FC203" w:rsidR="00ED68CA" w:rsidRPr="00D65B71" w:rsidRDefault="002D79F8" w:rsidP="00D65B71">
      <w:pPr>
        <w:pStyle w:val="1"/>
        <w:jc w:val="center"/>
        <w:rPr>
          <w:rFonts w:ascii="Times New Roman" w:hAnsi="Times New Roman" w:cs="Times New Roman"/>
          <w:b w:val="0"/>
          <w:bCs w:val="0"/>
        </w:rPr>
      </w:pPr>
      <w:bookmarkStart w:id="10" w:name="_Toc59367335"/>
      <w:r w:rsidRPr="00D65B71">
        <w:rPr>
          <w:rFonts w:ascii="Times New Roman" w:hAnsi="Times New Roman" w:cs="Times New Roman"/>
          <w:b w:val="0"/>
          <w:bCs w:val="0"/>
        </w:rPr>
        <w:lastRenderedPageBreak/>
        <w:t>Руководство программиста</w:t>
      </w:r>
      <w:bookmarkEnd w:id="10"/>
    </w:p>
    <w:p w14:paraId="594D0FB3" w14:textId="77777777" w:rsidR="002D79F8" w:rsidRPr="002D79F8" w:rsidRDefault="002D79F8" w:rsidP="002D79F8">
      <w:pPr>
        <w:spacing w:line="360" w:lineRule="auto"/>
        <w:rPr>
          <w:rFonts w:ascii="Times New Roman" w:hAnsi="Times New Roman" w:cs="Times New Roman"/>
          <w:b/>
          <w:bCs/>
          <w:color w:val="000000"/>
          <w:szCs w:val="24"/>
        </w:rPr>
      </w:pPr>
      <w:r w:rsidRPr="002D79F8">
        <w:rPr>
          <w:rFonts w:ascii="Times New Roman" w:hAnsi="Times New Roman" w:cs="Times New Roman"/>
          <w:b/>
          <w:bCs/>
          <w:color w:val="000000"/>
          <w:szCs w:val="24"/>
        </w:rPr>
        <w:t>Реализует операции:</w:t>
      </w:r>
    </w:p>
    <w:p w14:paraId="7C601BE4" w14:textId="77777777" w:rsidR="002D79F8" w:rsidRPr="002D79F8" w:rsidRDefault="002D79F8" w:rsidP="002D79F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Cs w:val="24"/>
        </w:rPr>
      </w:pPr>
    </w:p>
    <w:p w14:paraId="0E1B002E" w14:textId="77777777" w:rsidR="002D79F8" w:rsidRPr="002D79F8" w:rsidRDefault="002D79F8" w:rsidP="002D79F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Cs w:val="24"/>
        </w:rPr>
      </w:pPr>
      <w:r w:rsidRPr="002D79F8">
        <w:rPr>
          <w:rFonts w:ascii="Times New Roman" w:hAnsi="Times New Roman" w:cs="Times New Roman"/>
          <w:color w:val="000000" w:themeColor="text1"/>
          <w:szCs w:val="24"/>
        </w:rPr>
        <w:t xml:space="preserve">  bool operato r== (const TMatrix&amp; mt) const;   //сравнение Матриц</w:t>
      </w:r>
    </w:p>
    <w:p w14:paraId="3CE28C0C" w14:textId="77777777" w:rsidR="002D79F8" w:rsidRPr="002D79F8" w:rsidRDefault="002D79F8" w:rsidP="002D79F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2D79F8">
        <w:rPr>
          <w:rFonts w:ascii="Times New Roman" w:hAnsi="Times New Roman" w:cs="Times New Roman"/>
          <w:color w:val="000000" w:themeColor="text1"/>
          <w:szCs w:val="24"/>
        </w:rPr>
        <w:t xml:space="preserve">  </w:t>
      </w: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>TMatrix operator = (const TMatrix&amp; mt);       //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присваивание</w:t>
      </w: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Матриц</w:t>
      </w:r>
    </w:p>
    <w:p w14:paraId="5A23900F" w14:textId="77777777" w:rsidR="002D79F8" w:rsidRPr="002D79F8" w:rsidRDefault="002D79F8" w:rsidP="002D79F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TMatrix  operator+ (const TMatrix&amp; mt);     //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сложение</w:t>
      </w: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Матриц</w:t>
      </w:r>
    </w:p>
    <w:p w14:paraId="215A7847" w14:textId="77777777" w:rsidR="002D79F8" w:rsidRPr="002D79F8" w:rsidRDefault="002D79F8" w:rsidP="002D79F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TMatrix  operator- (const TMatrix&amp; mt);    //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вычитание</w:t>
      </w: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Матриц</w:t>
      </w:r>
    </w:p>
    <w:p w14:paraId="26C4F3B1" w14:textId="77777777" w:rsidR="002D79F8" w:rsidRPr="002D79F8" w:rsidRDefault="002D79F8" w:rsidP="002D79F8">
      <w:p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 TMatrix  operator* (const TMatrix&amp; mt);  //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умножение</w:t>
      </w:r>
      <w:r w:rsidRPr="002D79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r w:rsidRPr="002D79F8">
        <w:rPr>
          <w:rFonts w:ascii="Times New Roman" w:hAnsi="Times New Roman" w:cs="Times New Roman"/>
          <w:color w:val="000000" w:themeColor="text1"/>
          <w:szCs w:val="24"/>
        </w:rPr>
        <w:t>Матриц</w:t>
      </w:r>
    </w:p>
    <w:p w14:paraId="6CC5941B" w14:textId="77777777" w:rsidR="002D79F8" w:rsidRPr="002D79F8" w:rsidRDefault="002D79F8" w:rsidP="002D79F8">
      <w:pPr>
        <w:rPr>
          <w:rFonts w:ascii="Times New Roman" w:hAnsi="Times New Roman" w:cs="Times New Roman"/>
          <w:szCs w:val="24"/>
          <w:lang w:val="en-US"/>
        </w:rPr>
      </w:pPr>
    </w:p>
    <w:p w14:paraId="72CFC299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t>Для структуры данных Вектор были реализованы следующие операции:</w:t>
      </w:r>
    </w:p>
    <w:p w14:paraId="27694BEA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вычисление длины; </w:t>
      </w:r>
    </w:p>
    <w:p w14:paraId="0D920BE1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сравнение; </w:t>
      </w:r>
    </w:p>
    <w:p w14:paraId="36DE6F3C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прибавление/вычитание скаляра; </w:t>
      </w:r>
    </w:p>
    <w:p w14:paraId="0E5E28FE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умножение на скаляр; </w:t>
      </w:r>
    </w:p>
    <w:p w14:paraId="4D5743BB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сложение/вычитание векторов; </w:t>
      </w:r>
    </w:p>
    <w:p w14:paraId="27CE4443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скалярное произведение векторов; </w:t>
      </w:r>
    </w:p>
    <w:p w14:paraId="2F1D8453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создание копии.</w:t>
      </w:r>
    </w:p>
    <w:p w14:paraId="1A6A30A8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</w:p>
    <w:p w14:paraId="76D961F6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t>Для структуры данных Матрица были реализованы следующие операции:</w:t>
      </w:r>
    </w:p>
    <w:p w14:paraId="0C901EC5" w14:textId="5E3F1942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сравнение: </w:t>
      </w:r>
    </w:p>
    <w:p w14:paraId="0FF91D8C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сложение/вычитание матриц: </w:t>
      </w:r>
    </w:p>
    <w:p w14:paraId="62EF3D41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умножение матриц.</w:t>
      </w:r>
    </w:p>
    <w:p w14:paraId="0F0DC5B3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</w:p>
    <w:p w14:paraId="1E662AC3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t xml:space="preserve">С учетом структуры данных целесообразной представляется следующая модульная структура программы: </w:t>
      </w:r>
    </w:p>
    <w:p w14:paraId="5083404C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Vector.h, Vector.cpp – модуль, реализующий структуру данных Вектор; </w:t>
      </w:r>
    </w:p>
    <w:p w14:paraId="56468C0F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Matrix.h, Matrix.cpp – модуль, реализующий структуру данных Матрица; </w:t>
      </w:r>
    </w:p>
    <w:p w14:paraId="6B77FD3A" w14:textId="373109BF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test_matrix.cpp – модуль программы тестирования матриц.</w:t>
      </w:r>
    </w:p>
    <w:p w14:paraId="753A9BD8" w14:textId="77777777" w:rsidR="002D79F8" w:rsidRPr="002D79F8" w:rsidRDefault="002D79F8" w:rsidP="002D79F8">
      <w:pPr>
        <w:ind w:left="720"/>
        <w:rPr>
          <w:rFonts w:ascii="Times New Roman" w:hAnsi="Times New Roman" w:cs="Times New Roman"/>
          <w:szCs w:val="24"/>
        </w:rPr>
      </w:pPr>
      <w:r w:rsidRPr="002D79F8">
        <w:rPr>
          <w:rFonts w:ascii="Times New Roman" w:hAnsi="Times New Roman" w:cs="Times New Roman"/>
          <w:szCs w:val="24"/>
        </w:rPr>
        <w:sym w:font="Symbol" w:char="F0B7"/>
      </w:r>
      <w:r w:rsidRPr="002D79F8">
        <w:rPr>
          <w:rFonts w:ascii="Times New Roman" w:hAnsi="Times New Roman" w:cs="Times New Roman"/>
          <w:szCs w:val="24"/>
        </w:rPr>
        <w:t xml:space="preserve"> test_vector.cpp – модуль программы тестирования векторов.</w:t>
      </w:r>
    </w:p>
    <w:p w14:paraId="64799E62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</w:p>
    <w:p w14:paraId="28BE0B9E" w14:textId="77777777" w:rsidR="002D79F8" w:rsidRPr="002D79F8" w:rsidRDefault="002D79F8" w:rsidP="002D79F8">
      <w:pPr>
        <w:rPr>
          <w:rFonts w:ascii="Times New Roman" w:hAnsi="Times New Roman" w:cs="Times New Roman"/>
          <w:szCs w:val="24"/>
        </w:rPr>
      </w:pPr>
    </w:p>
    <w:p w14:paraId="1DD06319" w14:textId="77777777" w:rsidR="002D79F8" w:rsidRPr="00D65B71" w:rsidRDefault="002D79F8" w:rsidP="00D65B71">
      <w:pPr>
        <w:pStyle w:val="1"/>
        <w:jc w:val="center"/>
        <w:rPr>
          <w:rFonts w:ascii="Times New Roman" w:hAnsi="Times New Roman" w:cs="Times New Roman"/>
          <w:b w:val="0"/>
          <w:bCs w:val="0"/>
        </w:rPr>
      </w:pPr>
      <w:bookmarkStart w:id="11" w:name="_Toc270962763"/>
      <w:bookmarkStart w:id="12" w:name="_Toc59367336"/>
      <w:r w:rsidRPr="00D65B71">
        <w:rPr>
          <w:rFonts w:ascii="Times New Roman" w:hAnsi="Times New Roman" w:cs="Times New Roman"/>
          <w:b w:val="0"/>
          <w:bCs w:val="0"/>
        </w:rPr>
        <w:t>Описание алгоритмов</w:t>
      </w:r>
      <w:bookmarkEnd w:id="11"/>
      <w:bookmarkEnd w:id="12"/>
    </w:p>
    <w:p w14:paraId="5E76807C" w14:textId="77777777" w:rsidR="002D79F8" w:rsidRPr="002D79F8" w:rsidRDefault="002D79F8" w:rsidP="002D79F8">
      <w:pPr>
        <w:rPr>
          <w:rFonts w:ascii="Times New Roman" w:hAnsi="Times New Roman" w:cs="Times New Roman"/>
          <w:szCs w:val="24"/>
          <w:lang w:val="en-US"/>
        </w:rPr>
      </w:pPr>
      <w:r w:rsidRPr="002D79F8">
        <w:rPr>
          <w:rFonts w:ascii="Times New Roman" w:hAnsi="Times New Roman" w:cs="Times New Roman"/>
          <w:szCs w:val="24"/>
        </w:rPr>
        <w:t>Создание вектора</w:t>
      </w:r>
      <w:r w:rsidRPr="002D79F8">
        <w:rPr>
          <w:rFonts w:ascii="Times New Roman" w:hAnsi="Times New Roman" w:cs="Times New Roman"/>
          <w:szCs w:val="24"/>
          <w:lang w:val="en-US"/>
        </w:rPr>
        <w:t>:</w:t>
      </w:r>
    </w:p>
    <w:p w14:paraId="032BFD0D" w14:textId="77777777" w:rsidR="002D79F8" w:rsidRPr="002D79F8" w:rsidRDefault="002D79F8" w:rsidP="002D79F8">
      <w:pPr>
        <w:numPr>
          <w:ilvl w:val="0"/>
          <w:numId w:val="4"/>
        </w:numPr>
        <w:suppressAutoHyphens/>
        <w:spacing w:before="120"/>
        <w:jc w:val="both"/>
        <w:rPr>
          <w:rFonts w:ascii="Times New Roman" w:hAnsi="Times New Roman" w:cs="Times New Roman"/>
          <w:noProof/>
          <w:szCs w:val="24"/>
        </w:rPr>
      </w:pPr>
      <w:r w:rsidRPr="002D79F8">
        <w:rPr>
          <w:rFonts w:ascii="Times New Roman" w:hAnsi="Times New Roman" w:cs="Times New Roman"/>
          <w:noProof/>
          <w:szCs w:val="24"/>
        </w:rPr>
        <w:t>Инициализируем размер вектора</w:t>
      </w:r>
      <w:r w:rsidRPr="002D79F8">
        <w:rPr>
          <w:rFonts w:ascii="Times New Roman" w:hAnsi="Times New Roman" w:cs="Times New Roman"/>
          <w:noProof/>
          <w:szCs w:val="24"/>
          <w:lang w:val="en-US"/>
        </w:rPr>
        <w:t>;</w:t>
      </w:r>
    </w:p>
    <w:p w14:paraId="499793B2" w14:textId="77777777" w:rsidR="002D79F8" w:rsidRPr="002D79F8" w:rsidRDefault="002D79F8" w:rsidP="002D79F8">
      <w:pPr>
        <w:numPr>
          <w:ilvl w:val="0"/>
          <w:numId w:val="4"/>
        </w:numPr>
        <w:suppressAutoHyphens/>
        <w:spacing w:before="120"/>
        <w:jc w:val="both"/>
        <w:rPr>
          <w:rFonts w:ascii="Times New Roman" w:hAnsi="Times New Roman" w:cs="Times New Roman"/>
          <w:noProof/>
          <w:szCs w:val="24"/>
        </w:rPr>
      </w:pPr>
      <w:r w:rsidRPr="002D79F8">
        <w:rPr>
          <w:rFonts w:ascii="Times New Roman" w:hAnsi="Times New Roman" w:cs="Times New Roman"/>
          <w:noProof/>
          <w:szCs w:val="24"/>
        </w:rPr>
        <w:t>Заполняем вектор</w:t>
      </w:r>
      <w:r w:rsidRPr="002D79F8">
        <w:rPr>
          <w:rFonts w:ascii="Times New Roman" w:hAnsi="Times New Roman" w:cs="Times New Roman"/>
          <w:noProof/>
          <w:szCs w:val="24"/>
          <w:lang w:val="en-US"/>
        </w:rPr>
        <w:t>;</w:t>
      </w:r>
    </w:p>
    <w:p w14:paraId="5709E171" w14:textId="77777777" w:rsidR="002D79F8" w:rsidRPr="002D79F8" w:rsidRDefault="002D79F8" w:rsidP="002D79F8">
      <w:pPr>
        <w:rPr>
          <w:rFonts w:ascii="Times New Roman" w:hAnsi="Times New Roman" w:cs="Times New Roman"/>
          <w:szCs w:val="24"/>
          <w:lang w:val="en-US"/>
        </w:rPr>
      </w:pPr>
      <w:r w:rsidRPr="002D79F8">
        <w:rPr>
          <w:rFonts w:ascii="Times New Roman" w:hAnsi="Times New Roman" w:cs="Times New Roman"/>
          <w:szCs w:val="24"/>
        </w:rPr>
        <w:t>Создание матрицы</w:t>
      </w:r>
      <w:r w:rsidRPr="002D79F8">
        <w:rPr>
          <w:rFonts w:ascii="Times New Roman" w:hAnsi="Times New Roman" w:cs="Times New Roman"/>
          <w:szCs w:val="24"/>
          <w:lang w:val="en-US"/>
        </w:rPr>
        <w:t>:</w:t>
      </w:r>
    </w:p>
    <w:p w14:paraId="311A8B5C" w14:textId="77777777" w:rsidR="002D79F8" w:rsidRPr="002D79F8" w:rsidRDefault="002D79F8" w:rsidP="002D79F8">
      <w:pPr>
        <w:rPr>
          <w:rFonts w:ascii="Times New Roman" w:hAnsi="Times New Roman" w:cs="Times New Roman"/>
          <w:szCs w:val="24"/>
          <w:lang w:val="en-US"/>
        </w:rPr>
      </w:pPr>
    </w:p>
    <w:p w14:paraId="6261240F" w14:textId="77777777" w:rsidR="002D79F8" w:rsidRPr="002D79F8" w:rsidRDefault="002D79F8" w:rsidP="002D79F8">
      <w:pPr>
        <w:numPr>
          <w:ilvl w:val="0"/>
          <w:numId w:val="4"/>
        </w:numPr>
        <w:suppressAutoHyphens/>
        <w:spacing w:before="120"/>
        <w:jc w:val="both"/>
        <w:rPr>
          <w:rFonts w:ascii="Times New Roman" w:hAnsi="Times New Roman" w:cs="Times New Roman"/>
          <w:noProof/>
          <w:szCs w:val="24"/>
        </w:rPr>
      </w:pPr>
      <w:r w:rsidRPr="002D79F8">
        <w:rPr>
          <w:rFonts w:ascii="Times New Roman" w:hAnsi="Times New Roman" w:cs="Times New Roman"/>
          <w:noProof/>
          <w:szCs w:val="24"/>
        </w:rPr>
        <w:t>Инициализируем строки матрицы</w:t>
      </w:r>
    </w:p>
    <w:p w14:paraId="43B132E8" w14:textId="77777777" w:rsidR="002D79F8" w:rsidRPr="002D79F8" w:rsidRDefault="002D79F8" w:rsidP="002D79F8">
      <w:pPr>
        <w:numPr>
          <w:ilvl w:val="0"/>
          <w:numId w:val="4"/>
        </w:numPr>
        <w:suppressAutoHyphens/>
        <w:spacing w:before="120"/>
        <w:jc w:val="both"/>
        <w:rPr>
          <w:rFonts w:ascii="Times New Roman" w:hAnsi="Times New Roman" w:cs="Times New Roman"/>
          <w:noProof/>
          <w:szCs w:val="24"/>
        </w:rPr>
      </w:pPr>
      <w:r w:rsidRPr="002D79F8">
        <w:rPr>
          <w:rFonts w:ascii="Times New Roman" w:hAnsi="Times New Roman" w:cs="Times New Roman"/>
          <w:noProof/>
          <w:szCs w:val="24"/>
        </w:rPr>
        <w:t>Заполняем строки элементами от 0 до кол-во векторов, которые понадобятся для создание матрицы;</w:t>
      </w:r>
    </w:p>
    <w:p w14:paraId="30B41FF4" w14:textId="77777777" w:rsidR="00D65B71" w:rsidRDefault="00D65B71" w:rsidP="00541B2B">
      <w:pPr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val="ru-RU" w:eastAsia="ru-RU" w:bidi="ar-SA"/>
        </w:rPr>
      </w:pPr>
    </w:p>
    <w:p w14:paraId="7F4CD6D0" w14:textId="4069AA39" w:rsidR="00946998" w:rsidRPr="00D65B71" w:rsidRDefault="00541B2B" w:rsidP="00D65B71">
      <w:pPr>
        <w:pStyle w:val="1"/>
        <w:jc w:val="center"/>
        <w:rPr>
          <w:rFonts w:ascii="Times New Roman" w:hAnsi="Times New Roman" w:cs="Times New Roman"/>
          <w:b w:val="0"/>
          <w:bCs w:val="0"/>
        </w:rPr>
      </w:pPr>
      <w:bookmarkStart w:id="13" w:name="_Toc59367338"/>
      <w:r w:rsidRPr="00D65B71">
        <w:rPr>
          <w:rFonts w:ascii="Times New Roman" w:hAnsi="Times New Roman" w:cs="Times New Roman"/>
          <w:b w:val="0"/>
          <w:bCs w:val="0"/>
        </w:rPr>
        <w:lastRenderedPageBreak/>
        <w:t>Заключение</w:t>
      </w:r>
      <w:bookmarkEnd w:id="13"/>
    </w:p>
    <w:p w14:paraId="35A90CBF" w14:textId="77777777" w:rsidR="00946998" w:rsidRDefault="00946998" w:rsidP="00946998">
      <w:pPr>
        <w:pStyle w:val="a3"/>
      </w:pPr>
    </w:p>
    <w:p w14:paraId="29DAD789" w14:textId="4FA143DA" w:rsidR="00ED68CA" w:rsidRDefault="00541B2B" w:rsidP="002D79F8">
      <w:pPr>
        <w:ind w:firstLine="720"/>
        <w:jc w:val="both"/>
        <w:rPr>
          <w:rFonts w:ascii="Times New Roman" w:eastAsia="Times New Roman" w:hAnsi="Times New Roman" w:cs="Times New Roman"/>
          <w:szCs w:val="20"/>
          <w:lang w:eastAsia="ru-RU" w:bidi="ar-SA"/>
        </w:rPr>
      </w:pPr>
      <w:r w:rsidRPr="00541B2B">
        <w:rPr>
          <w:rFonts w:ascii="Times New Roman" w:eastAsia="Times New Roman" w:hAnsi="Times New Roman" w:cs="Times New Roman"/>
          <w:szCs w:val="20"/>
          <w:lang w:eastAsia="ru-RU" w:bidi="ar-SA"/>
        </w:rPr>
        <w:t xml:space="preserve">Успешно реализована и протестирована матрица верхнетреугольного вида и основные операции над ней. Отработаны навыки работы с шаблонами и с google tests. </w:t>
      </w:r>
    </w:p>
    <w:p w14:paraId="3BDE3F33" w14:textId="77777777" w:rsidR="00ED68CA" w:rsidRPr="00ED68CA" w:rsidRDefault="00ED68CA" w:rsidP="002D79F8">
      <w:pPr>
        <w:pStyle w:val="aa"/>
        <w:shd w:val="clear" w:color="auto" w:fill="FFFFFF"/>
        <w:spacing w:before="180" w:beforeAutospacing="0" w:after="0" w:afterAutospacing="0"/>
        <w:ind w:firstLine="720"/>
        <w:rPr>
          <w:color w:val="000000" w:themeColor="text1"/>
        </w:rPr>
      </w:pPr>
      <w:r w:rsidRPr="00ED68CA">
        <w:rPr>
          <w:color w:val="000000" w:themeColor="text1"/>
        </w:rPr>
        <w:t>В ходе выполнения работы были реализованы классы вектора и верхнетреугольной матрицы используя такие возможности как шаблонные классы и функции, перегрузка операций, а также наследование классов.</w:t>
      </w:r>
    </w:p>
    <w:p w14:paraId="582B5AD9" w14:textId="352A4CEB" w:rsidR="00502C27" w:rsidRDefault="00ED68CA" w:rsidP="002D79F8">
      <w:pPr>
        <w:pStyle w:val="aa"/>
        <w:shd w:val="clear" w:color="auto" w:fill="FFFFFF"/>
        <w:spacing w:before="180" w:beforeAutospacing="0" w:after="0" w:afterAutospacing="0"/>
        <w:ind w:firstLine="720"/>
        <w:rPr>
          <w:color w:val="000000" w:themeColor="text1"/>
        </w:rPr>
      </w:pPr>
      <w:r w:rsidRPr="00ED68CA">
        <w:rPr>
          <w:color w:val="000000" w:themeColor="text1"/>
        </w:rPr>
        <w:t>Были написаны тесты на базе </w:t>
      </w:r>
      <w:r w:rsidRPr="00ED68CA">
        <w:rPr>
          <w:rStyle w:val="ab"/>
          <w:b w:val="0"/>
          <w:bCs w:val="0"/>
          <w:color w:val="000000" w:themeColor="text1"/>
        </w:rPr>
        <w:t>Google Test</w:t>
      </w:r>
      <w:r w:rsidRPr="00ED68CA">
        <w:rPr>
          <w:color w:val="000000" w:themeColor="text1"/>
        </w:rPr>
        <w:t>, помогавшие с поиском ошибок в коде. В этом также помогала и sample-программа, редактирование которой помогало в более детальном поиске ошибок. </w:t>
      </w:r>
    </w:p>
    <w:p w14:paraId="32D5A412" w14:textId="77777777" w:rsidR="00502C27" w:rsidRDefault="00502C27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color w:val="000000" w:themeColor="text1"/>
        </w:rPr>
        <w:br w:type="page"/>
      </w:r>
    </w:p>
    <w:p w14:paraId="49041211" w14:textId="77777777" w:rsidR="00502C27" w:rsidRDefault="00502C27" w:rsidP="00502C27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4" w:name="_Toc169986020"/>
      <w:bookmarkStart w:id="15" w:name="_Toc270962766"/>
      <w:bookmarkStart w:id="16" w:name="_Toc52533151"/>
      <w:bookmarkStart w:id="17" w:name="_Toc52533796"/>
      <w:bookmarkStart w:id="18" w:name="_Toc53154863"/>
      <w:bookmarkStart w:id="19" w:name="_Toc59367339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4"/>
      <w:bookmarkEnd w:id="15"/>
      <w:bookmarkEnd w:id="16"/>
      <w:bookmarkEnd w:id="17"/>
      <w:bookmarkEnd w:id="18"/>
      <w:bookmarkEnd w:id="19"/>
    </w:p>
    <w:p w14:paraId="3C35F39D" w14:textId="77777777" w:rsidR="00502C27" w:rsidRDefault="00502C27" w:rsidP="00502C27">
      <w:pPr>
        <w:pStyle w:val="ac"/>
        <w:numPr>
          <w:ilvl w:val="0"/>
          <w:numId w:val="5"/>
        </w:numPr>
        <w:spacing w:line="360" w:lineRule="auto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7CCF94EA" w14:textId="77777777" w:rsidR="00502C27" w:rsidRDefault="00502C27" w:rsidP="00502C27">
      <w:pPr>
        <w:pStyle w:val="ac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4290CEC4" w14:textId="77777777" w:rsidR="00502C27" w:rsidRDefault="00502C27" w:rsidP="00502C27">
      <w:pPr>
        <w:pStyle w:val="ac"/>
        <w:numPr>
          <w:ilvl w:val="0"/>
          <w:numId w:val="5"/>
        </w:numPr>
        <w:spacing w:line="360" w:lineRule="auto"/>
      </w:pPr>
      <w:r>
        <w:t>Касперски К. Техника оптимизации программ. Эффективное использование памяти. — СПб.: БХВ-Петербург, 2003. — 464 с.: ил.</w:t>
      </w:r>
    </w:p>
    <w:p w14:paraId="4859157C" w14:textId="77777777" w:rsidR="00502C27" w:rsidRDefault="00502C27" w:rsidP="00502C27">
      <w:pPr>
        <w:pStyle w:val="ac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1C9A1F8C" w14:textId="77777777" w:rsidR="00502C27" w:rsidRDefault="00502C27" w:rsidP="00502C27">
      <w:pPr>
        <w:pStyle w:val="ac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Tullsen D.M., Eggers S.J. Effective Cache Prefetching on a Bus-Based Multiprocessor. — ACM Transactions on Computer Systems, pp. 57-88, Feb 1995.</w:t>
      </w:r>
    </w:p>
    <w:p w14:paraId="5FB90E1B" w14:textId="77777777" w:rsidR="00502C27" w:rsidRDefault="00502C27" w:rsidP="00502C27">
      <w:pPr>
        <w:pStyle w:val="ac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14:paraId="595F1040" w14:textId="77777777" w:rsidR="00502C27" w:rsidRPr="009F3F95" w:rsidRDefault="00502C27" w:rsidP="00502C27">
      <w:pPr>
        <w:pStyle w:val="ac"/>
        <w:numPr>
          <w:ilvl w:val="0"/>
          <w:numId w:val="5"/>
        </w:numPr>
        <w:spacing w:line="360" w:lineRule="auto"/>
      </w:pPr>
      <w:r>
        <w:rPr>
          <w:lang w:val="en-US"/>
        </w:rPr>
        <w:t>Press W., Teukolsky S., Vetterling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r>
        <w:t>Cambridge University Press</w:t>
      </w:r>
      <w:r w:rsidRPr="009F3F95">
        <w:t>, 1992.</w:t>
      </w:r>
    </w:p>
    <w:p w14:paraId="2EFF5D6A" w14:textId="77777777" w:rsidR="00502C27" w:rsidRDefault="00502C27" w:rsidP="00502C27">
      <w:pPr>
        <w:pStyle w:val="ac"/>
        <w:numPr>
          <w:ilvl w:val="0"/>
          <w:numId w:val="5"/>
        </w:numPr>
        <w:spacing w:line="360" w:lineRule="auto"/>
      </w:pPr>
      <w: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15AF7025" w14:textId="77777777" w:rsidR="00502C27" w:rsidRDefault="00502C27" w:rsidP="00502C27">
      <w:pPr>
        <w:pStyle w:val="ac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066DFD9B" w14:textId="77777777" w:rsidR="00502C27" w:rsidRDefault="00502C27" w:rsidP="00502C27">
      <w:pPr>
        <w:pStyle w:val="ac"/>
        <w:numPr>
          <w:ilvl w:val="0"/>
          <w:numId w:val="5"/>
        </w:numPr>
        <w:spacing w:line="360" w:lineRule="auto"/>
      </w:pPr>
      <w:bookmarkStart w:id="20" w:name="_Ref184364872"/>
      <w:r>
        <w:t>Юнаковский А.Д. Начала вычислительных методов для физиков. – Н. Новгород: ИПФ РАН, 2007</w:t>
      </w:r>
      <w:bookmarkEnd w:id="20"/>
      <w:r>
        <w:t>.</w:t>
      </w:r>
    </w:p>
    <w:p w14:paraId="204A267C" w14:textId="76FB86E9" w:rsidR="00624031" w:rsidRPr="006776C1" w:rsidRDefault="00624031">
      <w:pPr>
        <w:rPr>
          <w:cs/>
          <w:lang w:val="en-US"/>
        </w:rPr>
      </w:pPr>
    </w:p>
    <w:sectPr w:rsidR="00624031" w:rsidRPr="00677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53A2E" w14:textId="77777777" w:rsidR="004A3BD7" w:rsidRDefault="004A3BD7" w:rsidP="00541B2B">
      <w:r>
        <w:separator/>
      </w:r>
    </w:p>
  </w:endnote>
  <w:endnote w:type="continuationSeparator" w:id="0">
    <w:p w14:paraId="584EE451" w14:textId="77777777" w:rsidR="004A3BD7" w:rsidRDefault="004A3BD7" w:rsidP="0054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E2D33" w14:textId="77777777" w:rsidR="004A3BD7" w:rsidRDefault="004A3BD7" w:rsidP="00541B2B">
      <w:r>
        <w:separator/>
      </w:r>
    </w:p>
  </w:footnote>
  <w:footnote w:type="continuationSeparator" w:id="0">
    <w:p w14:paraId="27B16460" w14:textId="77777777" w:rsidR="004A3BD7" w:rsidRDefault="004A3BD7" w:rsidP="00541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28725BE9"/>
    <w:multiLevelType w:val="multilevel"/>
    <w:tmpl w:val="7098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F5762D"/>
    <w:multiLevelType w:val="multilevel"/>
    <w:tmpl w:val="EDAE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673DE"/>
    <w:multiLevelType w:val="multilevel"/>
    <w:tmpl w:val="BE00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31"/>
    <w:rsid w:val="001735D0"/>
    <w:rsid w:val="001B6187"/>
    <w:rsid w:val="002647E9"/>
    <w:rsid w:val="00287648"/>
    <w:rsid w:val="002D79F8"/>
    <w:rsid w:val="003041EE"/>
    <w:rsid w:val="00387E66"/>
    <w:rsid w:val="00391130"/>
    <w:rsid w:val="004A3BD7"/>
    <w:rsid w:val="00502C27"/>
    <w:rsid w:val="00541B2B"/>
    <w:rsid w:val="00624031"/>
    <w:rsid w:val="006776C1"/>
    <w:rsid w:val="008A3D31"/>
    <w:rsid w:val="008E1B03"/>
    <w:rsid w:val="00946998"/>
    <w:rsid w:val="009833E3"/>
    <w:rsid w:val="00A1786A"/>
    <w:rsid w:val="00B571B6"/>
    <w:rsid w:val="00D1275A"/>
    <w:rsid w:val="00D65B71"/>
    <w:rsid w:val="00D92726"/>
    <w:rsid w:val="00D961C7"/>
    <w:rsid w:val="00ED68CA"/>
    <w:rsid w:val="00E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5AC02"/>
  <w15:chartTrackingRefBased/>
  <w15:docId w15:val="{53DC7C8B-4020-6643-AFF2-F8B601C3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98"/>
  </w:style>
  <w:style w:type="paragraph" w:styleId="1">
    <w:name w:val="heading 1"/>
    <w:basedOn w:val="a"/>
    <w:next w:val="a"/>
    <w:link w:val="10"/>
    <w:qFormat/>
    <w:rsid w:val="00387E66"/>
    <w:pPr>
      <w:keepNext/>
      <w:suppressAutoHyphens/>
      <w:spacing w:before="240" w:after="60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9F8"/>
    <w:pPr>
      <w:keepNext/>
      <w:keepLines/>
      <w:suppressAutoHyphens/>
      <w:spacing w:before="40"/>
      <w:ind w:firstLine="53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946998"/>
    <w:pPr>
      <w:jc w:val="center"/>
    </w:pPr>
    <w:rPr>
      <w:rFonts w:ascii="Times New Roman" w:eastAsia="Times New Roman" w:hAnsi="Times New Roman" w:cs="Times New Roman"/>
      <w:szCs w:val="20"/>
      <w:lang w:val="ru-RU" w:eastAsia="ru-RU" w:bidi="ar-SA"/>
    </w:rPr>
  </w:style>
  <w:style w:type="paragraph" w:customStyle="1" w:styleId="21">
    <w:name w:val="_Титульный2"/>
    <w:basedOn w:val="a3"/>
    <w:rsid w:val="00946998"/>
    <w:pPr>
      <w:jc w:val="left"/>
    </w:pPr>
  </w:style>
  <w:style w:type="paragraph" w:customStyle="1" w:styleId="a4">
    <w:name w:val="Заголовок Содержания"/>
    <w:basedOn w:val="a"/>
    <w:rsid w:val="00946998"/>
    <w:pPr>
      <w:keepNext/>
      <w:suppressAutoHyphens/>
      <w:spacing w:before="240" w:after="60"/>
      <w:ind w:firstLine="539"/>
    </w:pPr>
    <w:rPr>
      <w:rFonts w:ascii="Arial" w:eastAsia="Times New Roman" w:hAnsi="Arial" w:cs="Times New Roman"/>
      <w:b/>
      <w:sz w:val="32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rsid w:val="00946998"/>
    <w:pPr>
      <w:tabs>
        <w:tab w:val="right" w:leader="dot" w:pos="9345"/>
      </w:tabs>
      <w:suppressAutoHyphens/>
      <w:spacing w:before="120"/>
      <w:jc w:val="both"/>
    </w:pPr>
    <w:rPr>
      <w:rFonts w:ascii="Times New Roman" w:eastAsia="Times New Roman" w:hAnsi="Times New Roman" w:cs="Times New Roman"/>
      <w:szCs w:val="24"/>
      <w:lang w:val="ru-RU" w:eastAsia="ru-RU" w:bidi="ar-SA"/>
    </w:rPr>
  </w:style>
  <w:style w:type="paragraph" w:styleId="22">
    <w:name w:val="toc 2"/>
    <w:basedOn w:val="a"/>
    <w:next w:val="a"/>
    <w:autoRedefine/>
    <w:uiPriority w:val="39"/>
    <w:rsid w:val="00946998"/>
    <w:pPr>
      <w:tabs>
        <w:tab w:val="right" w:leader="dot" w:pos="9345"/>
      </w:tabs>
      <w:suppressAutoHyphens/>
      <w:spacing w:before="120"/>
      <w:ind w:left="540" w:hanging="1"/>
      <w:jc w:val="both"/>
    </w:pPr>
    <w:rPr>
      <w:rFonts w:ascii="Times New Roman" w:eastAsia="Times New Roman" w:hAnsi="Times New Roman" w:cs="Times New Roman"/>
      <w:szCs w:val="24"/>
      <w:lang w:val="ru-RU" w:eastAsia="ru-RU" w:bidi="ar-SA"/>
    </w:rPr>
  </w:style>
  <w:style w:type="character" w:styleId="a5">
    <w:name w:val="Hyperlink"/>
    <w:uiPriority w:val="99"/>
    <w:unhideWhenUsed/>
    <w:rsid w:val="0094699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41B2B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1B2B"/>
  </w:style>
  <w:style w:type="paragraph" w:styleId="a8">
    <w:name w:val="footer"/>
    <w:basedOn w:val="a"/>
    <w:link w:val="a9"/>
    <w:uiPriority w:val="99"/>
    <w:unhideWhenUsed/>
    <w:rsid w:val="00541B2B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41B2B"/>
  </w:style>
  <w:style w:type="character" w:customStyle="1" w:styleId="10">
    <w:name w:val="Заголовок 1 Знак"/>
    <w:basedOn w:val="a0"/>
    <w:link w:val="1"/>
    <w:rsid w:val="00387E66"/>
    <w:rPr>
      <w:rFonts w:ascii="Arial" w:eastAsia="Times New Roman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UnresolvedMention">
    <w:name w:val="Unresolved Mention"/>
    <w:basedOn w:val="a0"/>
    <w:uiPriority w:val="99"/>
    <w:semiHidden/>
    <w:unhideWhenUsed/>
    <w:rsid w:val="00ED68CA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ED68C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ED68C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D7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 w:bidi="ar-SA"/>
    </w:rPr>
  </w:style>
  <w:style w:type="paragraph" w:styleId="ac">
    <w:name w:val="Bibliography"/>
    <w:basedOn w:val="a"/>
    <w:next w:val="a"/>
    <w:uiPriority w:val="37"/>
    <w:semiHidden/>
    <w:unhideWhenUsed/>
    <w:rsid w:val="00502C27"/>
    <w:pPr>
      <w:suppressAutoHyphens/>
      <w:spacing w:before="120"/>
      <w:ind w:firstLine="539"/>
      <w:jc w:val="both"/>
    </w:pPr>
    <w:rPr>
      <w:rFonts w:ascii="Times New Roman" w:eastAsia="Times New Roman" w:hAnsi="Times New Roman" w:cs="Times New Roman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oogle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Апинан Иссаракура На Ауттая</dc:creator>
  <cp:keywords/>
  <dc:description/>
  <cp:lastModifiedBy>Парахат</cp:lastModifiedBy>
  <cp:revision>12</cp:revision>
  <dcterms:created xsi:type="dcterms:W3CDTF">2020-12-20T00:19:00Z</dcterms:created>
  <dcterms:modified xsi:type="dcterms:W3CDTF">2020-12-20T18:07:00Z</dcterms:modified>
</cp:coreProperties>
</file>