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64DA5" w14:textId="040CAF4A" w:rsidR="00C329FB" w:rsidRDefault="00447179">
      <w:r w:rsidRPr="00447179">
        <w:drawing>
          <wp:inline distT="0" distB="0" distL="0" distR="0" wp14:anchorId="75AD6393" wp14:editId="59F2FBD6">
            <wp:extent cx="6276094" cy="4210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4691" cy="42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79"/>
    <w:rsid w:val="00447179"/>
    <w:rsid w:val="00C3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B7BBD"/>
  <w15:chartTrackingRefBased/>
  <w15:docId w15:val="{7B77D46F-3189-4A02-BA1E-EE357974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Tonussi</dc:creator>
  <cp:keywords/>
  <dc:description/>
  <cp:lastModifiedBy>Fernando Tonussi</cp:lastModifiedBy>
  <cp:revision>1</cp:revision>
  <dcterms:created xsi:type="dcterms:W3CDTF">2025-03-29T23:38:00Z</dcterms:created>
  <dcterms:modified xsi:type="dcterms:W3CDTF">2025-03-29T23:42:00Z</dcterms:modified>
</cp:coreProperties>
</file>