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словарь, ассоциативный массив?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Словарь (dictionary)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структура данных для хранения пар вида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(key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Альтернативное название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ассоциативный массив (associative array, map). В словаре может быть только одна пара с заданным ключом.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бинарное дерево поиска? Проведите анализ сложности основных операций.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Бинарное дерево (binary tree)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дерево (структура данных), в котором каждый узел (node) имеет не более двух дочерних узлов (child nodes).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Бинарное дерево поиска (двоичное дерево поиска, binary search tree, BST)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бинарное дерево, в котором: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узел x имеет не более двух дочерних узлов и содержит пару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Ключи всех узлов левого поддерева x меньше значения его ключа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Ключи всех узлов правого поддерева x больше значения его ключа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основном операции для бинарных деревьев поиска имеют сложность O(h), где 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дерева.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хеш-таблица? Проведите анализ сложности основных операций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Хеш-таблица (hash table)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структура данных для хранения пар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Доступ к элементам осуществляется по ключу (key).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Ключи могут быть строками, числами, указателями и т.д.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Ограничение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ключи (индексы) могут быть только целыми неотрицательными числами.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Хеш-таблицы позволяют в среднем за время O(1) выполнять добавление, поиск и удаление узлов.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такое хеш-функция? Какая хеш-функция является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Хеш-функция (hash function)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функция, преобразующая значение ключа (например, строки, числа, файла) в целое число. Значение, возвращаемое хеш-функцией, называется хеш-кодом (hash code), контрольной суммой (hash sum) или просто хешем (hash).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вычисления хеш-функции зависит от длины ключа и не зависит от количества элементов в массиве.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хеш-функция должна удовлетворять двум свойствам: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быстрое вычисление (за линейное от размера объекта время);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минимальное количество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коллизий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совпадение значений хеш-функции для двух разных ключей).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Методы разрешения коллизий в хеш-таблицах.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Широкое распространение получили два основных метода разрешения коллизий (collision resolution): метод цепочек (chaining) и открытая адресация (open addressing).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методе цепочек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каждая ячейка хеш-таблицы содержит указатель на голову связного списка, в который помещаются все ключи, имеющие одинаковый хеш-код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каждом узле списка содержатся ключ и некоторое значение.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идея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открытой адресации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хранение ключей и ассоциированных с ними значений непосредственно в ячейках таблицы. Такой подход позволяет более экономно использовать память.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Коллизия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Коллизия в хеш-таблицах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конфликт, возникающий, когда хеш-функция генерирует один индекс для нескольких ключей. В этом случае неизвестно, какое значение нужно сохранить в этом индексе.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 подсчёт коллизий происходит в функции добавления, если у нас встречается такой случай при котором  hashtab[index] != NULL, 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мы прибавляем к colission_count единицу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0" style="width:415.5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длинна ключа,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кол-во элементов, 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это высота таблицы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