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CBD6" w14:textId="378BF20C" w:rsidR="002C6925" w:rsidRPr="003B701A" w:rsidRDefault="003B701A" w:rsidP="003B701A">
      <w:pPr>
        <w:pStyle w:val="Heading1"/>
        <w:jc w:val="center"/>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701A">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Weigh Wise</w:t>
      </w:r>
    </w:p>
    <w:p w14:paraId="2DCE109D" w14:textId="22DA64A9" w:rsidR="003B701A" w:rsidRDefault="003B701A" w:rsidP="003B701A">
      <w:pPr>
        <w:pStyle w:val="Heading2"/>
        <w:jc w:val="cente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701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Weigh Wisely</w:t>
      </w:r>
    </w:p>
    <w:p w14:paraId="54F74776" w14:textId="77777777" w:rsidR="003B701A" w:rsidRDefault="003B701A" w:rsidP="003B701A"/>
    <w:p w14:paraId="3C8B1238" w14:textId="3B834FDE" w:rsidR="003B701A" w:rsidRPr="003B701A" w:rsidRDefault="003B701A" w:rsidP="003B701A">
      <w:r>
        <w:t xml:space="preserve">  </w:t>
      </w:r>
    </w:p>
    <w:p w14:paraId="10F4219E" w14:textId="2BE88062" w:rsidR="003B701A" w:rsidRPr="003B701A" w:rsidRDefault="003B701A" w:rsidP="003B701A">
      <w:pPr>
        <w:jc w:val="center"/>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3B701A">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An app made by Dayanara Niebla</w:t>
      </w:r>
    </w:p>
    <w:p w14:paraId="17CA2D55" w14:textId="77777777" w:rsidR="003B701A" w:rsidRPr="003B701A" w:rsidRDefault="003B701A" w:rsidP="003B701A">
      <w:pPr>
        <w:jc w:val="center"/>
        <w:rPr>
          <w:rFonts w:ascii="Times New Roman" w:hAnsi="Times New Roman" w:cs="Times New Roman"/>
          <w:b/>
          <w:color w:val="0F9ED5" w:themeColor="accent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B701A">
        <w:rPr>
          <w:rFonts w:ascii="Times New Roman" w:hAnsi="Times New Roman" w:cs="Times New Roman"/>
          <w:b/>
          <w:bCs/>
          <w:color w:val="0F9ED5" w:themeColor="accent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App Launch Plan</w:t>
      </w:r>
    </w:p>
    <w:p w14:paraId="02A9EE61" w14:textId="77777777" w:rsidR="003B701A" w:rsidRDefault="003B701A" w:rsidP="003B701A"/>
    <w:p w14:paraId="20BA48E6" w14:textId="77777777" w:rsidR="003B701A" w:rsidRPr="003B701A" w:rsidRDefault="003B701A" w:rsidP="003B701A">
      <w:pPr>
        <w:rPr>
          <w:rFonts w:ascii="Times New Roman" w:hAnsi="Times New Roman" w:cs="Times New Roman"/>
        </w:rPr>
      </w:pPr>
    </w:p>
    <w:p w14:paraId="0B005C47" w14:textId="77777777" w:rsidR="003B701A" w:rsidRDefault="003B701A" w:rsidP="003B701A">
      <w:pPr>
        <w:spacing w:line="480" w:lineRule="auto"/>
        <w:rPr>
          <w:rFonts w:ascii="Times New Roman" w:hAnsi="Times New Roman" w:cs="Times New Roman"/>
        </w:rPr>
      </w:pPr>
      <w:r w:rsidRPr="003B701A">
        <w:rPr>
          <w:rFonts w:ascii="Times New Roman" w:hAnsi="Times New Roman" w:cs="Times New Roman"/>
        </w:rPr>
        <w:t xml:space="preserve">Weigh Wise is a useful application aimed at simplifying the weight tracking process. With the help of Weigh Wise, people </w:t>
      </w:r>
      <w:proofErr w:type="gramStart"/>
      <w:r w:rsidRPr="003B701A">
        <w:rPr>
          <w:rFonts w:ascii="Times New Roman" w:hAnsi="Times New Roman" w:cs="Times New Roman"/>
        </w:rPr>
        <w:t>are capable of setting</w:t>
      </w:r>
      <w:proofErr w:type="gramEnd"/>
      <w:r w:rsidRPr="003B701A">
        <w:rPr>
          <w:rFonts w:ascii="Times New Roman" w:hAnsi="Times New Roman" w:cs="Times New Roman"/>
        </w:rPr>
        <w:t xml:space="preserve"> their weight goals, registering a personal profile and logging into the system right away, as well as receiving notifications when their weight goal has been achieved.</w:t>
      </w:r>
    </w:p>
    <w:p w14:paraId="733A508C" w14:textId="77777777" w:rsidR="003B701A" w:rsidRDefault="003B701A" w:rsidP="003B701A">
      <w:pPr>
        <w:spacing w:line="480" w:lineRule="auto"/>
        <w:rPr>
          <w:rFonts w:ascii="Times New Roman" w:hAnsi="Times New Roman" w:cs="Times New Roman"/>
        </w:rPr>
      </w:pPr>
    </w:p>
    <w:p w14:paraId="2B0C9454" w14:textId="27E0B988" w:rsidR="003B701A" w:rsidRDefault="003B701A" w:rsidP="003B701A">
      <w:pPr>
        <w:spacing w:line="480" w:lineRule="auto"/>
        <w:rPr>
          <w:rFonts w:ascii="Times New Roman" w:hAnsi="Times New Roman" w:cs="Times New Roman"/>
        </w:rPr>
      </w:pPr>
      <w:r w:rsidRPr="003B701A">
        <w:rPr>
          <w:rFonts w:ascii="Times New Roman" w:hAnsi="Times New Roman" w:cs="Times New Roman"/>
        </w:rPr>
        <w:t xml:space="preserve"> The goal was to make it super simple and easy to use so people can keep up with their progress without feeling like it is a hassle. The goal is </w:t>
      </w:r>
      <w:r>
        <w:rPr>
          <w:rFonts w:ascii="Times New Roman" w:hAnsi="Times New Roman" w:cs="Times New Roman"/>
        </w:rPr>
        <w:t xml:space="preserve">also </w:t>
      </w:r>
      <w:r w:rsidRPr="003B701A">
        <w:rPr>
          <w:rFonts w:ascii="Times New Roman" w:hAnsi="Times New Roman" w:cs="Times New Roman"/>
        </w:rPr>
        <w:t xml:space="preserve">to give users a convenient way to stay organized and motivated. </w:t>
      </w:r>
    </w:p>
    <w:p w14:paraId="373D39AA" w14:textId="77777777" w:rsidR="003B701A" w:rsidRDefault="003B701A" w:rsidP="003B701A">
      <w:pPr>
        <w:spacing w:line="480" w:lineRule="auto"/>
        <w:rPr>
          <w:rFonts w:ascii="Times New Roman" w:hAnsi="Times New Roman" w:cs="Times New Roman"/>
        </w:rPr>
      </w:pPr>
      <w:r w:rsidRPr="003B701A">
        <w:rPr>
          <w:rFonts w:ascii="Times New Roman" w:hAnsi="Times New Roman" w:cs="Times New Roman"/>
        </w:rPr>
        <w:t xml:space="preserve">For the app icon, I have used a modern weighing scale with navy blue and light blue colors to match the app’s design. I think this would make the app look </w:t>
      </w:r>
      <w:proofErr w:type="gramStart"/>
      <w:r w:rsidRPr="003B701A">
        <w:rPr>
          <w:rFonts w:ascii="Times New Roman" w:hAnsi="Times New Roman" w:cs="Times New Roman"/>
        </w:rPr>
        <w:t>pretty clean</w:t>
      </w:r>
      <w:proofErr w:type="gramEnd"/>
      <w:r w:rsidRPr="003B701A">
        <w:rPr>
          <w:rFonts w:ascii="Times New Roman" w:hAnsi="Times New Roman" w:cs="Times New Roman"/>
        </w:rPr>
        <w:t>, and it gets the point across that it's a weight watching app.</w:t>
      </w:r>
    </w:p>
    <w:p w14:paraId="4015D7F0" w14:textId="77777777" w:rsidR="003B701A" w:rsidRDefault="003B701A" w:rsidP="003B701A">
      <w:pPr>
        <w:spacing w:line="480" w:lineRule="auto"/>
        <w:rPr>
          <w:rFonts w:ascii="Times New Roman" w:hAnsi="Times New Roman" w:cs="Times New Roman"/>
        </w:rPr>
      </w:pPr>
    </w:p>
    <w:p w14:paraId="13CD846F" w14:textId="77777777" w:rsidR="003B701A" w:rsidRDefault="003B701A" w:rsidP="003B701A">
      <w:pPr>
        <w:spacing w:line="480" w:lineRule="auto"/>
        <w:rPr>
          <w:rFonts w:ascii="Times New Roman" w:hAnsi="Times New Roman" w:cs="Times New Roman"/>
        </w:rPr>
      </w:pPr>
      <w:r w:rsidRPr="003B701A">
        <w:rPr>
          <w:rFonts w:ascii="Times New Roman" w:hAnsi="Times New Roman" w:cs="Times New Roman"/>
        </w:rPr>
        <w:lastRenderedPageBreak/>
        <w:t xml:space="preserve"> Weigh Wise will be made for Android phones. Before releasing it, I will test it on different devices and Android versions to make sure the app works properly for as many users as possible. I’ll also make sure the app works with the newest version of Android so it can be used on newer phones. I basically want to test everything before releasing it to make sure nothing is broken or confusing for people to use. I’ll go through the main features, like making an account, logging in, adding weight entries, and opening the Manage Alerts screen, to make sure they all work like they are supposed to. I’ll also check that the buttons take users to the right screens and that the app saves the information correctly. If I find any bugs or problems, I’ll try to fix them before making the app available or just release updates. </w:t>
      </w:r>
    </w:p>
    <w:p w14:paraId="14FC8FB9" w14:textId="77777777" w:rsidR="003B701A" w:rsidRDefault="003B701A" w:rsidP="003B701A">
      <w:pPr>
        <w:spacing w:line="480" w:lineRule="auto"/>
        <w:rPr>
          <w:rFonts w:ascii="Times New Roman" w:hAnsi="Times New Roman" w:cs="Times New Roman"/>
        </w:rPr>
      </w:pPr>
    </w:p>
    <w:p w14:paraId="1913F5E1" w14:textId="77777777" w:rsidR="003B701A" w:rsidRDefault="003B701A" w:rsidP="003B701A">
      <w:pPr>
        <w:spacing w:line="480" w:lineRule="auto"/>
        <w:rPr>
          <w:rFonts w:ascii="Times New Roman" w:hAnsi="Times New Roman" w:cs="Times New Roman"/>
        </w:rPr>
      </w:pPr>
      <w:r w:rsidRPr="003B701A">
        <w:rPr>
          <w:rFonts w:ascii="Times New Roman" w:hAnsi="Times New Roman" w:cs="Times New Roman"/>
        </w:rPr>
        <w:t xml:space="preserve">The application will ask for permission as needed by its features. Since the application may need to send messages to its users upon completion of their respective goals, it is likely that permission to send messages is needed. I will ensure that applicants realize why permission is needed before deciding on whether to grant it. People who do not want to receive alerts through messages would still have the chance to use other features of the application. I will also </w:t>
      </w:r>
      <w:proofErr w:type="gramStart"/>
      <w:r w:rsidRPr="003B701A">
        <w:rPr>
          <w:rFonts w:ascii="Times New Roman" w:hAnsi="Times New Roman" w:cs="Times New Roman"/>
        </w:rPr>
        <w:t>look into</w:t>
      </w:r>
      <w:proofErr w:type="gramEnd"/>
      <w:r w:rsidRPr="003B701A">
        <w:rPr>
          <w:rFonts w:ascii="Times New Roman" w:hAnsi="Times New Roman" w:cs="Times New Roman"/>
        </w:rPr>
        <w:t xml:space="preserve"> the manifest file of the application to ensure that the application does not require permissions that are unnecessary. </w:t>
      </w:r>
    </w:p>
    <w:p w14:paraId="1840560F" w14:textId="77777777" w:rsidR="003B701A" w:rsidRDefault="003B701A" w:rsidP="003B701A">
      <w:pPr>
        <w:spacing w:line="480" w:lineRule="auto"/>
        <w:rPr>
          <w:rFonts w:ascii="Times New Roman" w:hAnsi="Times New Roman" w:cs="Times New Roman"/>
        </w:rPr>
      </w:pPr>
    </w:p>
    <w:p w14:paraId="76CEF5A1" w14:textId="2DCC78BA" w:rsidR="003B701A" w:rsidRPr="003B701A" w:rsidRDefault="003B701A" w:rsidP="003B701A">
      <w:pPr>
        <w:spacing w:line="480" w:lineRule="auto"/>
        <w:rPr>
          <w:rFonts w:ascii="Times New Roman" w:hAnsi="Times New Roman" w:cs="Times New Roman"/>
        </w:rPr>
      </w:pPr>
      <w:r w:rsidRPr="003B701A">
        <w:rPr>
          <w:rFonts w:ascii="Times New Roman" w:hAnsi="Times New Roman" w:cs="Times New Roman"/>
        </w:rPr>
        <w:t xml:space="preserve">When Weigh Wise first launches, I plan to keep it free to download and use because it is a pretty simple app and does not have a ton of extra features that would make charging people worth it. I also do not plan to include ads because I want the app to stay easy to use without annoying pop-ups or distractions. I think keeping it free makes the most sense for what the app currently offers. </w:t>
      </w:r>
      <w:r w:rsidRPr="003B701A">
        <w:rPr>
          <w:rFonts w:ascii="Times New Roman" w:hAnsi="Times New Roman" w:cs="Times New Roman"/>
        </w:rPr>
        <w:lastRenderedPageBreak/>
        <w:t xml:space="preserve">If I decide to add more features in the future, I could always reconsider how to make money from it, but for now, I </w:t>
      </w:r>
      <w:proofErr w:type="gramStart"/>
      <w:r w:rsidRPr="003B701A">
        <w:rPr>
          <w:rFonts w:ascii="Times New Roman" w:hAnsi="Times New Roman" w:cs="Times New Roman"/>
        </w:rPr>
        <w:t>would</w:t>
      </w:r>
      <w:proofErr w:type="gramEnd"/>
      <w:r w:rsidRPr="003B701A">
        <w:rPr>
          <w:rFonts w:ascii="Times New Roman" w:hAnsi="Times New Roman" w:cs="Times New Roman"/>
        </w:rPr>
        <w:t xml:space="preserve"> rather focus on making sure it works well and is helpful to users.</w:t>
      </w:r>
    </w:p>
    <w:sectPr w:rsidR="003B701A" w:rsidRPr="003B701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19294" w14:textId="77777777" w:rsidR="00FA61F7" w:rsidRDefault="00FA61F7" w:rsidP="003B701A">
      <w:pPr>
        <w:spacing w:after="0" w:line="240" w:lineRule="auto"/>
      </w:pPr>
      <w:r>
        <w:separator/>
      </w:r>
    </w:p>
  </w:endnote>
  <w:endnote w:type="continuationSeparator" w:id="0">
    <w:p w14:paraId="376BB34A" w14:textId="77777777" w:rsidR="00FA61F7" w:rsidRDefault="00FA61F7" w:rsidP="003B7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B2AE2" w14:textId="77777777" w:rsidR="00FA61F7" w:rsidRDefault="00FA61F7" w:rsidP="003B701A">
      <w:pPr>
        <w:spacing w:after="0" w:line="240" w:lineRule="auto"/>
      </w:pPr>
      <w:r>
        <w:separator/>
      </w:r>
    </w:p>
  </w:footnote>
  <w:footnote w:type="continuationSeparator" w:id="0">
    <w:p w14:paraId="4B3498FD" w14:textId="77777777" w:rsidR="00FA61F7" w:rsidRDefault="00FA61F7" w:rsidP="003B7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CB15F" w14:textId="77777777" w:rsidR="003B701A" w:rsidRPr="003B701A" w:rsidRDefault="003B701A" w:rsidP="003B701A">
    <w:pPr>
      <w:pStyle w:val="Heading1"/>
      <w:rPr>
        <w:b/>
        <w:color w:val="0E2841" w:themeColor="text2"/>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701A">
      <w:rPr>
        <w:b/>
        <w:color w:val="0E2841" w:themeColor="text2"/>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Weigh Wise</w:t>
    </w:r>
  </w:p>
  <w:p w14:paraId="7B14FB31" w14:textId="77777777" w:rsidR="003B701A" w:rsidRDefault="003B70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01325"/>
    <w:multiLevelType w:val="hybridMultilevel"/>
    <w:tmpl w:val="4650C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913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01A"/>
    <w:rsid w:val="002C6925"/>
    <w:rsid w:val="003B701A"/>
    <w:rsid w:val="009F1412"/>
    <w:rsid w:val="00E60582"/>
    <w:rsid w:val="00FA6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A9B8"/>
  <w15:chartTrackingRefBased/>
  <w15:docId w15:val="{7C22F0F9-2C5A-454C-A57E-A51637739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7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7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01A"/>
    <w:rPr>
      <w:rFonts w:eastAsiaTheme="majorEastAsia" w:cstheme="majorBidi"/>
      <w:color w:val="272727" w:themeColor="text1" w:themeTint="D8"/>
    </w:rPr>
  </w:style>
  <w:style w:type="paragraph" w:styleId="Title">
    <w:name w:val="Title"/>
    <w:basedOn w:val="Normal"/>
    <w:next w:val="Normal"/>
    <w:link w:val="TitleChar"/>
    <w:uiPriority w:val="10"/>
    <w:qFormat/>
    <w:rsid w:val="003B7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01A"/>
    <w:pPr>
      <w:spacing w:before="160"/>
      <w:jc w:val="center"/>
    </w:pPr>
    <w:rPr>
      <w:i/>
      <w:iCs/>
      <w:color w:val="404040" w:themeColor="text1" w:themeTint="BF"/>
    </w:rPr>
  </w:style>
  <w:style w:type="character" w:customStyle="1" w:styleId="QuoteChar">
    <w:name w:val="Quote Char"/>
    <w:basedOn w:val="DefaultParagraphFont"/>
    <w:link w:val="Quote"/>
    <w:uiPriority w:val="29"/>
    <w:rsid w:val="003B701A"/>
    <w:rPr>
      <w:i/>
      <w:iCs/>
      <w:color w:val="404040" w:themeColor="text1" w:themeTint="BF"/>
    </w:rPr>
  </w:style>
  <w:style w:type="paragraph" w:styleId="ListParagraph">
    <w:name w:val="List Paragraph"/>
    <w:basedOn w:val="Normal"/>
    <w:uiPriority w:val="34"/>
    <w:qFormat/>
    <w:rsid w:val="003B701A"/>
    <w:pPr>
      <w:ind w:left="720"/>
      <w:contextualSpacing/>
    </w:pPr>
  </w:style>
  <w:style w:type="character" w:styleId="IntenseEmphasis">
    <w:name w:val="Intense Emphasis"/>
    <w:basedOn w:val="DefaultParagraphFont"/>
    <w:uiPriority w:val="21"/>
    <w:qFormat/>
    <w:rsid w:val="003B701A"/>
    <w:rPr>
      <w:i/>
      <w:iCs/>
      <w:color w:val="0F4761" w:themeColor="accent1" w:themeShade="BF"/>
    </w:rPr>
  </w:style>
  <w:style w:type="paragraph" w:styleId="IntenseQuote">
    <w:name w:val="Intense Quote"/>
    <w:basedOn w:val="Normal"/>
    <w:next w:val="Normal"/>
    <w:link w:val="IntenseQuoteChar"/>
    <w:uiPriority w:val="30"/>
    <w:qFormat/>
    <w:rsid w:val="003B7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01A"/>
    <w:rPr>
      <w:i/>
      <w:iCs/>
      <w:color w:val="0F4761" w:themeColor="accent1" w:themeShade="BF"/>
    </w:rPr>
  </w:style>
  <w:style w:type="character" w:styleId="IntenseReference">
    <w:name w:val="Intense Reference"/>
    <w:basedOn w:val="DefaultParagraphFont"/>
    <w:uiPriority w:val="32"/>
    <w:qFormat/>
    <w:rsid w:val="003B701A"/>
    <w:rPr>
      <w:b/>
      <w:bCs/>
      <w:smallCaps/>
      <w:color w:val="0F4761" w:themeColor="accent1" w:themeShade="BF"/>
      <w:spacing w:val="5"/>
    </w:rPr>
  </w:style>
  <w:style w:type="paragraph" w:styleId="Header">
    <w:name w:val="header"/>
    <w:basedOn w:val="Normal"/>
    <w:link w:val="HeaderChar"/>
    <w:uiPriority w:val="99"/>
    <w:unhideWhenUsed/>
    <w:rsid w:val="003B70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01A"/>
  </w:style>
  <w:style w:type="paragraph" w:styleId="Footer">
    <w:name w:val="footer"/>
    <w:basedOn w:val="Normal"/>
    <w:link w:val="FooterChar"/>
    <w:uiPriority w:val="99"/>
    <w:unhideWhenUsed/>
    <w:rsid w:val="003B70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7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Niebla, Dayanara</dc:creator>
  <cp:keywords/>
  <dc:description/>
  <cp:lastModifiedBy>Niebla, Dayanara</cp:lastModifiedBy>
  <cp:revision>1</cp:revision>
  <dcterms:created xsi:type="dcterms:W3CDTF">2026-10-26T04:57:00Z</dcterms:created>
  <dcterms:modified xsi:type="dcterms:W3CDTF">2026-10-26T05:06:00Z</dcterms:modified>
</cp:coreProperties>
</file>