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27BF77" w14:textId="512B79B0" w:rsidR="007F5A2F" w:rsidRPr="00A9335A" w:rsidRDefault="007F5A2F" w:rsidP="00433DBC">
      <w:pPr>
        <w:jc w:val="center"/>
        <w:rPr>
          <w:rFonts w:ascii="Helvetica" w:hAnsi="Helvetica" w:cstheme="majorBidi"/>
          <w:i/>
          <w:iCs/>
          <w:color w:val="202124"/>
          <w:sz w:val="32"/>
          <w:szCs w:val="32"/>
          <w:u w:val="single"/>
          <w:shd w:val="clear" w:color="auto" w:fill="FFFFFF"/>
        </w:rPr>
      </w:pPr>
      <w:r w:rsidRPr="00A9335A">
        <w:rPr>
          <w:rFonts w:ascii="Helvetica" w:hAnsi="Helvetica" w:cstheme="majorBidi"/>
          <w:i/>
          <w:iCs/>
          <w:color w:val="202124"/>
          <w:sz w:val="32"/>
          <w:szCs w:val="32"/>
          <w:u w:val="single"/>
          <w:shd w:val="clear" w:color="auto" w:fill="FFFFFF"/>
        </w:rPr>
        <w:t>QT Framework Explanation</w:t>
      </w:r>
    </w:p>
    <w:p w14:paraId="026D1C08" w14:textId="1D2FB7FC" w:rsidR="00433DBC" w:rsidRDefault="00433DBC" w:rsidP="00433DBC">
      <w:pPr>
        <w:jc w:val="center"/>
        <w:rPr>
          <w:rFonts w:asciiTheme="majorBidi" w:hAnsiTheme="majorBidi" w:cstheme="majorBidi"/>
          <w:color w:val="202124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46F282F2" wp14:editId="691CFD1F">
            <wp:extent cx="1723867" cy="1264920"/>
            <wp:effectExtent l="152400" t="152400" r="353060" b="3543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233" cy="12732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B1FA0A" w14:textId="3AD6616B" w:rsidR="00991837" w:rsidRPr="00991837" w:rsidRDefault="00991837" w:rsidP="00991837">
      <w:pPr>
        <w:rPr>
          <w:rFonts w:ascii="Helvetica" w:hAnsi="Helvetica" w:cstheme="majorBidi"/>
          <w:i/>
          <w:iCs/>
          <w:color w:val="202124"/>
          <w:sz w:val="32"/>
          <w:szCs w:val="32"/>
          <w:u w:val="single"/>
          <w:shd w:val="clear" w:color="auto" w:fill="FFFFFF"/>
        </w:rPr>
      </w:pPr>
      <w:r w:rsidRPr="00991837">
        <w:rPr>
          <w:rFonts w:ascii="Helvetica" w:hAnsi="Helvetica" w:cstheme="majorBidi"/>
          <w:i/>
          <w:iCs/>
          <w:color w:val="202124"/>
          <w:sz w:val="32"/>
          <w:szCs w:val="32"/>
          <w:u w:val="single"/>
          <w:shd w:val="clear" w:color="auto" w:fill="FFFFFF"/>
        </w:rPr>
        <w:t>What’s QT?</w:t>
      </w:r>
    </w:p>
    <w:p w14:paraId="4BB81D4E" w14:textId="7EDE086D" w:rsidR="00594BB7" w:rsidRPr="00EF6885" w:rsidRDefault="00433DBC" w:rsidP="00EF6885">
      <w:pPr>
        <w:ind w:firstLine="720"/>
        <w:rPr>
          <w:rFonts w:cstheme="minorHAnsi"/>
          <w:sz w:val="24"/>
          <w:szCs w:val="24"/>
        </w:rPr>
      </w:pPr>
      <w:r w:rsidRPr="00EF6885"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  <w:t>Qt</w:t>
      </w:r>
      <w:r w:rsidRPr="00EF6885">
        <w:rPr>
          <w:rFonts w:cstheme="minorHAnsi"/>
          <w:color w:val="202124"/>
          <w:sz w:val="24"/>
          <w:szCs w:val="24"/>
          <w:shd w:val="clear" w:color="auto" w:fill="FFFFFF"/>
        </w:rPr>
        <w:t> is an application development framework based on C++. Traditionally, C++ is the major programming language used to develop with Qt. Since the introduction of Qt Quick (Qt UI Creation Kit) in the beginning of 2011, Qt has been supporting script-based declarative programming with QML.</w:t>
      </w:r>
    </w:p>
    <w:p w14:paraId="77DE9EE3" w14:textId="31C18C8E" w:rsidR="00433DBC" w:rsidRPr="00EF6885" w:rsidRDefault="00433DBC" w:rsidP="00EF6885">
      <w:pPr>
        <w:ind w:firstLine="720"/>
        <w:rPr>
          <w:rFonts w:cstheme="minorHAnsi"/>
          <w:color w:val="000000" w:themeColor="text1"/>
          <w:sz w:val="24"/>
          <w:szCs w:val="24"/>
        </w:rPr>
      </w:pPr>
      <w:r w:rsidRPr="00EF6885">
        <w:rPr>
          <w:rFonts w:cstheme="minorHAnsi"/>
          <w:b/>
          <w:bCs/>
          <w:color w:val="000000" w:themeColor="text1"/>
          <w:sz w:val="24"/>
          <w:szCs w:val="24"/>
        </w:rPr>
        <w:t>Qt</w:t>
      </w:r>
      <w:r w:rsidRPr="00EF6885">
        <w:rPr>
          <w:rFonts w:cstheme="minorHAnsi"/>
          <w:color w:val="000000" w:themeColor="text1"/>
          <w:sz w:val="24"/>
          <w:szCs w:val="24"/>
        </w:rPr>
        <w:t xml:space="preserve"> is used for developing </w:t>
      </w:r>
      <w:hyperlink r:id="rId8" w:tooltip="Graphical user interface" w:history="1">
        <w:r w:rsidRPr="00EF6885">
          <w:rPr>
            <w:rStyle w:val="Hyperlink"/>
            <w:rFonts w:cstheme="minorHAnsi"/>
            <w:color w:val="000000" w:themeColor="text1"/>
            <w:sz w:val="24"/>
            <w:szCs w:val="24"/>
            <w:u w:val="none"/>
          </w:rPr>
          <w:t>graphical user interfaces</w:t>
        </w:r>
      </w:hyperlink>
      <w:r w:rsidRPr="00EF6885">
        <w:rPr>
          <w:rFonts w:cstheme="minorHAnsi"/>
          <w:color w:val="000000" w:themeColor="text1"/>
          <w:sz w:val="24"/>
          <w:szCs w:val="24"/>
        </w:rPr>
        <w:t> (GUIs) and multi-platform </w:t>
      </w:r>
      <w:hyperlink r:id="rId9" w:tooltip="Application software" w:history="1">
        <w:r w:rsidRPr="00EF6885">
          <w:rPr>
            <w:rStyle w:val="Hyperlink"/>
            <w:rFonts w:cstheme="minorHAnsi"/>
            <w:color w:val="000000" w:themeColor="text1"/>
            <w:sz w:val="24"/>
            <w:szCs w:val="24"/>
            <w:u w:val="none"/>
          </w:rPr>
          <w:t>applications</w:t>
        </w:r>
      </w:hyperlink>
      <w:r w:rsidRPr="00EF6885">
        <w:rPr>
          <w:rFonts w:cstheme="minorHAnsi"/>
          <w:color w:val="000000" w:themeColor="text1"/>
          <w:sz w:val="24"/>
          <w:szCs w:val="24"/>
        </w:rPr>
        <w:t> that run on all major </w:t>
      </w:r>
      <w:hyperlink r:id="rId10" w:tooltip="Desktop computer" w:history="1">
        <w:r w:rsidRPr="00EF6885">
          <w:rPr>
            <w:rStyle w:val="Hyperlink"/>
            <w:rFonts w:cstheme="minorHAnsi"/>
            <w:color w:val="000000" w:themeColor="text1"/>
            <w:sz w:val="24"/>
            <w:szCs w:val="24"/>
            <w:u w:val="none"/>
          </w:rPr>
          <w:t>desktop</w:t>
        </w:r>
      </w:hyperlink>
      <w:r w:rsidRPr="00EF6885">
        <w:rPr>
          <w:rFonts w:cstheme="minorHAnsi"/>
          <w:color w:val="000000" w:themeColor="text1"/>
          <w:sz w:val="24"/>
          <w:szCs w:val="24"/>
        </w:rPr>
        <w:t> platforms and most mobile or embedded platforms. Most GUI programs created with Qt have a native-looking interface, in which case Qt is classified as a </w:t>
      </w:r>
      <w:hyperlink r:id="rId11" w:tooltip="Widget toolkit" w:history="1">
        <w:r w:rsidRPr="00EF6885">
          <w:rPr>
            <w:rStyle w:val="Hyperlink"/>
            <w:rFonts w:cstheme="minorHAnsi"/>
            <w:color w:val="000000" w:themeColor="text1"/>
            <w:sz w:val="24"/>
            <w:szCs w:val="24"/>
            <w:u w:val="none"/>
          </w:rPr>
          <w:t>widget toolkit</w:t>
        </w:r>
      </w:hyperlink>
      <w:r w:rsidRPr="00EF6885">
        <w:rPr>
          <w:rFonts w:cstheme="minorHAnsi"/>
          <w:color w:val="000000" w:themeColor="text1"/>
          <w:sz w:val="24"/>
          <w:szCs w:val="24"/>
        </w:rPr>
        <w:t>. Non-GUI programs can also be developed, such as </w:t>
      </w:r>
      <w:hyperlink r:id="rId12" w:tooltip="Command-line interface" w:history="1">
        <w:r w:rsidRPr="00EF6885">
          <w:rPr>
            <w:rStyle w:val="Hyperlink"/>
            <w:rFonts w:cstheme="minorHAnsi"/>
            <w:color w:val="000000" w:themeColor="text1"/>
            <w:sz w:val="24"/>
            <w:szCs w:val="24"/>
            <w:u w:val="none"/>
          </w:rPr>
          <w:t>command-line</w:t>
        </w:r>
      </w:hyperlink>
      <w:r w:rsidRPr="00EF6885">
        <w:rPr>
          <w:rFonts w:cstheme="minorHAnsi"/>
          <w:color w:val="000000" w:themeColor="text1"/>
          <w:sz w:val="24"/>
          <w:szCs w:val="24"/>
        </w:rPr>
        <w:t> tools and consoles for servers.</w:t>
      </w:r>
    </w:p>
    <w:p w14:paraId="01DE0906" w14:textId="3E0CDCB5" w:rsidR="004F7B9E" w:rsidRDefault="004F7B9E" w:rsidP="00EF6885">
      <w:pPr>
        <w:ind w:firstLine="720"/>
        <w:rPr>
          <w:rFonts w:cstheme="minorHAnsi"/>
          <w:color w:val="000000" w:themeColor="text1"/>
          <w:sz w:val="24"/>
          <w:szCs w:val="24"/>
        </w:rPr>
      </w:pPr>
    </w:p>
    <w:p w14:paraId="7186CAB1" w14:textId="6BD77CF8" w:rsidR="004F7B9E" w:rsidRPr="00991837" w:rsidRDefault="004F7B9E" w:rsidP="004F7B9E">
      <w:pPr>
        <w:rPr>
          <w:rFonts w:ascii="Helvetica" w:hAnsi="Helvetica" w:cstheme="majorBidi"/>
          <w:i/>
          <w:iCs/>
          <w:color w:val="202124"/>
          <w:sz w:val="32"/>
          <w:szCs w:val="32"/>
          <w:u w:val="single"/>
          <w:shd w:val="clear" w:color="auto" w:fill="FFFFFF"/>
        </w:rPr>
      </w:pPr>
      <w:bookmarkStart w:id="0" w:name="_Hlk69565927"/>
      <w:r>
        <w:rPr>
          <w:rFonts w:ascii="Helvetica" w:hAnsi="Helvetica" w:cstheme="majorBidi"/>
          <w:i/>
          <w:iCs/>
          <w:color w:val="202124"/>
          <w:sz w:val="32"/>
          <w:szCs w:val="32"/>
          <w:u w:val="single"/>
          <w:shd w:val="clear" w:color="auto" w:fill="FFFFFF"/>
        </w:rPr>
        <w:t>Why I chose QT</w:t>
      </w:r>
    </w:p>
    <w:bookmarkEnd w:id="0"/>
    <w:p w14:paraId="5F6281B0" w14:textId="77777777" w:rsidR="007F05C7" w:rsidRDefault="00F23ADA" w:rsidP="00F23ADA">
      <w:pPr>
        <w:ind w:firstLine="720"/>
        <w:rPr>
          <w:rFonts w:cstheme="minorHAnsi"/>
          <w:b/>
          <w:bCs/>
          <w:color w:val="000000" w:themeColor="text1"/>
          <w:sz w:val="24"/>
          <w:szCs w:val="24"/>
        </w:rPr>
      </w:pPr>
      <w:r w:rsidRPr="00EF6885">
        <w:rPr>
          <w:rFonts w:cstheme="minorHAnsi"/>
          <w:b/>
          <w:bCs/>
          <w:color w:val="000000" w:themeColor="text1"/>
          <w:sz w:val="24"/>
          <w:szCs w:val="24"/>
        </w:rPr>
        <w:t>Qt</w:t>
      </w:r>
      <w:r w:rsidRPr="00EF6885">
        <w:rPr>
          <w:rFonts w:cstheme="minorHAnsi"/>
          <w:color w:val="000000" w:themeColor="text1"/>
          <w:sz w:val="24"/>
          <w:szCs w:val="24"/>
        </w:rPr>
        <w:t xml:space="preserve"> supports various compilers, including the </w:t>
      </w:r>
      <w:hyperlink r:id="rId13" w:tooltip="GNU Compiler Collection" w:history="1">
        <w:r w:rsidRPr="00EF6885">
          <w:rPr>
            <w:rStyle w:val="Hyperlink"/>
            <w:rFonts w:cstheme="minorHAnsi"/>
            <w:color w:val="000000" w:themeColor="text1"/>
            <w:sz w:val="24"/>
            <w:szCs w:val="24"/>
            <w:u w:val="none"/>
          </w:rPr>
          <w:t>GCC</w:t>
        </w:r>
      </w:hyperlink>
      <w:r w:rsidRPr="00EF6885">
        <w:rPr>
          <w:rFonts w:cstheme="minorHAnsi"/>
          <w:color w:val="000000" w:themeColor="text1"/>
          <w:sz w:val="24"/>
          <w:szCs w:val="24"/>
        </w:rPr>
        <w:t> C++ compiler, the </w:t>
      </w:r>
      <w:hyperlink r:id="rId14" w:tooltip="Microsoft Visual Studio" w:history="1">
        <w:r w:rsidRPr="00EF6885">
          <w:rPr>
            <w:rStyle w:val="Hyperlink"/>
            <w:rFonts w:cstheme="minorHAnsi"/>
            <w:color w:val="000000" w:themeColor="text1"/>
            <w:sz w:val="24"/>
            <w:szCs w:val="24"/>
            <w:u w:val="none"/>
          </w:rPr>
          <w:t>Visual Studio</w:t>
        </w:r>
      </w:hyperlink>
      <w:r w:rsidRPr="00EF6885">
        <w:rPr>
          <w:rFonts w:cstheme="minorHAnsi"/>
          <w:color w:val="000000" w:themeColor="text1"/>
          <w:sz w:val="24"/>
          <w:szCs w:val="24"/>
        </w:rPr>
        <w:t> suite, </w:t>
      </w:r>
      <w:hyperlink r:id="rId15" w:tooltip="PHP" w:history="1">
        <w:r w:rsidRPr="00EF6885">
          <w:rPr>
            <w:rStyle w:val="Hyperlink"/>
            <w:rFonts w:cstheme="minorHAnsi"/>
            <w:color w:val="000000" w:themeColor="text1"/>
            <w:sz w:val="24"/>
            <w:szCs w:val="24"/>
            <w:u w:val="none"/>
          </w:rPr>
          <w:t>PHP</w:t>
        </w:r>
      </w:hyperlink>
      <w:r w:rsidRPr="00EF6885">
        <w:rPr>
          <w:rFonts w:cstheme="minorHAnsi"/>
          <w:color w:val="000000" w:themeColor="text1"/>
          <w:sz w:val="24"/>
          <w:szCs w:val="24"/>
        </w:rPr>
        <w:t> via an extension for PHP5, and has extensive </w:t>
      </w:r>
      <w:hyperlink r:id="rId16" w:tooltip="Internationalization and localization" w:history="1">
        <w:r w:rsidRPr="00EF6885">
          <w:rPr>
            <w:rStyle w:val="Hyperlink"/>
            <w:rFonts w:cstheme="minorHAnsi"/>
            <w:color w:val="000000" w:themeColor="text1"/>
            <w:sz w:val="24"/>
            <w:szCs w:val="24"/>
            <w:u w:val="none"/>
          </w:rPr>
          <w:t>internationalization</w:t>
        </w:r>
      </w:hyperlink>
      <w:r w:rsidRPr="00EF6885">
        <w:rPr>
          <w:rFonts w:cstheme="minorHAnsi"/>
          <w:color w:val="000000" w:themeColor="text1"/>
          <w:sz w:val="24"/>
          <w:szCs w:val="24"/>
        </w:rPr>
        <w:t> support. Qt also provides </w:t>
      </w:r>
      <w:hyperlink r:id="rId17" w:tooltip="Qt Quick" w:history="1">
        <w:r w:rsidRPr="00EF6885">
          <w:rPr>
            <w:rStyle w:val="Hyperlink"/>
            <w:rFonts w:cstheme="minorHAnsi"/>
            <w:color w:val="000000" w:themeColor="text1"/>
            <w:sz w:val="24"/>
            <w:szCs w:val="24"/>
            <w:u w:val="none"/>
          </w:rPr>
          <w:t>Qt Quick</w:t>
        </w:r>
      </w:hyperlink>
      <w:r w:rsidRPr="00EF6885">
        <w:rPr>
          <w:rFonts w:cstheme="minorHAnsi"/>
          <w:color w:val="000000" w:themeColor="text1"/>
          <w:sz w:val="24"/>
          <w:szCs w:val="24"/>
        </w:rPr>
        <w:t>, that includes a </w:t>
      </w:r>
      <w:hyperlink r:id="rId18" w:tooltip="Declarative programming" w:history="1">
        <w:r w:rsidRPr="00EF6885">
          <w:rPr>
            <w:rStyle w:val="Hyperlink"/>
            <w:rFonts w:cstheme="minorHAnsi"/>
            <w:color w:val="000000" w:themeColor="text1"/>
            <w:sz w:val="24"/>
            <w:szCs w:val="24"/>
            <w:u w:val="none"/>
          </w:rPr>
          <w:t>declarative</w:t>
        </w:r>
      </w:hyperlink>
      <w:r w:rsidRPr="00EF6885">
        <w:rPr>
          <w:rFonts w:cstheme="minorHAnsi"/>
          <w:color w:val="000000" w:themeColor="text1"/>
          <w:sz w:val="24"/>
          <w:szCs w:val="24"/>
        </w:rPr>
        <w:t> </w:t>
      </w:r>
      <w:hyperlink r:id="rId19" w:tooltip="Scripting language" w:history="1">
        <w:r w:rsidRPr="00EF6885">
          <w:rPr>
            <w:rStyle w:val="Hyperlink"/>
            <w:rFonts w:cstheme="minorHAnsi"/>
            <w:color w:val="000000" w:themeColor="text1"/>
            <w:sz w:val="24"/>
            <w:szCs w:val="24"/>
            <w:u w:val="none"/>
          </w:rPr>
          <w:t>scripting language</w:t>
        </w:r>
      </w:hyperlink>
      <w:r w:rsidRPr="00EF6885">
        <w:rPr>
          <w:rFonts w:cstheme="minorHAnsi"/>
          <w:color w:val="000000" w:themeColor="text1"/>
          <w:sz w:val="24"/>
          <w:szCs w:val="24"/>
        </w:rPr>
        <w:t> called </w:t>
      </w:r>
      <w:hyperlink r:id="rId20" w:tooltip="QML" w:history="1">
        <w:r w:rsidRPr="00EF6885">
          <w:rPr>
            <w:rStyle w:val="Hyperlink"/>
            <w:rFonts w:cstheme="minorHAnsi"/>
            <w:color w:val="000000" w:themeColor="text1"/>
            <w:sz w:val="24"/>
            <w:szCs w:val="24"/>
            <w:u w:val="none"/>
          </w:rPr>
          <w:t>QML</w:t>
        </w:r>
      </w:hyperlink>
      <w:r w:rsidRPr="00EF6885">
        <w:rPr>
          <w:rFonts w:cstheme="minorHAnsi"/>
          <w:color w:val="000000" w:themeColor="text1"/>
          <w:sz w:val="24"/>
          <w:szCs w:val="24"/>
        </w:rPr>
        <w:t> that allows using </w:t>
      </w:r>
      <w:hyperlink r:id="rId21" w:tooltip="JavaScript" w:history="1">
        <w:r w:rsidRPr="00EF6885">
          <w:rPr>
            <w:rStyle w:val="Hyperlink"/>
            <w:rFonts w:cstheme="minorHAnsi"/>
            <w:color w:val="000000" w:themeColor="text1"/>
            <w:sz w:val="24"/>
            <w:szCs w:val="24"/>
            <w:u w:val="none"/>
          </w:rPr>
          <w:t>JavaScript</w:t>
        </w:r>
      </w:hyperlink>
      <w:r w:rsidRPr="00EF6885">
        <w:rPr>
          <w:rFonts w:cstheme="minorHAnsi"/>
          <w:color w:val="000000" w:themeColor="text1"/>
          <w:sz w:val="24"/>
          <w:szCs w:val="24"/>
        </w:rPr>
        <w:t xml:space="preserve"> to provide the logic. </w:t>
      </w:r>
    </w:p>
    <w:p w14:paraId="464D8ABC" w14:textId="4BE4221F" w:rsidR="00F23ADA" w:rsidRDefault="00B645B8" w:rsidP="00F23ADA">
      <w:pPr>
        <w:ind w:firstLine="720"/>
        <w:rPr>
          <w:rFonts w:cstheme="minorHAnsi"/>
          <w:color w:val="000000" w:themeColor="text1"/>
          <w:sz w:val="24"/>
          <w:szCs w:val="24"/>
        </w:rPr>
      </w:pPr>
      <w:r w:rsidRPr="00EF6885">
        <w:rPr>
          <w:rFonts w:cstheme="minorHAnsi"/>
          <w:b/>
          <w:bCs/>
          <w:color w:val="000000" w:themeColor="text1"/>
          <w:sz w:val="24"/>
          <w:szCs w:val="24"/>
        </w:rPr>
        <w:t>Qt</w:t>
      </w:r>
      <w:r>
        <w:rPr>
          <w:rFonts w:cstheme="minorHAnsi"/>
          <w:color w:val="000000" w:themeColor="text1"/>
          <w:sz w:val="24"/>
          <w:szCs w:val="24"/>
        </w:rPr>
        <w:t xml:space="preserve"> is one of</w:t>
      </w:r>
      <w:r w:rsidR="007F05C7">
        <w:rPr>
          <w:rFonts w:cstheme="minorHAnsi"/>
          <w:color w:val="000000" w:themeColor="text1"/>
          <w:sz w:val="24"/>
          <w:szCs w:val="24"/>
        </w:rPr>
        <w:t>, if not,</w:t>
      </w:r>
      <w:r>
        <w:rPr>
          <w:rFonts w:cstheme="minorHAnsi"/>
          <w:color w:val="000000" w:themeColor="text1"/>
          <w:sz w:val="24"/>
          <w:szCs w:val="24"/>
        </w:rPr>
        <w:t xml:space="preserve"> the most intuitive and easy-to-learn frameworks out of all ten</w:t>
      </w:r>
      <w:r w:rsidR="000B31C7">
        <w:rPr>
          <w:rFonts w:cstheme="minorHAnsi"/>
          <w:color w:val="000000" w:themeColor="text1"/>
          <w:sz w:val="24"/>
          <w:szCs w:val="24"/>
        </w:rPr>
        <w:t xml:space="preserve"> provi</w:t>
      </w:r>
      <w:r w:rsidR="004D10B7">
        <w:rPr>
          <w:rFonts w:cstheme="minorHAnsi"/>
          <w:color w:val="000000" w:themeColor="text1"/>
          <w:sz w:val="24"/>
          <w:szCs w:val="24"/>
        </w:rPr>
        <w:t>de</w:t>
      </w:r>
      <w:r w:rsidR="000B31C7">
        <w:rPr>
          <w:rFonts w:cstheme="minorHAnsi"/>
          <w:color w:val="000000" w:themeColor="text1"/>
          <w:sz w:val="24"/>
          <w:szCs w:val="24"/>
        </w:rPr>
        <w:t>d</w:t>
      </w:r>
      <w:r>
        <w:rPr>
          <w:rFonts w:cstheme="minorHAnsi"/>
          <w:color w:val="000000" w:themeColor="text1"/>
          <w:sz w:val="24"/>
          <w:szCs w:val="24"/>
        </w:rPr>
        <w:t xml:space="preserve">. </w:t>
      </w:r>
      <w:r w:rsidR="007F05C7">
        <w:rPr>
          <w:rFonts w:cstheme="minorHAnsi"/>
          <w:color w:val="000000" w:themeColor="text1"/>
          <w:sz w:val="24"/>
          <w:szCs w:val="24"/>
        </w:rPr>
        <w:t xml:space="preserve">It also has a sizable user base, making both learning and </w:t>
      </w:r>
      <w:r w:rsidR="0080142D">
        <w:rPr>
          <w:rFonts w:cstheme="minorHAnsi"/>
          <w:color w:val="000000" w:themeColor="text1"/>
          <w:sz w:val="24"/>
          <w:szCs w:val="24"/>
        </w:rPr>
        <w:t xml:space="preserve">developing apps from the framework </w:t>
      </w:r>
      <w:r w:rsidR="00E47DE9">
        <w:rPr>
          <w:rFonts w:cstheme="minorHAnsi"/>
          <w:color w:val="000000" w:themeColor="text1"/>
          <w:sz w:val="24"/>
          <w:szCs w:val="24"/>
        </w:rPr>
        <w:t>convenient and enjoyable.</w:t>
      </w:r>
    </w:p>
    <w:p w14:paraId="26F62779" w14:textId="02DF878C" w:rsidR="00433DBC" w:rsidRDefault="00433DBC">
      <w:pPr>
        <w:rPr>
          <w:rFonts w:asciiTheme="majorBidi" w:hAnsiTheme="majorBidi" w:cstheme="majorBidi"/>
          <w:sz w:val="32"/>
          <w:szCs w:val="32"/>
        </w:rPr>
      </w:pPr>
    </w:p>
    <w:p w14:paraId="545FA973" w14:textId="74F48555" w:rsidR="0049142A" w:rsidRDefault="0049142A">
      <w:pPr>
        <w:rPr>
          <w:rFonts w:asciiTheme="majorBidi" w:hAnsiTheme="majorBidi" w:cstheme="majorBidi"/>
          <w:sz w:val="32"/>
          <w:szCs w:val="32"/>
        </w:rPr>
      </w:pPr>
    </w:p>
    <w:p w14:paraId="63ABF594" w14:textId="56F91797" w:rsidR="0049142A" w:rsidRDefault="0049142A">
      <w:pPr>
        <w:rPr>
          <w:rFonts w:asciiTheme="majorBidi" w:hAnsiTheme="majorBidi" w:cstheme="majorBidi"/>
          <w:sz w:val="32"/>
          <w:szCs w:val="32"/>
        </w:rPr>
      </w:pPr>
    </w:p>
    <w:p w14:paraId="2D0ADA1E" w14:textId="145E77B5" w:rsidR="0049142A" w:rsidRDefault="0049142A">
      <w:pPr>
        <w:rPr>
          <w:rFonts w:asciiTheme="majorBidi" w:hAnsiTheme="majorBidi" w:cstheme="majorBidi"/>
          <w:sz w:val="32"/>
          <w:szCs w:val="32"/>
        </w:rPr>
      </w:pPr>
    </w:p>
    <w:p w14:paraId="0723272F" w14:textId="6AA2F40A" w:rsidR="0049142A" w:rsidRDefault="0049142A">
      <w:pPr>
        <w:rPr>
          <w:rFonts w:asciiTheme="majorBidi" w:hAnsiTheme="majorBidi" w:cstheme="majorBidi"/>
          <w:sz w:val="32"/>
          <w:szCs w:val="32"/>
        </w:rPr>
      </w:pPr>
    </w:p>
    <w:p w14:paraId="087905CB" w14:textId="25DFEE47" w:rsidR="0049142A" w:rsidRDefault="0049142A">
      <w:pPr>
        <w:rPr>
          <w:rFonts w:asciiTheme="majorBidi" w:hAnsiTheme="majorBidi" w:cstheme="majorBidi"/>
          <w:sz w:val="32"/>
          <w:szCs w:val="32"/>
        </w:rPr>
      </w:pPr>
    </w:p>
    <w:p w14:paraId="0B627D79" w14:textId="47663FE2" w:rsidR="0049142A" w:rsidRPr="00991837" w:rsidRDefault="0049142A" w:rsidP="0049142A">
      <w:pPr>
        <w:rPr>
          <w:rFonts w:ascii="Helvetica" w:hAnsi="Helvetica" w:cstheme="majorBidi"/>
          <w:i/>
          <w:iCs/>
          <w:color w:val="202124"/>
          <w:sz w:val="32"/>
          <w:szCs w:val="32"/>
          <w:u w:val="single"/>
          <w:shd w:val="clear" w:color="auto" w:fill="FFFFFF"/>
        </w:rPr>
      </w:pPr>
      <w:r>
        <w:rPr>
          <w:rFonts w:ascii="Helvetica" w:hAnsi="Helvetica" w:cstheme="majorBidi"/>
          <w:i/>
          <w:iCs/>
          <w:color w:val="202124"/>
          <w:sz w:val="32"/>
          <w:szCs w:val="32"/>
          <w:u w:val="single"/>
          <w:shd w:val="clear" w:color="auto" w:fill="FFFFFF"/>
        </w:rPr>
        <w:t>Installing QT</w:t>
      </w:r>
    </w:p>
    <w:p w14:paraId="1AC4CFBE" w14:textId="2BDDCC33" w:rsidR="0049142A" w:rsidRDefault="004A3133" w:rsidP="004A3133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4A3133">
        <w:rPr>
          <w:rFonts w:cstheme="minorHAnsi"/>
          <w:sz w:val="24"/>
          <w:szCs w:val="24"/>
        </w:rPr>
        <w:t>Go to</w:t>
      </w:r>
      <w:r>
        <w:rPr>
          <w:rFonts w:cstheme="minorHAnsi"/>
          <w:sz w:val="24"/>
          <w:szCs w:val="24"/>
        </w:rPr>
        <w:t xml:space="preserve"> </w:t>
      </w:r>
      <w:r w:rsidRPr="004A3133">
        <w:rPr>
          <w:rFonts w:cstheme="minorHAnsi"/>
          <w:sz w:val="24"/>
          <w:szCs w:val="24"/>
        </w:rPr>
        <w:t>qt.io</w:t>
      </w:r>
    </w:p>
    <w:p w14:paraId="15443D84" w14:textId="41D1DA95" w:rsidR="004A3133" w:rsidRDefault="004A3133" w:rsidP="004A3133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Click on “Download. Try.”</w:t>
      </w:r>
    </w:p>
    <w:p w14:paraId="21978B12" w14:textId="2ABB667D" w:rsidR="004A3133" w:rsidRDefault="004A3133" w:rsidP="004A3133">
      <w:pPr>
        <w:pStyle w:val="ListParagraph"/>
        <w:rPr>
          <w:rFonts w:cstheme="minorHAnsi"/>
          <w:sz w:val="24"/>
          <w:szCs w:val="24"/>
        </w:rPr>
      </w:pPr>
      <w:r w:rsidRPr="004A3133">
        <w:rPr>
          <w:rFonts w:cstheme="minorHAnsi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754742C" wp14:editId="68E46852">
            <wp:simplePos x="0" y="0"/>
            <wp:positionH relativeFrom="margin">
              <wp:posOffset>396240</wp:posOffset>
            </wp:positionH>
            <wp:positionV relativeFrom="paragraph">
              <wp:posOffset>58420</wp:posOffset>
            </wp:positionV>
            <wp:extent cx="4754880" cy="2307903"/>
            <wp:effectExtent l="0" t="0" r="762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021" cy="231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0AD218" w14:textId="457452E9" w:rsidR="004A3133" w:rsidRDefault="004A3133" w:rsidP="004A3133">
      <w:pPr>
        <w:pStyle w:val="ListParagraph"/>
        <w:rPr>
          <w:rFonts w:cstheme="minorHAnsi"/>
          <w:sz w:val="24"/>
          <w:szCs w:val="24"/>
        </w:rPr>
      </w:pPr>
    </w:p>
    <w:p w14:paraId="2000A694" w14:textId="54034DE3" w:rsidR="004A3133" w:rsidRDefault="004A3133" w:rsidP="004A3133">
      <w:pPr>
        <w:pStyle w:val="ListParagraph"/>
        <w:rPr>
          <w:rFonts w:cstheme="minorHAnsi"/>
          <w:sz w:val="24"/>
          <w:szCs w:val="24"/>
        </w:rPr>
      </w:pPr>
    </w:p>
    <w:p w14:paraId="1DCFDA4E" w14:textId="49F697D6" w:rsidR="004A3133" w:rsidRDefault="004A3133" w:rsidP="004A3133">
      <w:pPr>
        <w:pStyle w:val="ListParagraph"/>
        <w:rPr>
          <w:rFonts w:cstheme="minorHAnsi"/>
          <w:sz w:val="24"/>
          <w:szCs w:val="24"/>
        </w:rPr>
      </w:pPr>
    </w:p>
    <w:p w14:paraId="142BBABF" w14:textId="6CA7E83B" w:rsidR="004A3133" w:rsidRDefault="004A3133" w:rsidP="004A3133">
      <w:pPr>
        <w:pStyle w:val="ListParagraph"/>
        <w:rPr>
          <w:rFonts w:cstheme="minorHAnsi"/>
          <w:sz w:val="24"/>
          <w:szCs w:val="24"/>
        </w:rPr>
      </w:pPr>
    </w:p>
    <w:p w14:paraId="00851E24" w14:textId="0DE2048D" w:rsidR="004A3133" w:rsidRDefault="004A3133" w:rsidP="004A3133">
      <w:pPr>
        <w:pStyle w:val="ListParagraph"/>
        <w:rPr>
          <w:rFonts w:cstheme="minorHAnsi"/>
          <w:sz w:val="24"/>
          <w:szCs w:val="24"/>
        </w:rPr>
      </w:pPr>
    </w:p>
    <w:p w14:paraId="32D554EA" w14:textId="7552DA0E" w:rsidR="004A3133" w:rsidRDefault="004A3133" w:rsidP="004A3133">
      <w:pPr>
        <w:pStyle w:val="ListParagraph"/>
        <w:rPr>
          <w:rFonts w:cstheme="minorHAnsi"/>
          <w:sz w:val="24"/>
          <w:szCs w:val="24"/>
        </w:rPr>
      </w:pPr>
    </w:p>
    <w:p w14:paraId="068448E5" w14:textId="1BED2BC5" w:rsidR="004A3133" w:rsidRDefault="004A3133" w:rsidP="004A3133">
      <w:pPr>
        <w:pStyle w:val="ListParagraph"/>
        <w:rPr>
          <w:rFonts w:cstheme="minorHAnsi"/>
          <w:sz w:val="24"/>
          <w:szCs w:val="24"/>
        </w:rPr>
      </w:pPr>
    </w:p>
    <w:p w14:paraId="74B4EF58" w14:textId="5C4EE772" w:rsidR="004A3133" w:rsidRDefault="004A3133" w:rsidP="004A3133">
      <w:pPr>
        <w:pStyle w:val="ListParagraph"/>
        <w:rPr>
          <w:rFonts w:cstheme="minorHAnsi"/>
          <w:sz w:val="24"/>
          <w:szCs w:val="24"/>
        </w:rPr>
      </w:pPr>
    </w:p>
    <w:p w14:paraId="5A11F095" w14:textId="77777777" w:rsidR="004A3133" w:rsidRDefault="004A3133" w:rsidP="004A3133">
      <w:pPr>
        <w:pStyle w:val="ListParagraph"/>
        <w:rPr>
          <w:rFonts w:cstheme="minorHAnsi"/>
          <w:sz w:val="24"/>
          <w:szCs w:val="24"/>
        </w:rPr>
      </w:pPr>
    </w:p>
    <w:p w14:paraId="2B1270BF" w14:textId="7D7C0E53" w:rsidR="004A3133" w:rsidRDefault="004A3133" w:rsidP="004A3133">
      <w:pPr>
        <w:pStyle w:val="ListParagraph"/>
        <w:rPr>
          <w:rFonts w:cstheme="minorHAnsi"/>
          <w:sz w:val="24"/>
          <w:szCs w:val="24"/>
        </w:rPr>
      </w:pPr>
    </w:p>
    <w:p w14:paraId="1B3E762C" w14:textId="46483EBD" w:rsidR="004A3133" w:rsidRDefault="004A3133" w:rsidP="004A3133">
      <w:pPr>
        <w:pStyle w:val="ListParagraph"/>
        <w:rPr>
          <w:rFonts w:cstheme="minorHAnsi"/>
          <w:sz w:val="24"/>
          <w:szCs w:val="24"/>
        </w:rPr>
      </w:pPr>
    </w:p>
    <w:p w14:paraId="5C9BC0CF" w14:textId="77777777" w:rsidR="004A3133" w:rsidRDefault="004A3133" w:rsidP="004A3133">
      <w:pPr>
        <w:pStyle w:val="ListParagraph"/>
        <w:rPr>
          <w:rFonts w:cstheme="minorHAnsi"/>
          <w:sz w:val="24"/>
          <w:szCs w:val="24"/>
        </w:rPr>
      </w:pPr>
    </w:p>
    <w:p w14:paraId="253BA241" w14:textId="136EA20C" w:rsidR="00AE142C" w:rsidRDefault="004A3133" w:rsidP="00AE142C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4A3133">
        <w:drawing>
          <wp:anchor distT="0" distB="0" distL="114300" distR="114300" simplePos="0" relativeHeight="251659264" behindDoc="0" locked="0" layoutInCell="1" allowOverlap="1" wp14:anchorId="096E704B" wp14:editId="66B2A98C">
            <wp:simplePos x="0" y="0"/>
            <wp:positionH relativeFrom="margin">
              <wp:posOffset>396240</wp:posOffset>
            </wp:positionH>
            <wp:positionV relativeFrom="paragraph">
              <wp:posOffset>238125</wp:posOffset>
            </wp:positionV>
            <wp:extent cx="4723405" cy="2312511"/>
            <wp:effectExtent l="0" t="0" r="127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405" cy="23125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142C">
        <w:rPr>
          <w:rFonts w:cstheme="minorHAnsi"/>
          <w:sz w:val="24"/>
          <w:szCs w:val="24"/>
        </w:rPr>
        <w:t>Scroll down</w:t>
      </w:r>
      <w:r w:rsidR="003A4899" w:rsidRPr="00AE142C">
        <w:rPr>
          <w:rFonts w:cstheme="minorHAnsi"/>
          <w:sz w:val="24"/>
          <w:szCs w:val="24"/>
        </w:rPr>
        <w:t xml:space="preserve"> and</w:t>
      </w:r>
      <w:r w:rsidRPr="00AE142C">
        <w:rPr>
          <w:rFonts w:cstheme="minorHAnsi"/>
          <w:sz w:val="24"/>
          <w:szCs w:val="24"/>
        </w:rPr>
        <w:t xml:space="preserve"> click “Go open source”</w:t>
      </w:r>
      <w:r w:rsidR="00AE142C" w:rsidRPr="00AE142C">
        <w:rPr>
          <w:rFonts w:cstheme="minorHAnsi"/>
          <w:sz w:val="24"/>
          <w:szCs w:val="24"/>
        </w:rPr>
        <w:t>.</w:t>
      </w:r>
    </w:p>
    <w:p w14:paraId="164B5E09" w14:textId="32E796AA" w:rsidR="00AE142C" w:rsidRDefault="00AE142C" w:rsidP="00AE142C">
      <w:pPr>
        <w:rPr>
          <w:rFonts w:cstheme="minorHAnsi"/>
          <w:sz w:val="24"/>
          <w:szCs w:val="24"/>
        </w:rPr>
      </w:pPr>
    </w:p>
    <w:p w14:paraId="798BD38B" w14:textId="043F68E5" w:rsidR="00AE142C" w:rsidRDefault="00AE142C" w:rsidP="00AE142C">
      <w:pPr>
        <w:rPr>
          <w:rFonts w:cstheme="minorHAnsi"/>
          <w:sz w:val="24"/>
          <w:szCs w:val="24"/>
        </w:rPr>
      </w:pPr>
    </w:p>
    <w:p w14:paraId="0FA7D42A" w14:textId="348300DD" w:rsidR="00AE142C" w:rsidRDefault="00AE142C" w:rsidP="00AE142C">
      <w:pPr>
        <w:rPr>
          <w:rFonts w:cstheme="minorHAnsi"/>
          <w:sz w:val="24"/>
          <w:szCs w:val="24"/>
        </w:rPr>
      </w:pPr>
    </w:p>
    <w:p w14:paraId="20C4DB34" w14:textId="3B1A2738" w:rsidR="00AE142C" w:rsidRDefault="00AE142C" w:rsidP="00AE142C">
      <w:pPr>
        <w:rPr>
          <w:rFonts w:cstheme="minorHAnsi"/>
          <w:sz w:val="24"/>
          <w:szCs w:val="24"/>
        </w:rPr>
      </w:pPr>
    </w:p>
    <w:p w14:paraId="755F5433" w14:textId="652E25F5" w:rsidR="00AE142C" w:rsidRDefault="00AE142C" w:rsidP="00AE142C">
      <w:pPr>
        <w:rPr>
          <w:rFonts w:cstheme="minorHAnsi"/>
          <w:sz w:val="24"/>
          <w:szCs w:val="24"/>
        </w:rPr>
      </w:pPr>
    </w:p>
    <w:p w14:paraId="3673048B" w14:textId="7582087B" w:rsidR="00AE142C" w:rsidRDefault="00AE142C" w:rsidP="00AE142C">
      <w:pPr>
        <w:rPr>
          <w:rFonts w:cstheme="minorHAnsi"/>
          <w:sz w:val="24"/>
          <w:szCs w:val="24"/>
        </w:rPr>
      </w:pPr>
    </w:p>
    <w:p w14:paraId="188C5B89" w14:textId="2EF7031F" w:rsidR="00AE142C" w:rsidRDefault="00AE142C" w:rsidP="00AE142C">
      <w:pPr>
        <w:rPr>
          <w:rFonts w:cstheme="minorHAnsi"/>
          <w:sz w:val="24"/>
          <w:szCs w:val="24"/>
        </w:rPr>
      </w:pPr>
    </w:p>
    <w:p w14:paraId="2F97E133" w14:textId="751D1105" w:rsidR="00AE142C" w:rsidRPr="00AE142C" w:rsidRDefault="00AE142C" w:rsidP="00AE142C">
      <w:pPr>
        <w:rPr>
          <w:rFonts w:cstheme="minorHAnsi"/>
          <w:sz w:val="24"/>
          <w:szCs w:val="24"/>
        </w:rPr>
      </w:pPr>
    </w:p>
    <w:p w14:paraId="203EB5B5" w14:textId="34CD4569" w:rsidR="00122C10" w:rsidRDefault="00AE142C" w:rsidP="00122C10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122C10">
        <w:rPr>
          <w:rFonts w:cstheme="minorHAnsi"/>
          <w:sz w:val="24"/>
          <w:szCs w:val="24"/>
        </w:rPr>
        <w:t>Scroll down again, click the green button, then the “Download” button.</w:t>
      </w:r>
      <w:r w:rsidR="004F3B05">
        <w:rPr>
          <w:rFonts w:cstheme="minorHAnsi"/>
          <w:sz w:val="24"/>
          <w:szCs w:val="24"/>
        </w:rPr>
        <w:t xml:space="preserve"> At this point, you should have an executable file on your way.</w:t>
      </w:r>
    </w:p>
    <w:p w14:paraId="1A59287A" w14:textId="4FD923CC" w:rsidR="00122C10" w:rsidRDefault="00122C10" w:rsidP="00122C10">
      <w:pPr>
        <w:rPr>
          <w:rFonts w:cstheme="minorHAnsi"/>
          <w:sz w:val="24"/>
          <w:szCs w:val="24"/>
        </w:rPr>
      </w:pPr>
      <w:r w:rsidRPr="00AE142C">
        <w:rPr>
          <w:rFonts w:cstheme="minorHAnsi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E1FE3C5" wp14:editId="16E40463">
            <wp:simplePos x="0" y="0"/>
            <wp:positionH relativeFrom="column">
              <wp:posOffset>381635</wp:posOffset>
            </wp:positionH>
            <wp:positionV relativeFrom="paragraph">
              <wp:posOffset>11430</wp:posOffset>
            </wp:positionV>
            <wp:extent cx="4701540" cy="2299201"/>
            <wp:effectExtent l="0" t="0" r="3810" b="635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22992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142550" w14:textId="77777777" w:rsidR="00122C10" w:rsidRDefault="00122C10" w:rsidP="00122C10">
      <w:pPr>
        <w:rPr>
          <w:rFonts w:cstheme="minorHAnsi"/>
          <w:sz w:val="24"/>
          <w:szCs w:val="24"/>
        </w:rPr>
      </w:pPr>
    </w:p>
    <w:p w14:paraId="31013052" w14:textId="496D59AA" w:rsidR="00122C10" w:rsidRDefault="00122C10" w:rsidP="00122C10">
      <w:pPr>
        <w:rPr>
          <w:rFonts w:cstheme="minorHAnsi"/>
          <w:sz w:val="24"/>
          <w:szCs w:val="24"/>
        </w:rPr>
      </w:pPr>
    </w:p>
    <w:p w14:paraId="566A7518" w14:textId="77777777" w:rsidR="00122C10" w:rsidRDefault="00122C10" w:rsidP="00122C10">
      <w:pPr>
        <w:rPr>
          <w:rFonts w:cstheme="minorHAnsi"/>
          <w:sz w:val="24"/>
          <w:szCs w:val="24"/>
        </w:rPr>
      </w:pPr>
    </w:p>
    <w:p w14:paraId="1F1839F3" w14:textId="77777777" w:rsidR="00122C10" w:rsidRDefault="00122C10" w:rsidP="00122C10">
      <w:pPr>
        <w:rPr>
          <w:rFonts w:cstheme="minorHAnsi"/>
          <w:sz w:val="24"/>
          <w:szCs w:val="24"/>
        </w:rPr>
      </w:pPr>
    </w:p>
    <w:p w14:paraId="1C0F6944" w14:textId="77777777" w:rsidR="00122C10" w:rsidRDefault="00122C10" w:rsidP="00122C10">
      <w:pPr>
        <w:rPr>
          <w:rFonts w:cstheme="minorHAnsi"/>
          <w:sz w:val="24"/>
          <w:szCs w:val="24"/>
        </w:rPr>
      </w:pPr>
    </w:p>
    <w:p w14:paraId="7D8955E4" w14:textId="777B4A2A" w:rsidR="00122C10" w:rsidRDefault="00122C10" w:rsidP="00122C10">
      <w:pPr>
        <w:rPr>
          <w:rFonts w:cstheme="minorHAnsi"/>
          <w:sz w:val="24"/>
          <w:szCs w:val="24"/>
        </w:rPr>
      </w:pPr>
    </w:p>
    <w:p w14:paraId="75CE5DB3" w14:textId="77777777" w:rsidR="00122C10" w:rsidRPr="00122C10" w:rsidRDefault="00122C10" w:rsidP="00122C10">
      <w:pPr>
        <w:rPr>
          <w:rFonts w:cstheme="minorHAnsi"/>
          <w:sz w:val="24"/>
          <w:szCs w:val="24"/>
        </w:rPr>
      </w:pPr>
    </w:p>
    <w:p w14:paraId="7C357A03" w14:textId="39673AE2" w:rsidR="00122C10" w:rsidRDefault="00C76EBC" w:rsidP="00651507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651507">
        <w:rPr>
          <w:rFonts w:cstheme="minorHAnsi"/>
          <w:sz w:val="24"/>
          <w:szCs w:val="24"/>
        </w:rPr>
        <w:t>Open</w:t>
      </w:r>
      <w:r w:rsidR="00AF1857" w:rsidRPr="00651507">
        <w:rPr>
          <w:rFonts w:cstheme="minorHAnsi"/>
          <w:sz w:val="24"/>
          <w:szCs w:val="24"/>
        </w:rPr>
        <w:t xml:space="preserve"> the executable</w:t>
      </w:r>
      <w:r w:rsidRPr="00651507">
        <w:rPr>
          <w:rFonts w:cstheme="minorHAnsi"/>
          <w:sz w:val="24"/>
          <w:szCs w:val="24"/>
        </w:rPr>
        <w:t xml:space="preserve">, log in (or register in case you </w:t>
      </w:r>
      <w:r w:rsidR="005A03C0" w:rsidRPr="00651507">
        <w:rPr>
          <w:rFonts w:cstheme="minorHAnsi"/>
          <w:sz w:val="24"/>
          <w:szCs w:val="24"/>
        </w:rPr>
        <w:t>do not</w:t>
      </w:r>
      <w:r w:rsidRPr="00651507">
        <w:rPr>
          <w:rFonts w:cstheme="minorHAnsi"/>
          <w:sz w:val="24"/>
          <w:szCs w:val="24"/>
        </w:rPr>
        <w:t xml:space="preserve"> have a QT account)</w:t>
      </w:r>
      <w:r w:rsidR="00810A91">
        <w:rPr>
          <w:rFonts w:cstheme="minorHAnsi"/>
          <w:sz w:val="24"/>
          <w:szCs w:val="24"/>
        </w:rPr>
        <w:t>.</w:t>
      </w:r>
    </w:p>
    <w:p w14:paraId="020C0E76" w14:textId="37D94263" w:rsidR="00810A91" w:rsidRPr="00651507" w:rsidRDefault="00810A91" w:rsidP="00810A91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Read and agree to their </w:t>
      </w:r>
      <w:r w:rsidR="00066DA0">
        <w:rPr>
          <w:rFonts w:cstheme="minorHAnsi"/>
          <w:sz w:val="24"/>
          <w:szCs w:val="24"/>
        </w:rPr>
        <w:t>open-source</w:t>
      </w:r>
      <w:r>
        <w:rPr>
          <w:rFonts w:cstheme="minorHAnsi"/>
          <w:sz w:val="24"/>
          <w:szCs w:val="24"/>
        </w:rPr>
        <w:t xml:space="preserve"> policy.</w:t>
      </w:r>
    </w:p>
    <w:p w14:paraId="488526F8" w14:textId="484AC2F9" w:rsidR="00651507" w:rsidRDefault="00810A91" w:rsidP="00651507">
      <w:pPr>
        <w:rPr>
          <w:rFonts w:cstheme="minorHAnsi"/>
          <w:sz w:val="24"/>
          <w:szCs w:val="24"/>
        </w:rPr>
      </w:pPr>
      <w:r w:rsidRPr="005A03C0">
        <w:drawing>
          <wp:anchor distT="0" distB="0" distL="114300" distR="114300" simplePos="0" relativeHeight="251662336" behindDoc="0" locked="0" layoutInCell="1" allowOverlap="1" wp14:anchorId="4D86026D" wp14:editId="7C99DA96">
            <wp:simplePos x="0" y="0"/>
            <wp:positionH relativeFrom="margin">
              <wp:posOffset>464820</wp:posOffset>
            </wp:positionH>
            <wp:positionV relativeFrom="paragraph">
              <wp:posOffset>127000</wp:posOffset>
            </wp:positionV>
            <wp:extent cx="4808220" cy="3188788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3188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A7E164" w14:textId="147E7DD1" w:rsidR="00651507" w:rsidRDefault="00651507" w:rsidP="00651507">
      <w:pPr>
        <w:rPr>
          <w:rFonts w:cstheme="minorHAnsi"/>
          <w:sz w:val="24"/>
          <w:szCs w:val="24"/>
        </w:rPr>
      </w:pPr>
    </w:p>
    <w:p w14:paraId="53AD6F26" w14:textId="3F8DF5CC" w:rsidR="00651507" w:rsidRDefault="00651507" w:rsidP="00651507">
      <w:pPr>
        <w:rPr>
          <w:rFonts w:cstheme="minorHAnsi"/>
          <w:sz w:val="24"/>
          <w:szCs w:val="24"/>
        </w:rPr>
      </w:pPr>
    </w:p>
    <w:p w14:paraId="441B69A7" w14:textId="6AB0FDA3" w:rsidR="00651507" w:rsidRDefault="00651507" w:rsidP="00651507">
      <w:pPr>
        <w:rPr>
          <w:rFonts w:cstheme="minorHAnsi"/>
          <w:sz w:val="24"/>
          <w:szCs w:val="24"/>
        </w:rPr>
      </w:pPr>
    </w:p>
    <w:p w14:paraId="22FF4B7B" w14:textId="36FF6B6D" w:rsidR="00651507" w:rsidRDefault="00651507" w:rsidP="00651507">
      <w:pPr>
        <w:rPr>
          <w:rFonts w:cstheme="minorHAnsi"/>
          <w:sz w:val="24"/>
          <w:szCs w:val="24"/>
        </w:rPr>
      </w:pPr>
    </w:p>
    <w:p w14:paraId="7FC901D8" w14:textId="5D58C616" w:rsidR="00651507" w:rsidRDefault="00651507" w:rsidP="00651507">
      <w:pPr>
        <w:rPr>
          <w:rFonts w:cstheme="minorHAnsi"/>
          <w:sz w:val="24"/>
          <w:szCs w:val="24"/>
        </w:rPr>
      </w:pPr>
    </w:p>
    <w:p w14:paraId="31B41555" w14:textId="64A32176" w:rsidR="00651507" w:rsidRDefault="00651507" w:rsidP="00651507">
      <w:pPr>
        <w:rPr>
          <w:rFonts w:cstheme="minorHAnsi"/>
          <w:sz w:val="24"/>
          <w:szCs w:val="24"/>
        </w:rPr>
      </w:pPr>
    </w:p>
    <w:p w14:paraId="6147A5EC" w14:textId="14B54AD2" w:rsidR="00651507" w:rsidRDefault="00651507" w:rsidP="00651507">
      <w:pPr>
        <w:rPr>
          <w:rFonts w:cstheme="minorHAnsi"/>
          <w:sz w:val="24"/>
          <w:szCs w:val="24"/>
        </w:rPr>
      </w:pPr>
    </w:p>
    <w:p w14:paraId="0A0405FA" w14:textId="5765F753" w:rsidR="00651507" w:rsidRDefault="00651507" w:rsidP="00651507">
      <w:pPr>
        <w:rPr>
          <w:rFonts w:cstheme="minorHAnsi"/>
          <w:sz w:val="24"/>
          <w:szCs w:val="24"/>
        </w:rPr>
      </w:pPr>
    </w:p>
    <w:p w14:paraId="7DCE0B22" w14:textId="77777777" w:rsidR="00651507" w:rsidRDefault="00651507" w:rsidP="00651507">
      <w:pPr>
        <w:rPr>
          <w:rFonts w:cstheme="minorHAnsi"/>
          <w:sz w:val="24"/>
          <w:szCs w:val="24"/>
        </w:rPr>
      </w:pPr>
    </w:p>
    <w:p w14:paraId="50F86A48" w14:textId="7726A03F" w:rsidR="00651507" w:rsidRDefault="00651507" w:rsidP="00651507">
      <w:pPr>
        <w:rPr>
          <w:rFonts w:cstheme="minorHAnsi"/>
          <w:sz w:val="24"/>
          <w:szCs w:val="24"/>
        </w:rPr>
      </w:pPr>
    </w:p>
    <w:p w14:paraId="1FDE9044" w14:textId="77777777" w:rsidR="00810A91" w:rsidRPr="00651507" w:rsidRDefault="00810A91" w:rsidP="00651507">
      <w:pPr>
        <w:rPr>
          <w:rFonts w:cstheme="minorHAnsi"/>
          <w:sz w:val="24"/>
          <w:szCs w:val="24"/>
        </w:rPr>
      </w:pPr>
    </w:p>
    <w:p w14:paraId="7DB0B416" w14:textId="24D4A23D" w:rsidR="00651507" w:rsidRDefault="00A9718E" w:rsidP="00122C10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Select your installation path.</w:t>
      </w:r>
      <w:r w:rsidR="00611F6C">
        <w:rPr>
          <w:rFonts w:cstheme="minorHAnsi"/>
          <w:sz w:val="24"/>
          <w:szCs w:val="24"/>
        </w:rPr>
        <w:t xml:space="preserve"> I recommend going with the Default 5.15 package.</w:t>
      </w:r>
    </w:p>
    <w:p w14:paraId="0C60C293" w14:textId="7DC7D302" w:rsidR="00066DA0" w:rsidRDefault="00066DA0" w:rsidP="00066DA0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Agree to their license agreement, install and you should have QT ready on your system!</w:t>
      </w:r>
    </w:p>
    <w:p w14:paraId="6D359848" w14:textId="0C51B389" w:rsidR="00A9718E" w:rsidRDefault="00A9718E" w:rsidP="00A9718E">
      <w:pPr>
        <w:rPr>
          <w:rFonts w:cstheme="minorHAnsi"/>
          <w:sz w:val="24"/>
          <w:szCs w:val="24"/>
        </w:rPr>
      </w:pPr>
      <w:r w:rsidRPr="00A9718E">
        <w:rPr>
          <w:rFonts w:cstheme="minorHAnsi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2CF9A3A" wp14:editId="2E689001">
            <wp:simplePos x="0" y="0"/>
            <wp:positionH relativeFrom="column">
              <wp:posOffset>495300</wp:posOffset>
            </wp:positionH>
            <wp:positionV relativeFrom="paragraph">
              <wp:posOffset>13336</wp:posOffset>
            </wp:positionV>
            <wp:extent cx="4770120" cy="3173562"/>
            <wp:effectExtent l="0" t="0" r="0" b="825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351" cy="31810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0C036A" w14:textId="63EBB453" w:rsidR="00A9718E" w:rsidRDefault="00A9718E" w:rsidP="00A9718E">
      <w:pPr>
        <w:rPr>
          <w:rFonts w:cstheme="minorHAnsi"/>
          <w:sz w:val="24"/>
          <w:szCs w:val="24"/>
        </w:rPr>
      </w:pPr>
    </w:p>
    <w:p w14:paraId="6471C48B" w14:textId="7B8DF404" w:rsidR="00A9718E" w:rsidRDefault="00A9718E" w:rsidP="00A9718E">
      <w:pPr>
        <w:rPr>
          <w:rFonts w:cstheme="minorHAnsi"/>
          <w:sz w:val="24"/>
          <w:szCs w:val="24"/>
        </w:rPr>
      </w:pPr>
    </w:p>
    <w:p w14:paraId="0FD73065" w14:textId="4D685EBE" w:rsidR="00A9718E" w:rsidRDefault="00A9718E" w:rsidP="00A9718E">
      <w:pPr>
        <w:rPr>
          <w:rFonts w:cstheme="minorHAnsi"/>
          <w:sz w:val="24"/>
          <w:szCs w:val="24"/>
        </w:rPr>
      </w:pPr>
    </w:p>
    <w:p w14:paraId="380786E0" w14:textId="13CE0FC7" w:rsidR="00A9718E" w:rsidRDefault="00A9718E" w:rsidP="00A9718E">
      <w:pPr>
        <w:rPr>
          <w:rFonts w:cstheme="minorHAnsi"/>
          <w:sz w:val="24"/>
          <w:szCs w:val="24"/>
        </w:rPr>
      </w:pPr>
    </w:p>
    <w:p w14:paraId="633FF4F2" w14:textId="27A4D5D6" w:rsidR="00A9718E" w:rsidRDefault="00A9718E" w:rsidP="00A9718E">
      <w:pPr>
        <w:rPr>
          <w:rFonts w:cstheme="minorHAnsi"/>
          <w:sz w:val="24"/>
          <w:szCs w:val="24"/>
        </w:rPr>
      </w:pPr>
    </w:p>
    <w:p w14:paraId="79AC381F" w14:textId="7C6949C1" w:rsidR="00A9718E" w:rsidRDefault="00A9718E" w:rsidP="00A9718E">
      <w:pPr>
        <w:rPr>
          <w:rFonts w:cstheme="minorHAnsi"/>
          <w:sz w:val="24"/>
          <w:szCs w:val="24"/>
        </w:rPr>
      </w:pPr>
    </w:p>
    <w:p w14:paraId="67551FB1" w14:textId="2C428C25" w:rsidR="00A9718E" w:rsidRPr="009650A8" w:rsidRDefault="00A9718E" w:rsidP="009650A8">
      <w:pPr>
        <w:rPr>
          <w:rFonts w:cstheme="minorHAnsi"/>
          <w:sz w:val="24"/>
          <w:szCs w:val="24"/>
        </w:rPr>
      </w:pPr>
    </w:p>
    <w:p w14:paraId="4A915A44" w14:textId="1FC28304" w:rsidR="00204BB7" w:rsidRDefault="00204BB7" w:rsidP="00AE142C">
      <w:pPr>
        <w:rPr>
          <w:rFonts w:cstheme="minorHAnsi"/>
          <w:sz w:val="24"/>
          <w:szCs w:val="24"/>
        </w:rPr>
      </w:pPr>
    </w:p>
    <w:p w14:paraId="5E2C6213" w14:textId="7D6F5193" w:rsidR="00204BB7" w:rsidRDefault="00204BB7" w:rsidP="00AE142C">
      <w:pPr>
        <w:rPr>
          <w:rFonts w:cstheme="minorHAnsi"/>
          <w:sz w:val="24"/>
          <w:szCs w:val="24"/>
        </w:rPr>
      </w:pPr>
    </w:p>
    <w:p w14:paraId="25D6DE7C" w14:textId="02025377" w:rsidR="00AE142C" w:rsidRPr="00AE142C" w:rsidRDefault="00AE142C" w:rsidP="00AE142C">
      <w:pPr>
        <w:rPr>
          <w:rFonts w:cstheme="minorHAnsi"/>
          <w:sz w:val="24"/>
          <w:szCs w:val="24"/>
        </w:rPr>
      </w:pPr>
    </w:p>
    <w:sectPr w:rsidR="00AE142C" w:rsidRPr="00AE142C">
      <w:head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C60BEF" w14:textId="77777777" w:rsidR="005473E1" w:rsidRDefault="005473E1" w:rsidP="00D83A27">
      <w:pPr>
        <w:spacing w:after="0" w:line="240" w:lineRule="auto"/>
      </w:pPr>
      <w:r>
        <w:separator/>
      </w:r>
    </w:p>
  </w:endnote>
  <w:endnote w:type="continuationSeparator" w:id="0">
    <w:p w14:paraId="1FD9FF10" w14:textId="77777777" w:rsidR="005473E1" w:rsidRDefault="005473E1" w:rsidP="00D83A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02F6E8" w14:textId="77777777" w:rsidR="005473E1" w:rsidRDefault="005473E1" w:rsidP="00D83A27">
      <w:pPr>
        <w:spacing w:after="0" w:line="240" w:lineRule="auto"/>
      </w:pPr>
      <w:r>
        <w:separator/>
      </w:r>
    </w:p>
  </w:footnote>
  <w:footnote w:type="continuationSeparator" w:id="0">
    <w:p w14:paraId="50A38FDE" w14:textId="77777777" w:rsidR="005473E1" w:rsidRDefault="005473E1" w:rsidP="00D83A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B56B5" w14:textId="77777777" w:rsidR="00D83A27" w:rsidRPr="004F7B9E" w:rsidRDefault="00D83A27" w:rsidP="00D83A27">
    <w:pPr>
      <w:pStyle w:val="Header"/>
      <w:rPr>
        <w:rFonts w:ascii="Helvetica" w:hAnsi="Helvetica"/>
      </w:rPr>
    </w:pPr>
    <w:proofErr w:type="spellStart"/>
    <w:r w:rsidRPr="004F7B9E">
      <w:rPr>
        <w:rFonts w:ascii="Helvetica" w:hAnsi="Helvetica"/>
      </w:rPr>
      <w:t>Naral</w:t>
    </w:r>
    <w:proofErr w:type="spellEnd"/>
    <w:r w:rsidRPr="004F7B9E">
      <w:rPr>
        <w:rFonts w:ascii="Helvetica" w:hAnsi="Helvetica"/>
      </w:rPr>
      <w:t xml:space="preserve"> </w:t>
    </w:r>
    <w:proofErr w:type="spellStart"/>
    <w:r w:rsidRPr="004F7B9E">
      <w:rPr>
        <w:rFonts w:ascii="Helvetica" w:hAnsi="Helvetica"/>
      </w:rPr>
      <w:t>Chalermchaikosol</w:t>
    </w:r>
    <w:proofErr w:type="spellEnd"/>
    <w:r w:rsidRPr="004F7B9E">
      <w:rPr>
        <w:rFonts w:ascii="Helvetica" w:hAnsi="Helvetica"/>
      </w:rPr>
      <w:t xml:space="preserve"> 63011193</w:t>
    </w:r>
  </w:p>
  <w:p w14:paraId="037318FD" w14:textId="77777777" w:rsidR="00D83A27" w:rsidRDefault="00D83A2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83635"/>
    <w:multiLevelType w:val="hybridMultilevel"/>
    <w:tmpl w:val="B3E4E2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FC0309"/>
    <w:multiLevelType w:val="hybridMultilevel"/>
    <w:tmpl w:val="3146B6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8D140B"/>
    <w:multiLevelType w:val="hybridMultilevel"/>
    <w:tmpl w:val="0AC68A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DBC"/>
    <w:rsid w:val="0006328E"/>
    <w:rsid w:val="00066DA0"/>
    <w:rsid w:val="000B31C7"/>
    <w:rsid w:val="000F1BE1"/>
    <w:rsid w:val="00122C10"/>
    <w:rsid w:val="00204BB7"/>
    <w:rsid w:val="00222944"/>
    <w:rsid w:val="0029151C"/>
    <w:rsid w:val="002C09B2"/>
    <w:rsid w:val="0030305A"/>
    <w:rsid w:val="003A4899"/>
    <w:rsid w:val="00415856"/>
    <w:rsid w:val="00433DBC"/>
    <w:rsid w:val="004765E0"/>
    <w:rsid w:val="0049142A"/>
    <w:rsid w:val="004A3133"/>
    <w:rsid w:val="004D10B7"/>
    <w:rsid w:val="004F3B05"/>
    <w:rsid w:val="004F7B9E"/>
    <w:rsid w:val="005473E1"/>
    <w:rsid w:val="00594BB7"/>
    <w:rsid w:val="005A03C0"/>
    <w:rsid w:val="00611F6C"/>
    <w:rsid w:val="00651507"/>
    <w:rsid w:val="007F05C7"/>
    <w:rsid w:val="007F5A2F"/>
    <w:rsid w:val="0080142D"/>
    <w:rsid w:val="00810A91"/>
    <w:rsid w:val="008F6D96"/>
    <w:rsid w:val="009650A8"/>
    <w:rsid w:val="00991837"/>
    <w:rsid w:val="00A06955"/>
    <w:rsid w:val="00A53D12"/>
    <w:rsid w:val="00A9335A"/>
    <w:rsid w:val="00A9718E"/>
    <w:rsid w:val="00AE142C"/>
    <w:rsid w:val="00AF1857"/>
    <w:rsid w:val="00B645B8"/>
    <w:rsid w:val="00C76EBC"/>
    <w:rsid w:val="00CB6904"/>
    <w:rsid w:val="00D83A27"/>
    <w:rsid w:val="00E47DE9"/>
    <w:rsid w:val="00EF6885"/>
    <w:rsid w:val="00F23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B815E"/>
  <w15:chartTrackingRefBased/>
  <w15:docId w15:val="{528ABB8F-E692-49A1-B2F1-5F9FECEE0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14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33DBC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  <w:lang w:bidi="th-TH"/>
    </w:rPr>
  </w:style>
  <w:style w:type="character" w:styleId="Hyperlink">
    <w:name w:val="Hyperlink"/>
    <w:basedOn w:val="DefaultParagraphFont"/>
    <w:uiPriority w:val="99"/>
    <w:unhideWhenUsed/>
    <w:rsid w:val="00433DBC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D83A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3A27"/>
  </w:style>
  <w:style w:type="paragraph" w:styleId="Footer">
    <w:name w:val="footer"/>
    <w:basedOn w:val="Normal"/>
    <w:link w:val="FooterChar"/>
    <w:uiPriority w:val="99"/>
    <w:unhideWhenUsed/>
    <w:rsid w:val="00D83A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3A27"/>
  </w:style>
  <w:style w:type="paragraph" w:styleId="ListParagraph">
    <w:name w:val="List Paragraph"/>
    <w:basedOn w:val="Normal"/>
    <w:uiPriority w:val="34"/>
    <w:qFormat/>
    <w:rsid w:val="004A31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104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Graphical_user_interface" TargetMode="External"/><Relationship Id="rId13" Type="http://schemas.openxmlformats.org/officeDocument/2006/relationships/hyperlink" Target="https://en.wikipedia.org/wiki/GNU_Compiler_Collection" TargetMode="External"/><Relationship Id="rId18" Type="http://schemas.openxmlformats.org/officeDocument/2006/relationships/hyperlink" Target="https://en.wikipedia.org/wiki/Declarative_programming" TargetMode="External"/><Relationship Id="rId26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hyperlink" Target="https://en.wikipedia.org/wiki/JavaScript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en.wikipedia.org/wiki/Command-line_interface" TargetMode="External"/><Relationship Id="rId17" Type="http://schemas.openxmlformats.org/officeDocument/2006/relationships/hyperlink" Target="https://en.wikipedia.org/wiki/Qt_Quick" TargetMode="External"/><Relationship Id="rId25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hyperlink" Target="https://en.wikipedia.org/wiki/Internationalization_and_localization" TargetMode="External"/><Relationship Id="rId20" Type="http://schemas.openxmlformats.org/officeDocument/2006/relationships/hyperlink" Target="https://en.wikipedia.org/wiki/QML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en.wikipedia.org/wiki/Widget_toolkit" TargetMode="External"/><Relationship Id="rId24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en.wikipedia.org/wiki/PHP" TargetMode="External"/><Relationship Id="rId23" Type="http://schemas.openxmlformats.org/officeDocument/2006/relationships/image" Target="media/image3.png"/><Relationship Id="rId28" Type="http://schemas.openxmlformats.org/officeDocument/2006/relationships/fontTable" Target="fontTable.xml"/><Relationship Id="rId10" Type="http://schemas.openxmlformats.org/officeDocument/2006/relationships/hyperlink" Target="https://en.wikipedia.org/wiki/Desktop_computer" TargetMode="External"/><Relationship Id="rId19" Type="http://schemas.openxmlformats.org/officeDocument/2006/relationships/hyperlink" Target="https://en.wikipedia.org/wiki/Scripting_languag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Application_software" TargetMode="External"/><Relationship Id="rId14" Type="http://schemas.openxmlformats.org/officeDocument/2006/relationships/hyperlink" Target="https://en.wikipedia.org/wiki/Microsoft_Visual_Studio" TargetMode="External"/><Relationship Id="rId22" Type="http://schemas.openxmlformats.org/officeDocument/2006/relationships/image" Target="media/image2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3</Pages>
  <Words>455</Words>
  <Characters>2596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NARAL CHALERMCHAIKOSOL</dc:creator>
  <cp:keywords/>
  <dc:description/>
  <cp:lastModifiedBy>NARAL CHALERMCHAIKOSOL</cp:lastModifiedBy>
  <cp:revision>37</cp:revision>
  <dcterms:created xsi:type="dcterms:W3CDTF">2021-04-16T14:24:00Z</dcterms:created>
  <dcterms:modified xsi:type="dcterms:W3CDTF">2021-05-02T17:31:00Z</dcterms:modified>
</cp:coreProperties>
</file>