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a3c621c60c0c7516731e0b18fec18e57e9d1400"/>
    <w:p>
      <w:pPr>
        <w:pStyle w:val="Heading1"/>
      </w:pPr>
      <w:r>
        <w:t xml:space="preserve">Google Ads API Integration Design Documentation</w:t>
      </w:r>
    </w:p>
    <w:p>
      <w:pPr>
        <w:pStyle w:val="FirstParagraph"/>
      </w:pPr>
      <w:r>
        <w:rPr>
          <w:bCs/>
          <w:b/>
        </w:rPr>
        <w:t xml:space="preserve">Naramakna - Naramakna.id</w:t>
      </w:r>
    </w:p>
    <w:p>
      <w:r>
        <w:pict>
          <v:rect style="width:0;height:1.5pt" o:hralign="center" o:hrstd="t" o:hr="t"/>
        </w:pict>
      </w:r>
    </w:p>
    <w:bookmarkStart w:id="21" w:name="company-overview"/>
    <w:p>
      <w:pPr>
        <w:pStyle w:val="Heading2"/>
      </w:pPr>
      <w:r>
        <w:t xml:space="preserve">1. Company Overview</w:t>
      </w:r>
    </w:p>
    <w:p>
      <w:pPr>
        <w:pStyle w:val="FirstParagraph"/>
      </w:pPr>
      <w:r>
        <w:rPr>
          <w:bCs/>
          <w:b/>
        </w:rPr>
        <w:t xml:space="preserve">Company Name:</w:t>
      </w:r>
      <w:r>
        <w:t xml:space="preserve"> </w:t>
      </w:r>
      <w:r>
        <w:t xml:space="preserve">Naramakna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https://naramakna.id</w:t>
      </w:r>
      <w:r>
        <w:br/>
      </w:r>
      <w:r>
        <w:rPr>
          <w:bCs/>
          <w:b/>
        </w:rPr>
        <w:t xml:space="preserve">Business Type:</w:t>
      </w:r>
      <w:r>
        <w:t xml:space="preserve"> </w:t>
      </w:r>
      <w:r>
        <w:t xml:space="preserve">Digital News &amp; Content Platform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naramaknaskt@gmail.com</w:t>
      </w:r>
      <w:r>
        <w:br/>
      </w:r>
      <w:r>
        <w:rPr>
          <w:bCs/>
          <w:b/>
        </w:rPr>
        <w:t xml:space="preserve">MCC ID:</w:t>
      </w:r>
      <w:r>
        <w:t xml:space="preserve"> </w:t>
      </w:r>
      <w:r>
        <w:t xml:space="preserve">241-304-1593</w:t>
      </w:r>
    </w:p>
    <w:bookmarkStart w:id="20" w:name="business-model"/>
    <w:p>
      <w:pPr>
        <w:pStyle w:val="Heading3"/>
      </w:pPr>
      <w:r>
        <w:t xml:space="preserve">Business Model</w:t>
      </w:r>
    </w:p>
    <w:p>
      <w:pPr>
        <w:pStyle w:val="FirstParagraph"/>
      </w:pPr>
      <w:r>
        <w:t xml:space="preserve">Naramakna.id is a comprehensive digital news platform focused on Indonesian current affairs, trending topics, and entertainment content. Our revenue model is primarily driven by digital advertising through automated ad placements and content monetization.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roject-overview"/>
    <w:p>
      <w:pPr>
        <w:pStyle w:val="Heading2"/>
      </w:pPr>
      <w:r>
        <w:t xml:space="preserve">2. Project Overview</w:t>
      </w:r>
    </w:p>
    <w:bookmarkStart w:id="22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Implement Google Ads API integration to automatically synchronize and manage advertising campaigns on our news platform, ensuring seamless ad delivery and optimal user engagement.</w:t>
      </w:r>
    </w:p>
    <w:bookmarkEnd w:id="22"/>
    <w:bookmarkStart w:id="23" w:name="key-objectives"/>
    <w:p>
      <w:pPr>
        <w:pStyle w:val="Heading3"/>
      </w:pPr>
      <w:r>
        <w:t xml:space="preserve">Key Objectives</w:t>
      </w:r>
    </w:p>
    <w:p>
      <w:pPr>
        <w:numPr>
          <w:ilvl w:val="0"/>
          <w:numId w:val="1001"/>
        </w:numPr>
        <w:pStyle w:val="Compact"/>
      </w:pPr>
      <w:r>
        <w:t xml:space="preserve">Automate ad campaign synchronization from Google Ads to our platform</w:t>
      </w:r>
    </w:p>
    <w:p>
      <w:pPr>
        <w:numPr>
          <w:ilvl w:val="0"/>
          <w:numId w:val="1001"/>
        </w:numPr>
        <w:pStyle w:val="Compact"/>
      </w:pPr>
      <w:r>
        <w:t xml:space="preserve">Provide real-time ad performance tracking and analytics</w:t>
      </w:r>
    </w:p>
    <w:p>
      <w:pPr>
        <w:numPr>
          <w:ilvl w:val="0"/>
          <w:numId w:val="1001"/>
        </w:numPr>
        <w:pStyle w:val="Compact"/>
      </w:pPr>
      <w:r>
        <w:t xml:space="preserve">Enable programmatic ad placement based on content categories</w:t>
      </w:r>
    </w:p>
    <w:p>
      <w:pPr>
        <w:numPr>
          <w:ilvl w:val="0"/>
          <w:numId w:val="1001"/>
        </w:numPr>
        <w:pStyle w:val="Compact"/>
      </w:pPr>
      <w:r>
        <w:t xml:space="preserve">Streamline ad management workflow for internal teams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ystem-architecture"/>
    <w:p>
      <w:pPr>
        <w:pStyle w:val="Heading2"/>
      </w:pPr>
      <w:r>
        <w:t xml:space="preserve">3. System Architecture</w:t>
      </w:r>
    </w:p>
    <w:bookmarkStart w:id="25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Google Ads    │    │   Naramakna.id   │    │   Frontend      │</w:t>
      </w:r>
      <w:r>
        <w:br/>
      </w:r>
      <w:r>
        <w:rPr>
          <w:rStyle w:val="VerbatimChar"/>
        </w:rPr>
        <w:t xml:space="preserve">│     API         │◄──►│    Backend       │◄──►│   Dashboard     │</w:t>
      </w:r>
      <w:r>
        <w:br/>
      </w:r>
      <w:r>
        <w:rPr>
          <w:rStyle w:val="VerbatimChar"/>
        </w:rPr>
        <w:t xml:space="preserve">│                 │    │    (Node.js)     │    │   (React)   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│   MySQL          │</w:t>
      </w:r>
      <w:r>
        <w:br/>
      </w:r>
      <w:r>
        <w:rPr>
          <w:rStyle w:val="VerbatimChar"/>
        </w:rPr>
        <w:t xml:space="preserve">                       │   Database       │</w:t>
      </w:r>
      <w:r>
        <w:br/>
      </w:r>
      <w:r>
        <w:rPr>
          <w:rStyle w:val="VerbatimChar"/>
        </w:rPr>
        <w:t xml:space="preserve">                       └──────────────────┘</w:t>
      </w:r>
    </w:p>
    <w:bookmarkEnd w:id="25"/>
    <w:bookmarkStart w:id="26" w:name="technology-stack"/>
    <w:p>
      <w:pPr>
        <w:pStyle w:val="Heading3"/>
      </w:pPr>
      <w:r>
        <w:t xml:space="preserve">Technology Stack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Node.js with Express.js framework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 with TypeScript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MySQL for ad storage and management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JWT-based session management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Client:</w:t>
      </w:r>
      <w:r>
        <w:t xml:space="preserve"> </w:t>
      </w:r>
      <w:r>
        <w:t xml:space="preserve">Google Ads API v21 Node.js client library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PM2 process manager on Ubuntu server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google-ads-api-integration"/>
    <w:p>
      <w:pPr>
        <w:pStyle w:val="Heading2"/>
      </w:pPr>
      <w:r>
        <w:t xml:space="preserve">4. Google Ads API Integration</w:t>
      </w:r>
    </w:p>
    <w:bookmarkStart w:id="28" w:name="authentication-flow"/>
    <w:p>
      <w:pPr>
        <w:pStyle w:val="Heading3"/>
      </w:pPr>
      <w:r>
        <w:t xml:space="preserve">Authentication Flow</w:t>
      </w:r>
    </w:p>
    <w:p>
      <w:pPr>
        <w:numPr>
          <w:ilvl w:val="0"/>
          <w:numId w:val="1003"/>
        </w:numPr>
        <w:pStyle w:val="Compact"/>
      </w:pPr>
      <w:r>
        <w:t xml:space="preserve">OAuth 2.0 authentication with Google Ads</w:t>
      </w:r>
    </w:p>
    <w:p>
      <w:pPr>
        <w:numPr>
          <w:ilvl w:val="0"/>
          <w:numId w:val="1003"/>
        </w:numPr>
        <w:pStyle w:val="Compact"/>
      </w:pPr>
      <w:r>
        <w:t xml:space="preserve">Refresh token storage for persistent access</w:t>
      </w:r>
    </w:p>
    <w:p>
      <w:pPr>
        <w:numPr>
          <w:ilvl w:val="0"/>
          <w:numId w:val="1003"/>
        </w:numPr>
        <w:pStyle w:val="Compact"/>
      </w:pPr>
      <w:r>
        <w:t xml:space="preserve">Customer ID validation and account verification</w:t>
      </w:r>
    </w:p>
    <w:p>
      <w:pPr>
        <w:numPr>
          <w:ilvl w:val="0"/>
          <w:numId w:val="1003"/>
        </w:numPr>
        <w:pStyle w:val="Compact"/>
      </w:pPr>
      <w:r>
        <w:t xml:space="preserve">Developer token validation for API access</w:t>
      </w:r>
    </w:p>
    <w:bookmarkEnd w:id="28"/>
    <w:bookmarkStart w:id="29" w:name="api-endpoints-implementation"/>
    <w:p>
      <w:pPr>
        <w:pStyle w:val="Heading3"/>
      </w:pPr>
      <w:r>
        <w:t xml:space="preserve">API Endpoints Implementation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GET /api/google-ads/test-connection</w:t>
      </w:r>
      <w:r>
        <w:t xml:space="preserve"> </w:t>
      </w:r>
      <w:r>
        <w:t xml:space="preserve">- Test API connectivity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GET /api/google-ads/config</w:t>
      </w:r>
      <w:r>
        <w:t xml:space="preserve"> </w:t>
      </w:r>
      <w:r>
        <w:t xml:space="preserve">- Retrieve configuration status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GET /api/google-ads/campaigns</w:t>
      </w:r>
      <w:r>
        <w:t xml:space="preserve"> </w:t>
      </w:r>
      <w:r>
        <w:t xml:space="preserve">- Fetch active campaigns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GET /api/google-ads/ads</w:t>
      </w:r>
      <w:r>
        <w:t xml:space="preserve"> </w:t>
      </w:r>
      <w:r>
        <w:t xml:space="preserve">- Retrieve ads from campaigns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POST /api/google-ads/sync</w:t>
      </w:r>
      <w:r>
        <w:t xml:space="preserve"> </w:t>
      </w:r>
      <w:r>
        <w:t xml:space="preserve">- Synchronize ads to local database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GET /api/google-ads/status</w:t>
      </w:r>
      <w:r>
        <w:t xml:space="preserve"> </w:t>
      </w:r>
      <w:r>
        <w:t xml:space="preserve">- Get sync status and statistics</w:t>
      </w:r>
    </w:p>
    <w:bookmarkEnd w:id="29"/>
    <w:bookmarkStart w:id="30" w:name="data-synchronization-process"/>
    <w:p>
      <w:pPr>
        <w:pStyle w:val="Heading3"/>
      </w:pPr>
      <w:r>
        <w:t xml:space="preserve">Data Synchronization Process</w:t>
      </w:r>
    </w:p>
    <w:p>
      <w:pPr>
        <w:pStyle w:val="SourceCode"/>
      </w:pPr>
      <w:r>
        <w:rPr>
          <w:rStyle w:val="VerbatimChar"/>
        </w:rPr>
        <w:t xml:space="preserve">1. Fetch Google Ads Campaigns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Retrieve Ads from Selected Campaigns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Transform Ad Data for Local 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Update/Insert into MySQL 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Update Sync Status and Statistics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database-design"/>
    <w:p>
      <w:pPr>
        <w:pStyle w:val="Heading2"/>
      </w:pPr>
      <w:r>
        <w:t xml:space="preserve">5. Database Design</w:t>
      </w:r>
    </w:p>
    <w:bookmarkStart w:id="32" w:name="advertisements-table-schema"/>
    <w:p>
      <w:pPr>
        <w:pStyle w:val="Heading3"/>
      </w:pPr>
      <w:r>
        <w:t xml:space="preserve">Advertisements Table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advertisements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advertiser_id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campaign_name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budget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placement_type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media_type ENUM(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'gif'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'html'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'google_ads'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media_url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image_url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google_ads_code TEXT,</w:t>
      </w:r>
      <w:r>
        <w:br/>
      </w:r>
      <w:r>
        <w:rPr>
          <w:rStyle w:val="NormalTok"/>
        </w:rPr>
        <w:t xml:space="preserve">  ad_content TEXT,</w:t>
      </w:r>
      <w:r>
        <w:br/>
      </w:r>
      <w:r>
        <w:rPr>
          <w:rStyle w:val="NormalTok"/>
        </w:rPr>
        <w:t xml:space="preserve">  clicks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impressions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payment_proof_url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idx_advertiser_id (advertiser_id),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(advertiser_id)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32"/>
    <w:bookmarkStart w:id="33" w:name="users-table-integration"/>
    <w:p>
      <w:pPr>
        <w:pStyle w:val="Heading3"/>
      </w:pPr>
      <w:r>
        <w:t xml:space="preserve">Users Table Integration</w:t>
      </w:r>
    </w:p>
    <w:p>
      <w:pPr>
        <w:pStyle w:val="SourceCode"/>
      </w:pPr>
      <w:r>
        <w:rPr>
          <w:rStyle w:val="CommentTok"/>
        </w:rPr>
        <w:t xml:space="preserve">-- System user for Google Ads operations (already created)</w:t>
      </w:r>
      <w:r>
        <w:br/>
      </w:r>
      <w:r>
        <w:rPr>
          <w:rStyle w:val="CommentTok"/>
        </w:rPr>
        <w:t xml:space="preserve">-- ID: 1001, user_login: google_ads_system</w:t>
      </w:r>
      <w:r>
        <w:br/>
      </w:r>
      <w:r>
        <w:rPr>
          <w:rStyle w:val="CommentTok"/>
        </w:rPr>
        <w:t xml:space="preserve">-- user_email: naramaknaskt@gmail.com</w:t>
      </w:r>
      <w:r>
        <w:br/>
      </w:r>
      <w:r>
        <w:rPr>
          <w:rStyle w:val="CommentTok"/>
        </w:rPr>
        <w:t xml:space="preserve">-- user_role: superadmin</w:t>
      </w:r>
      <w:r>
        <w:br/>
      </w:r>
      <w:r>
        <w:rPr>
          <w:rStyle w:val="CommentTok"/>
        </w:rPr>
        <w:t xml:space="preserve">-- display_name: Google Ads System</w:t>
      </w:r>
      <w:r>
        <w:br/>
      </w:r>
      <w:r>
        <w:rPr>
          <w:rStyle w:val="CommentTok"/>
        </w:rPr>
        <w:t xml:space="preserve">-- user_status: active</w:t>
      </w:r>
      <w:r>
        <w:br/>
      </w:r>
      <w:r>
        <w:br/>
      </w:r>
      <w:r>
        <w:rPr>
          <w:rStyle w:val="CommentTok"/>
        </w:rPr>
        <w:t xml:space="preserve">-- Table structure includes:</w:t>
      </w:r>
      <w:r>
        <w:br/>
      </w:r>
      <w:r>
        <w:rPr>
          <w:rStyle w:val="CommentTok"/>
        </w:rPr>
        <w:t xml:space="preserve">-- ID BIGINT UNSIGNED PRIMARY KEY AUTO_INCREMENT</w:t>
      </w:r>
      <w:r>
        <w:br/>
      </w:r>
      <w:r>
        <w:rPr>
          <w:rStyle w:val="CommentTok"/>
        </w:rPr>
        <w:t xml:space="preserve">-- user_login VARCHAR(60) NOT NULL</w:t>
      </w:r>
      <w:r>
        <w:br/>
      </w:r>
      <w:r>
        <w:rPr>
          <w:rStyle w:val="CommentTok"/>
        </w:rPr>
        <w:t xml:space="preserve">-- user_pass VARCHAR(255) NOT NULL  </w:t>
      </w:r>
      <w:r>
        <w:br/>
      </w:r>
      <w:r>
        <w:rPr>
          <w:rStyle w:val="CommentTok"/>
        </w:rPr>
        <w:t xml:space="preserve">-- user_nicename VARCHAR(50) NOT NULL</w:t>
      </w:r>
      <w:r>
        <w:br/>
      </w:r>
      <w:r>
        <w:rPr>
          <w:rStyle w:val="CommentTok"/>
        </w:rPr>
        <w:t xml:space="preserve">-- user_email VARCHAR(100) NOT NULL</w:t>
      </w:r>
      <w:r>
        <w:br/>
      </w:r>
      <w:r>
        <w:rPr>
          <w:rStyle w:val="CommentTok"/>
        </w:rPr>
        <w:t xml:space="preserve">-- user_role VARCHAR(20) NOT NULL</w:t>
      </w:r>
      <w:r>
        <w:br/>
      </w:r>
      <w:r>
        <w:rPr>
          <w:rStyle w:val="CommentTok"/>
        </w:rPr>
        <w:t xml:space="preserve">-- display_name VARCHAR(255)</w:t>
      </w:r>
      <w:r>
        <w:br/>
      </w:r>
      <w:r>
        <w:rPr>
          <w:rStyle w:val="CommentTok"/>
        </w:rPr>
        <w:t xml:space="preserve">-- user_status VARCHAR(20) DEFAULT 'active'</w:t>
      </w:r>
      <w:r>
        <w:br/>
      </w:r>
      <w:r>
        <w:rPr>
          <w:rStyle w:val="CommentTok"/>
        </w:rPr>
        <w:t xml:space="preserve">-- created_at, updated_at TIMESTAMP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ecurity-implementation"/>
    <w:p>
      <w:pPr>
        <w:pStyle w:val="Heading2"/>
      </w:pPr>
      <w:r>
        <w:t xml:space="preserve">6. Security Implementation</w:t>
      </w:r>
    </w:p>
    <w:bookmarkStart w:id="35" w:name="access-control"/>
    <w:p>
      <w:pPr>
        <w:pStyle w:val="Heading3"/>
      </w:pPr>
      <w:r>
        <w:t xml:space="preserve">Access Control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Role-Based Authentication:</w:t>
      </w:r>
      <w:r>
        <w:t xml:space="preserve"> </w:t>
      </w:r>
      <w:r>
        <w:t xml:space="preserve">Only superadmin users can access Google Ads management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API Token Validation:</w:t>
      </w:r>
      <w:r>
        <w:t xml:space="preserve"> </w:t>
      </w:r>
      <w:r>
        <w:t xml:space="preserve">Secure sync token for automated operations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Environment Variables:</w:t>
      </w:r>
      <w:r>
        <w:t xml:space="preserve"> </w:t>
      </w:r>
      <w:r>
        <w:t xml:space="preserve">Sensitive credentials stored securely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HTTPS Enforcement:</w:t>
      </w:r>
      <w:r>
        <w:t xml:space="preserve"> </w:t>
      </w:r>
      <w:r>
        <w:t xml:space="preserve">All API communications over secure channels</w:t>
      </w:r>
    </w:p>
    <w:bookmarkEnd w:id="35"/>
    <w:bookmarkStart w:id="36" w:name="data-protection"/>
    <w:p>
      <w:pPr>
        <w:pStyle w:val="Heading3"/>
      </w:pPr>
      <w:r>
        <w:t xml:space="preserve">Data Protection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Input Validation:</w:t>
      </w:r>
      <w:r>
        <w:t xml:space="preserve"> </w:t>
      </w:r>
      <w:r>
        <w:t xml:space="preserve">All user inputs sanitized and validated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SQL Injection Prevention:</w:t>
      </w:r>
      <w:r>
        <w:t xml:space="preserve"> </w:t>
      </w:r>
      <w:r>
        <w:t xml:space="preserve">Parameterized queries using Sequelize ORM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CORS Configuration:</w:t>
      </w:r>
      <w:r>
        <w:t xml:space="preserve"> </w:t>
      </w:r>
      <w:r>
        <w:t xml:space="preserve">Restricted cross-origin requests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Session Management:</w:t>
      </w:r>
      <w:r>
        <w:t xml:space="preserve"> </w:t>
      </w:r>
      <w:r>
        <w:t xml:space="preserve">Secure cookie-based authentication</w:t>
      </w:r>
    </w:p>
    <w:bookmarkEnd w:id="36"/>
    <w:bookmarkStart w:id="37" w:name="error-handling"/>
    <w:p>
      <w:pPr>
        <w:pStyle w:val="Heading3"/>
      </w:pPr>
      <w:r>
        <w:t xml:space="preserve">Error Handling</w:t>
      </w:r>
    </w:p>
    <w:p>
      <w:pPr>
        <w:pStyle w:val="SourceCode"/>
      </w:pPr>
      <w:r>
        <w:rPr>
          <w:rStyle w:val="CommentTok"/>
        </w:rPr>
        <w:t xml:space="preserve">// Secure error responses without exposing sensitive information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googleAdsService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testConnection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success handling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Connection test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test Google Ads connection'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Generic error message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user-interface-design"/>
    <w:p>
      <w:pPr>
        <w:pStyle w:val="Heading2"/>
      </w:pPr>
      <w:r>
        <w:t xml:space="preserve">7. User Interface Design</w:t>
      </w:r>
    </w:p>
    <w:bookmarkStart w:id="39" w:name="admin-dashboard-features"/>
    <w:p>
      <w:pPr>
        <w:pStyle w:val="Heading3"/>
      </w:pPr>
      <w:r>
        <w:t xml:space="preserve">Admin Dashboard Features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Configuration Status Panel:</w:t>
      </w:r>
      <w:r>
        <w:t xml:space="preserve"> </w:t>
      </w:r>
      <w:r>
        <w:t xml:space="preserve">Real-time API connection status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Campaign Management:</w:t>
      </w:r>
      <w:r>
        <w:t xml:space="preserve"> </w:t>
      </w:r>
      <w:r>
        <w:t xml:space="preserve">View and manage Google Ads campaigns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 Preview System:</w:t>
      </w:r>
      <w:r>
        <w:t xml:space="preserve"> </w:t>
      </w:r>
      <w:r>
        <w:t xml:space="preserve">Preview ads before synchronization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Sync Controls:</w:t>
      </w:r>
      <w:r>
        <w:t xml:space="preserve"> </w:t>
      </w:r>
      <w:r>
        <w:t xml:space="preserve">Manual and automated sync operations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Performance Analytics:</w:t>
      </w:r>
      <w:r>
        <w:t xml:space="preserve"> </w:t>
      </w:r>
      <w:r>
        <w:t xml:space="preserve">Impressions, clicks, and CTR tracking</w:t>
      </w:r>
    </w:p>
    <w:bookmarkEnd w:id="39"/>
    <w:bookmarkStart w:id="40" w:name="dashboard-layout"/>
    <w:p>
      <w:pPr>
        <w:pStyle w:val="Heading3"/>
      </w:pPr>
      <w:r>
        <w:t xml:space="preserve">Dashboard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Navigation Bar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Google Ads Integration                             │</w:t>
      </w:r>
      <w:r>
        <w:br/>
      </w:r>
      <w:r>
        <w:rPr>
          <w:rStyle w:val="VerbatimChar"/>
        </w:rPr>
        <w:t xml:space="preserve">│  ┌─────────────────┐ ┌─────────────────┐           │</w:t>
      </w:r>
      <w:r>
        <w:br/>
      </w:r>
      <w:r>
        <w:rPr>
          <w:rStyle w:val="VerbatimChar"/>
        </w:rPr>
        <w:t xml:space="preserve">│  │ Config Status   │ │ Sync Status     │           │</w:t>
      </w:r>
      <w:r>
        <w:br/>
      </w:r>
      <w:r>
        <w:rPr>
          <w:rStyle w:val="VerbatimChar"/>
        </w:rPr>
        <w:t xml:space="preserve">│  │ ✅ Connected    │ │ Last: 2 hrs ago │           │</w:t>
      </w:r>
      <w:r>
        <w:br/>
      </w:r>
      <w:r>
        <w:rPr>
          <w:rStyle w:val="VerbatimChar"/>
        </w:rPr>
        <w:t xml:space="preserve">│  └─────────────────┘ └─────────────────┘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 Campaigns Tab ───┬─── Ads Tab ───┐           │</w:t>
      </w:r>
      <w:r>
        <w:br/>
      </w:r>
      <w:r>
        <w:rPr>
          <w:rStyle w:val="VerbatimChar"/>
        </w:rPr>
        <w:t xml:space="preserve">│  │ Campaign List       │ Ad Preview     │           │</w:t>
      </w:r>
      <w:r>
        <w:br/>
      </w:r>
      <w:r>
        <w:rPr>
          <w:rStyle w:val="VerbatimChar"/>
        </w:rPr>
        <w:t xml:space="preserve">│  │ ☑ Campaign A        │ [Ad Content]   │           │</w:t>
      </w:r>
      <w:r>
        <w:br/>
      </w:r>
      <w:r>
        <w:rPr>
          <w:rStyle w:val="VerbatimChar"/>
        </w:rPr>
        <w:t xml:space="preserve">│  │ ☐ Campaign B        │ [Ad Media]     │           │</w:t>
      </w:r>
      <w:r>
        <w:br/>
      </w:r>
      <w:r>
        <w:rPr>
          <w:rStyle w:val="VerbatimChar"/>
        </w:rPr>
        <w:t xml:space="preserve">│  │ [Sync Selected]     │ [Performance]  │           │</w:t>
      </w:r>
      <w:r>
        <w:br/>
      </w:r>
      <w:r>
        <w:rPr>
          <w:rStyle w:val="VerbatimChar"/>
        </w:rPr>
        <w:t xml:space="preserve">│  └─────────────────────┴────────────────┘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automated-operations"/>
    <w:p>
      <w:pPr>
        <w:pStyle w:val="Heading2"/>
      </w:pPr>
      <w:r>
        <w:t xml:space="preserve">8. Automated Operations</w:t>
      </w:r>
    </w:p>
    <w:bookmarkStart w:id="42" w:name="cron-job-implementation"/>
    <w:p>
      <w:pPr>
        <w:pStyle w:val="Heading3"/>
      </w:pPr>
      <w:r>
        <w:t xml:space="preserve">Cron Job Implementation</w:t>
      </w:r>
    </w:p>
    <w:p>
      <w:pPr>
        <w:pStyle w:val="SourceCode"/>
      </w:pPr>
      <w:r>
        <w:rPr>
          <w:rStyle w:val="CommentTok"/>
        </w:rPr>
        <w:t xml:space="preserve">// Daily sync at 2 AM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cronSchedule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2 * * *'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OR every 6 hours: '0 6,12,18 * * *'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GoogleAdsSyncCron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Validate environment variables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Test Google Ads API connection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Fetch campaigns and ads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Synchronize to local database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Log results and send notifications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sync-process-flow"/>
    <w:p>
      <w:pPr>
        <w:pStyle w:val="Heading3"/>
      </w:pPr>
      <w:r>
        <w:t xml:space="preserve">Sync Process Flow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Environment Validation:</w:t>
      </w:r>
      <w:r>
        <w:t xml:space="preserve"> </w:t>
      </w:r>
      <w:r>
        <w:t xml:space="preserve">Check required API credentials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Connection Test:</w:t>
      </w:r>
      <w:r>
        <w:t xml:space="preserve"> </w:t>
      </w:r>
      <w:r>
        <w:t xml:space="preserve">Verify Google Ads API accessibility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 Retrieval:</w:t>
      </w:r>
      <w:r>
        <w:t xml:space="preserve"> </w:t>
      </w:r>
      <w:r>
        <w:t xml:space="preserve">Fetch campaigns and associated ads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 Transformation:</w:t>
      </w:r>
      <w:r>
        <w:t xml:space="preserve"> </w:t>
      </w:r>
      <w:r>
        <w:t xml:space="preserve">Convert API response to local format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Database Operations:</w:t>
      </w:r>
      <w:r>
        <w:t xml:space="preserve"> </w:t>
      </w:r>
      <w:r>
        <w:t xml:space="preserve">Insert/update advertisement records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Status Reporting:</w:t>
      </w:r>
      <w:r>
        <w:t xml:space="preserve"> </w:t>
      </w:r>
      <w:r>
        <w:t xml:space="preserve">Update sync statistics and timestamps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performance-considerations"/>
    <w:p>
      <w:pPr>
        <w:pStyle w:val="Heading2"/>
      </w:pPr>
      <w:r>
        <w:t xml:space="preserve">9. Performance Considerations</w:t>
      </w:r>
    </w:p>
    <w:bookmarkStart w:id="45" w:name="optimization-strategies"/>
    <w:p>
      <w:pPr>
        <w:pStyle w:val="Heading3"/>
      </w:pPr>
      <w:r>
        <w:t xml:space="preserve">Optimization Strategies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Batch Processing:</w:t>
      </w:r>
      <w:r>
        <w:t xml:space="preserve"> </w:t>
      </w:r>
      <w:r>
        <w:t xml:space="preserve">Process multiple ads in single database transaction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Caching:</w:t>
      </w:r>
      <w:r>
        <w:t xml:space="preserve"> </w:t>
      </w:r>
      <w:r>
        <w:t xml:space="preserve">Store frequently accessed configuration data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Rate Limiting:</w:t>
      </w:r>
      <w:r>
        <w:t xml:space="preserve"> </w:t>
      </w:r>
      <w:r>
        <w:t xml:space="preserve">Respect Google Ads API quotas and limits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Error Recovery:</w:t>
      </w:r>
      <w:r>
        <w:t xml:space="preserve"> </w:t>
      </w:r>
      <w:r>
        <w:t xml:space="preserve">Retry mechanisms for transient failures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Monitoring:</w:t>
      </w:r>
      <w:r>
        <w:t xml:space="preserve"> </w:t>
      </w:r>
      <w:r>
        <w:t xml:space="preserve">Real-time performance tracking and alerting</w:t>
      </w:r>
    </w:p>
    <w:bookmarkEnd w:id="45"/>
    <w:bookmarkStart w:id="46" w:name="scalability-design"/>
    <w:p>
      <w:pPr>
        <w:pStyle w:val="Heading3"/>
      </w:pPr>
      <w:r>
        <w:t xml:space="preserve">Scalability Design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Modular Architecture:</w:t>
      </w:r>
      <w:r>
        <w:t xml:space="preserve"> </w:t>
      </w:r>
      <w:r>
        <w:t xml:space="preserve">Separate concerns for easy maintenance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Database Indexing:</w:t>
      </w:r>
      <w:r>
        <w:t xml:space="preserve"> </w:t>
      </w:r>
      <w:r>
        <w:t xml:space="preserve">Optimized queries for large datasets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Async Processing:</w:t>
      </w:r>
      <w:r>
        <w:t xml:space="preserve"> </w:t>
      </w:r>
      <w:r>
        <w:t xml:space="preserve">Non-blocking operations for better performance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Load Balancing:</w:t>
      </w:r>
      <w:r>
        <w:t xml:space="preserve"> </w:t>
      </w:r>
      <w:r>
        <w:t xml:space="preserve">Ready for horizontal scaling if needed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testing-quality-assurance"/>
    <w:p>
      <w:pPr>
        <w:pStyle w:val="Heading2"/>
      </w:pPr>
      <w:r>
        <w:t xml:space="preserve">10. Testing &amp; Quality Assurance</w:t>
      </w:r>
    </w:p>
    <w:bookmarkStart w:id="48" w:name="testing-strategy"/>
    <w:p>
      <w:pPr>
        <w:pStyle w:val="Heading3"/>
      </w:pPr>
      <w:r>
        <w:t xml:space="preserve">Testing Strategy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Unit Tests:</w:t>
      </w:r>
      <w:r>
        <w:t xml:space="preserve"> </w:t>
      </w:r>
      <w:r>
        <w:t xml:space="preserve">Individual function and method validation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Integration Tests:</w:t>
      </w:r>
      <w:r>
        <w:t xml:space="preserve"> </w:t>
      </w:r>
      <w:r>
        <w:t xml:space="preserve">Google Ads API connectivity and data flow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End-to-End Tests:</w:t>
      </w:r>
      <w:r>
        <w:t xml:space="preserve"> </w:t>
      </w:r>
      <w:r>
        <w:t xml:space="preserve">Complete user workflow validation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Performance Tests:</w:t>
      </w:r>
      <w:r>
        <w:t xml:space="preserve"> </w:t>
      </w:r>
      <w:r>
        <w:t xml:space="preserve">API response time and throughput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Security Tests:</w:t>
      </w:r>
      <w:r>
        <w:t xml:space="preserve"> </w:t>
      </w:r>
      <w:r>
        <w:t xml:space="preserve">Authentication and authorization validation</w:t>
      </w:r>
    </w:p>
    <w:bookmarkEnd w:id="48"/>
    <w:bookmarkStart w:id="49" w:name="quality-metrics"/>
    <w:p>
      <w:pPr>
        <w:pStyle w:val="Heading3"/>
      </w:pPr>
      <w:r>
        <w:t xml:space="preserve">Quality Metrics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API Response Time:</w:t>
      </w:r>
      <w:r>
        <w:t xml:space="preserve"> </w:t>
      </w:r>
      <w:r>
        <w:t xml:space="preserve">&lt; 2 seconds for standard operations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Data Accuracy:</w:t>
      </w:r>
      <w:r>
        <w:t xml:space="preserve"> </w:t>
      </w:r>
      <w:r>
        <w:t xml:space="preserve">99.9% synchronization accuracy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Uptime Target:</w:t>
      </w:r>
      <w:r>
        <w:t xml:space="preserve"> </w:t>
      </w:r>
      <w:r>
        <w:t xml:space="preserve">99.5% system availability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Error Rate:</w:t>
      </w:r>
      <w:r>
        <w:t xml:space="preserve"> </w:t>
      </w:r>
      <w:r>
        <w:t xml:space="preserve">&lt; 1% failed sync operations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maintenance-support"/>
    <w:p>
      <w:pPr>
        <w:pStyle w:val="Heading2"/>
      </w:pPr>
      <w:r>
        <w:t xml:space="preserve">11. Maintenance &amp; Support</w:t>
      </w:r>
    </w:p>
    <w:bookmarkStart w:id="51" w:name="monitoring"/>
    <w:p>
      <w:pPr>
        <w:pStyle w:val="Heading3"/>
      </w:pPr>
      <w:r>
        <w:t xml:space="preserve">Monitoring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Health Checks:</w:t>
      </w:r>
      <w:r>
        <w:t xml:space="preserve"> </w:t>
      </w:r>
      <w:r>
        <w:t xml:space="preserve">Automated API connection monitoring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Performance Metrics:</w:t>
      </w:r>
      <w:r>
        <w:t xml:space="preserve"> </w:t>
      </w:r>
      <w:r>
        <w:t xml:space="preserve">Response time and error rate tracking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Log Management:</w:t>
      </w:r>
      <w:r>
        <w:t xml:space="preserve"> </w:t>
      </w:r>
      <w:r>
        <w:t xml:space="preserve">Comprehensive logging for debugging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Alerting System:</w:t>
      </w:r>
      <w:r>
        <w:t xml:space="preserve"> </w:t>
      </w:r>
      <w:r>
        <w:t xml:space="preserve">Immediate notification for critical issues</w:t>
      </w:r>
    </w:p>
    <w:bookmarkEnd w:id="51"/>
    <w:bookmarkStart w:id="52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API Documentation:</w:t>
      </w:r>
      <w:r>
        <w:t xml:space="preserve"> </w:t>
      </w:r>
      <w:r>
        <w:t xml:space="preserve">Comprehensive endpoint documentation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User Guides:</w:t>
      </w:r>
      <w:r>
        <w:t xml:space="preserve"> </w:t>
      </w:r>
      <w:r>
        <w:t xml:space="preserve">Step-by-step administration guides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Troubleshooting:</w:t>
      </w:r>
      <w:r>
        <w:t xml:space="preserve"> </w:t>
      </w:r>
      <w:r>
        <w:t xml:space="preserve">Common issues and resolution steps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Change Log:</w:t>
      </w:r>
      <w:r>
        <w:t xml:space="preserve"> </w:t>
      </w:r>
      <w:r>
        <w:t xml:space="preserve">Version history and update notifications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compliance-data-privacy"/>
    <w:p>
      <w:pPr>
        <w:pStyle w:val="Heading2"/>
      </w:pPr>
      <w:r>
        <w:t xml:space="preserve">12. Compliance &amp; Data Privacy</w:t>
      </w:r>
    </w:p>
    <w:bookmarkStart w:id="54" w:name="google-ads-api-policies"/>
    <w:p>
      <w:pPr>
        <w:pStyle w:val="Heading3"/>
      </w:pPr>
      <w:r>
        <w:t xml:space="preserve">Google Ads API Policies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Terms of Service:</w:t>
      </w:r>
      <w:r>
        <w:t xml:space="preserve"> </w:t>
      </w:r>
      <w:r>
        <w:t xml:space="preserve">Full compliance with Google Ads API ToS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Data Usage:</w:t>
      </w:r>
      <w:r>
        <w:t xml:space="preserve"> </w:t>
      </w:r>
      <w:r>
        <w:t xml:space="preserve">Appropriate use of advertising data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Privacy Protection:</w:t>
      </w:r>
      <w:r>
        <w:t xml:space="preserve"> </w:t>
      </w:r>
      <w:r>
        <w:t xml:space="preserve">User data protection and anonymization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Content Policies:</w:t>
      </w:r>
      <w:r>
        <w:t xml:space="preserve"> </w:t>
      </w:r>
      <w:r>
        <w:t xml:space="preserve">Adherence to advertising content guidelines</w:t>
      </w:r>
    </w:p>
    <w:bookmarkEnd w:id="54"/>
    <w:bookmarkStart w:id="55" w:name="gdpr-compliance"/>
    <w:p>
      <w:pPr>
        <w:pStyle w:val="Heading3"/>
      </w:pPr>
      <w:r>
        <w:t xml:space="preserve">GDPR Compliance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 Minimization:</w:t>
      </w:r>
      <w:r>
        <w:t xml:space="preserve"> </w:t>
      </w:r>
      <w:r>
        <w:t xml:space="preserve">Only collect necessary advertising data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User Consent:</w:t>
      </w:r>
      <w:r>
        <w:t xml:space="preserve"> </w:t>
      </w:r>
      <w:r>
        <w:t xml:space="preserve">Transparent data usage policies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 Retention:</w:t>
      </w:r>
      <w:r>
        <w:t xml:space="preserve"> </w:t>
      </w:r>
      <w:r>
        <w:t xml:space="preserve">Appropriate data lifecycle management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Privacy Controls:</w:t>
      </w:r>
      <w:r>
        <w:t xml:space="preserve"> </w:t>
      </w:r>
      <w:r>
        <w:t xml:space="preserve">User opt-out and data deletion capabilities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future-enhancements"/>
    <w:p>
      <w:pPr>
        <w:pStyle w:val="Heading2"/>
      </w:pPr>
      <w:r>
        <w:t xml:space="preserve">13. Future Enhancements</w:t>
      </w:r>
    </w:p>
    <w:bookmarkStart w:id="57" w:name="planned-features"/>
    <w:p>
      <w:pPr>
        <w:pStyle w:val="Heading3"/>
      </w:pPr>
      <w:r>
        <w:t xml:space="preserve">Planned Features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Advanced Analytics:</w:t>
      </w:r>
      <w:r>
        <w:t xml:space="preserve"> </w:t>
      </w:r>
      <w:r>
        <w:t xml:space="preserve">Enhanced performance reporting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A/B Testing:</w:t>
      </w:r>
      <w:r>
        <w:t xml:space="preserve"> </w:t>
      </w:r>
      <w:r>
        <w:t xml:space="preserve">Ad placement optimization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Machine Learning:</w:t>
      </w:r>
      <w:r>
        <w:t xml:space="preserve"> </w:t>
      </w:r>
      <w:r>
        <w:t xml:space="preserve">Automated ad placement recommendations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Mobile API:</w:t>
      </w:r>
      <w:r>
        <w:t xml:space="preserve"> </w:t>
      </w:r>
      <w:r>
        <w:t xml:space="preserve">Dedicated mobile application support</w:t>
      </w:r>
    </w:p>
    <w:bookmarkEnd w:id="57"/>
    <w:bookmarkStart w:id="58" w:name="roadmap-timeline"/>
    <w:p>
      <w:pPr>
        <w:pStyle w:val="Heading3"/>
      </w:pPr>
      <w:r>
        <w:t xml:space="preserve">Roadmap Timeline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 1 (Current):</w:t>
      </w:r>
      <w:r>
        <w:t xml:space="preserve"> </w:t>
      </w:r>
      <w:r>
        <w:t xml:space="preserve">Basic API integration and sync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 2 (Q2 2025):</w:t>
      </w:r>
      <w:r>
        <w:t xml:space="preserve"> </w:t>
      </w:r>
      <w:r>
        <w:t xml:space="preserve">Advanced analytics and reporting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 3 (Q3 2025):</w:t>
      </w:r>
      <w:r>
        <w:t xml:space="preserve"> </w:t>
      </w:r>
      <w:r>
        <w:t xml:space="preserve">ML-powered optimization features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 4 (Q4 2025):</w:t>
      </w:r>
      <w:r>
        <w:t xml:space="preserve"> </w:t>
      </w:r>
      <w:r>
        <w:t xml:space="preserve">Mobile application integration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Google Ads API integration represents a strategic enhancement to Naramakna.id’s advertising infrastructure. The implementation ensures secure, scalable, and efficient management of advertising campaigns while maintaining high standards of user experience and system reliability.</w:t>
      </w:r>
    </w:p>
    <w:p>
      <w:pPr>
        <w:pStyle w:val="BodyText"/>
      </w:pPr>
      <w:r>
        <w:t xml:space="preserve">The comprehensive design addresses current business needs while providing a foundation for future growth and feature expansion. Our commitment to best practices in security, performance, and compliance ensures a robust solution that aligns with Google’s API policies and our business objectives.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August 21, 2025</w:t>
      </w:r>
      <w:r>
        <w:br/>
      </w:r>
      <w:r>
        <w:rPr>
          <w:bCs/>
          <w:b/>
        </w:rPr>
        <w:t xml:space="preserve">Prepared by:</w:t>
      </w:r>
      <w:r>
        <w:t xml:space="preserve"> </w:t>
      </w:r>
      <w:r>
        <w:t xml:space="preserve">Naramakna Technical Team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naramaknaskt@gmail.com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2025-08-21T12:12:24Z</dcterms:created>
  <dcterms:modified xsi:type="dcterms:W3CDTF">2025-08-21T12:12:24Z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