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152" w:rsidRDefault="002D49C9">
      <w:pPr>
        <w:jc w:val="center"/>
      </w:pPr>
      <w:r>
        <w:rPr>
          <w:noProof/>
          <w:lang w:val="en-US"/>
        </w:rPr>
        <w:drawing>
          <wp:inline distT="0" distB="0" distL="0" distR="0">
            <wp:extent cx="1181100" cy="962025"/>
            <wp:effectExtent l="19050" t="0" r="0" b="0"/>
            <wp:docPr id="1" name="Picture 1" descr="ANd9GcRPWx8xyUO0veAlmpNZ1XL4FIHeai1bmChSSKuLOikvWuwyTLNQ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PWx8xyUO0veAlmpNZ1XL4FIHeai1bmChSSKuLOikvWuwyTLNQXg"/>
                    <pic:cNvPicPr>
                      <a:picLocks noChangeAspect="1" noChangeArrowheads="1"/>
                    </pic:cNvPicPr>
                  </pic:nvPicPr>
                  <pic:blipFill>
                    <a:blip r:embed="rId7" cstate="print"/>
                    <a:srcRect/>
                    <a:stretch>
                      <a:fillRect/>
                    </a:stretch>
                  </pic:blipFill>
                  <pic:spPr bwMode="auto">
                    <a:xfrm>
                      <a:off x="0" y="0"/>
                      <a:ext cx="1181100" cy="962025"/>
                    </a:xfrm>
                    <a:prstGeom prst="rect">
                      <a:avLst/>
                    </a:prstGeom>
                    <a:noFill/>
                    <a:ln w="9525">
                      <a:noFill/>
                      <a:miter lim="800000"/>
                      <a:headEnd/>
                      <a:tailEnd/>
                    </a:ln>
                  </pic:spPr>
                </pic:pic>
              </a:graphicData>
            </a:graphic>
          </wp:inline>
        </w:drawing>
      </w:r>
      <w:r w:rsidR="00342152">
        <w:t xml:space="preserve"> </w:t>
      </w:r>
    </w:p>
    <w:p w:rsidR="00342152" w:rsidRDefault="00342152"/>
    <w:p w:rsidR="00342152" w:rsidRDefault="002D49C9">
      <w:pPr>
        <w:framePr w:wrap="notBeside" w:vAnchor="text" w:hAnchor="text" w:xAlign="center" w:yAlign="top"/>
      </w:pPr>
      <w:r>
        <w:rPr>
          <w:noProof/>
          <w:lang w:val="en-US"/>
        </w:rPr>
        <w:drawing>
          <wp:inline distT="0" distB="0" distL="0" distR="0">
            <wp:extent cx="3686175" cy="381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86175" cy="381000"/>
                    </a:xfrm>
                    <a:prstGeom prst="rect">
                      <a:avLst/>
                    </a:prstGeom>
                    <a:noFill/>
                    <a:ln w="9525">
                      <a:noFill/>
                      <a:miter lim="800000"/>
                      <a:headEnd/>
                      <a:tailEnd/>
                    </a:ln>
                  </pic:spPr>
                </pic:pic>
              </a:graphicData>
            </a:graphic>
          </wp:inline>
        </w:drawing>
      </w:r>
    </w:p>
    <w:p w:rsidR="00342152" w:rsidRDefault="00342152"/>
    <w:p w:rsidR="00342152" w:rsidRDefault="002D49C9">
      <w:pPr>
        <w:jc w:val="center"/>
      </w:pPr>
      <w:r>
        <w:rPr>
          <w:noProof/>
          <w:lang w:val="en-US"/>
        </w:rPr>
        <w:drawing>
          <wp:inline distT="0" distB="0" distL="0" distR="0">
            <wp:extent cx="1419225" cy="2066925"/>
            <wp:effectExtent l="19050" t="0" r="9525" b="0"/>
            <wp:docPr id="3" name="Picture 3" descr="ANd9GcT9gipnFhWbv0LEGO0E2vGwgxwOQ4EmN7cJiwYcmWMObm0NVt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9GcT9gipnFhWbv0LEGO0E2vGwgxwOQ4EmN7cJiwYcmWMObm0NVtWe"/>
                    <pic:cNvPicPr>
                      <a:picLocks noChangeAspect="1" noChangeArrowheads="1"/>
                    </pic:cNvPicPr>
                  </pic:nvPicPr>
                  <pic:blipFill>
                    <a:blip r:embed="rId9" cstate="print"/>
                    <a:srcRect/>
                    <a:stretch>
                      <a:fillRect/>
                    </a:stretch>
                  </pic:blipFill>
                  <pic:spPr bwMode="auto">
                    <a:xfrm>
                      <a:off x="0" y="0"/>
                      <a:ext cx="1419225" cy="2066925"/>
                    </a:xfrm>
                    <a:prstGeom prst="rect">
                      <a:avLst/>
                    </a:prstGeom>
                    <a:noFill/>
                    <a:ln w="9525">
                      <a:noFill/>
                      <a:miter lim="800000"/>
                      <a:headEnd/>
                      <a:tailEnd/>
                    </a:ln>
                  </pic:spPr>
                </pic:pic>
              </a:graphicData>
            </a:graphic>
          </wp:inline>
        </w:drawing>
      </w:r>
      <w:r w:rsidR="00342152">
        <w:t xml:space="preserve"> </w:t>
      </w:r>
    </w:p>
    <w:p w:rsidR="00342152" w:rsidRDefault="00342152">
      <w:pPr>
        <w:jc w:val="center"/>
      </w:pPr>
      <w:r>
        <w:t xml:space="preserve">(The picture of an </w:t>
      </w:r>
      <w:proofErr w:type="spellStart"/>
      <w:r>
        <w:t>Ashvattha</w:t>
      </w:r>
      <w:proofErr w:type="spellEnd"/>
      <w:r>
        <w:t xml:space="preserve"> Tree)</w:t>
      </w:r>
    </w:p>
    <w:p w:rsidR="00342152" w:rsidRDefault="00342152"/>
    <w:p w:rsidR="00342152" w:rsidRDefault="00342152"/>
    <w:p w:rsidR="00342152" w:rsidRDefault="00342152">
      <w:pPr>
        <w:jc w:val="center"/>
      </w:pPr>
    </w:p>
    <w:p w:rsidR="003B47ED" w:rsidRDefault="002D115D">
      <w:pPr>
        <w:pStyle w:val="TOC3"/>
        <w:tabs>
          <w:tab w:val="left" w:pos="1100"/>
          <w:tab w:val="right" w:leader="dot" w:pos="9628"/>
        </w:tabs>
        <w:rPr>
          <w:noProof/>
        </w:rPr>
      </w:pPr>
      <w:r w:rsidRPr="002D115D">
        <w:fldChar w:fldCharType="begin"/>
      </w:r>
      <w:r w:rsidR="003B47ED">
        <w:instrText xml:space="preserve"> TOC  \* MERGEFORMAT </w:instrText>
      </w:r>
      <w:r w:rsidRPr="002D115D">
        <w:fldChar w:fldCharType="separate"/>
      </w:r>
      <w:r w:rsidR="003B47ED" w:rsidRPr="009F258A">
        <w:rPr>
          <w:noProof/>
          <w:lang w:val="en-US"/>
        </w:rPr>
        <w:t>1.1.</w:t>
      </w:r>
      <w:r w:rsidR="003B47ED">
        <w:rPr>
          <w:noProof/>
        </w:rPr>
        <w:tab/>
      </w:r>
      <w:r w:rsidR="003B47ED" w:rsidRPr="009F258A">
        <w:rPr>
          <w:noProof/>
          <w:lang w:val="en-US"/>
        </w:rPr>
        <w:t>Traditional Knowledge System (TKS)</w:t>
      </w:r>
      <w:r w:rsidR="003B47ED">
        <w:rPr>
          <w:noProof/>
        </w:rPr>
        <w:tab/>
      </w:r>
      <w:r>
        <w:rPr>
          <w:noProof/>
        </w:rPr>
        <w:fldChar w:fldCharType="begin"/>
      </w:r>
      <w:r w:rsidR="003B47ED">
        <w:rPr>
          <w:noProof/>
        </w:rPr>
        <w:instrText xml:space="preserve"> PAGEREF _Toc473843764 \h </w:instrText>
      </w:r>
      <w:r>
        <w:rPr>
          <w:noProof/>
        </w:rPr>
      </w:r>
      <w:r>
        <w:rPr>
          <w:noProof/>
        </w:rPr>
        <w:fldChar w:fldCharType="separate"/>
      </w:r>
      <w:r w:rsidR="001B4927">
        <w:rPr>
          <w:noProof/>
        </w:rPr>
        <w:t>2</w:t>
      </w:r>
      <w:r>
        <w:rPr>
          <w:noProof/>
        </w:rPr>
        <w:fldChar w:fldCharType="end"/>
      </w:r>
    </w:p>
    <w:p w:rsidR="003B47ED" w:rsidRDefault="003B47ED">
      <w:pPr>
        <w:pStyle w:val="TOC3"/>
        <w:tabs>
          <w:tab w:val="left" w:pos="1100"/>
          <w:tab w:val="right" w:leader="dot" w:pos="9628"/>
        </w:tabs>
        <w:rPr>
          <w:noProof/>
        </w:rPr>
      </w:pPr>
      <w:r w:rsidRPr="009F258A">
        <w:rPr>
          <w:noProof/>
          <w:lang w:val="en-US"/>
        </w:rPr>
        <w:t>1.2.</w:t>
      </w:r>
      <w:r>
        <w:rPr>
          <w:noProof/>
        </w:rPr>
        <w:tab/>
      </w:r>
      <w:r w:rsidRPr="009F258A">
        <w:rPr>
          <w:noProof/>
          <w:lang w:val="en-US"/>
        </w:rPr>
        <w:t>Knowledge Representation</w:t>
      </w:r>
      <w:r>
        <w:rPr>
          <w:noProof/>
        </w:rPr>
        <w:tab/>
      </w:r>
      <w:r w:rsidR="002D115D">
        <w:rPr>
          <w:noProof/>
        </w:rPr>
        <w:fldChar w:fldCharType="begin"/>
      </w:r>
      <w:r>
        <w:rPr>
          <w:noProof/>
        </w:rPr>
        <w:instrText xml:space="preserve"> PAGEREF _Toc473843765 \h </w:instrText>
      </w:r>
      <w:r w:rsidR="002D115D">
        <w:rPr>
          <w:noProof/>
        </w:rPr>
      </w:r>
      <w:r w:rsidR="002D115D">
        <w:rPr>
          <w:noProof/>
        </w:rPr>
        <w:fldChar w:fldCharType="separate"/>
      </w:r>
      <w:r w:rsidR="001B4927">
        <w:rPr>
          <w:noProof/>
        </w:rPr>
        <w:t>2</w:t>
      </w:r>
      <w:r w:rsidR="002D115D">
        <w:rPr>
          <w:noProof/>
        </w:rPr>
        <w:fldChar w:fldCharType="end"/>
      </w:r>
    </w:p>
    <w:p w:rsidR="003B47ED" w:rsidRDefault="003B47ED">
      <w:pPr>
        <w:pStyle w:val="TOC3"/>
        <w:tabs>
          <w:tab w:val="left" w:pos="1100"/>
          <w:tab w:val="right" w:leader="dot" w:pos="9628"/>
        </w:tabs>
        <w:rPr>
          <w:noProof/>
        </w:rPr>
      </w:pPr>
      <w:r w:rsidRPr="009F258A">
        <w:rPr>
          <w:noProof/>
          <w:lang w:val="en-US"/>
        </w:rPr>
        <w:t>1.3.</w:t>
      </w:r>
      <w:r>
        <w:rPr>
          <w:noProof/>
        </w:rPr>
        <w:tab/>
      </w:r>
      <w:r w:rsidRPr="009F258A">
        <w:rPr>
          <w:noProof/>
          <w:lang w:val="en-US"/>
        </w:rPr>
        <w:t>Knowledge Management</w:t>
      </w:r>
      <w:r>
        <w:rPr>
          <w:noProof/>
        </w:rPr>
        <w:tab/>
      </w:r>
      <w:r w:rsidR="002D115D">
        <w:rPr>
          <w:noProof/>
        </w:rPr>
        <w:fldChar w:fldCharType="begin"/>
      </w:r>
      <w:r>
        <w:rPr>
          <w:noProof/>
        </w:rPr>
        <w:instrText xml:space="preserve"> PAGEREF _Toc473843766 \h </w:instrText>
      </w:r>
      <w:r w:rsidR="002D115D">
        <w:rPr>
          <w:noProof/>
        </w:rPr>
      </w:r>
      <w:r w:rsidR="002D115D">
        <w:rPr>
          <w:noProof/>
        </w:rPr>
        <w:fldChar w:fldCharType="separate"/>
      </w:r>
      <w:r w:rsidR="001B4927">
        <w:rPr>
          <w:noProof/>
        </w:rPr>
        <w:t>3</w:t>
      </w:r>
      <w:r w:rsidR="002D115D">
        <w:rPr>
          <w:noProof/>
        </w:rPr>
        <w:fldChar w:fldCharType="end"/>
      </w:r>
    </w:p>
    <w:p w:rsidR="003B47ED" w:rsidRDefault="003B47ED">
      <w:pPr>
        <w:pStyle w:val="TOC3"/>
        <w:tabs>
          <w:tab w:val="left" w:pos="1100"/>
          <w:tab w:val="right" w:leader="dot" w:pos="9628"/>
        </w:tabs>
        <w:rPr>
          <w:noProof/>
        </w:rPr>
      </w:pPr>
      <w:r w:rsidRPr="009F258A">
        <w:rPr>
          <w:noProof/>
          <w:lang w:val="en-US"/>
        </w:rPr>
        <w:t>1.4.</w:t>
      </w:r>
      <w:r>
        <w:rPr>
          <w:noProof/>
        </w:rPr>
        <w:tab/>
      </w:r>
      <w:r w:rsidRPr="009F258A">
        <w:rPr>
          <w:noProof/>
          <w:lang w:val="en-US"/>
        </w:rPr>
        <w:t>Knowledge Meta Model</w:t>
      </w:r>
      <w:r>
        <w:rPr>
          <w:noProof/>
        </w:rPr>
        <w:tab/>
      </w:r>
      <w:r w:rsidR="002D115D">
        <w:rPr>
          <w:noProof/>
        </w:rPr>
        <w:fldChar w:fldCharType="begin"/>
      </w:r>
      <w:r>
        <w:rPr>
          <w:noProof/>
        </w:rPr>
        <w:instrText xml:space="preserve"> PAGEREF _Toc473843767 \h </w:instrText>
      </w:r>
      <w:r w:rsidR="002D115D">
        <w:rPr>
          <w:noProof/>
        </w:rPr>
      </w:r>
      <w:r w:rsidR="002D115D">
        <w:rPr>
          <w:noProof/>
        </w:rPr>
        <w:fldChar w:fldCharType="separate"/>
      </w:r>
      <w:r w:rsidR="001B4927">
        <w:rPr>
          <w:noProof/>
        </w:rPr>
        <w:t>3</w:t>
      </w:r>
      <w:r w:rsidR="002D115D">
        <w:rPr>
          <w:noProof/>
        </w:rPr>
        <w:fldChar w:fldCharType="end"/>
      </w:r>
    </w:p>
    <w:p w:rsidR="003B47ED" w:rsidRDefault="003B47ED">
      <w:pPr>
        <w:pStyle w:val="TOC3"/>
        <w:tabs>
          <w:tab w:val="left" w:pos="1100"/>
          <w:tab w:val="right" w:leader="dot" w:pos="9628"/>
        </w:tabs>
        <w:rPr>
          <w:noProof/>
        </w:rPr>
      </w:pPr>
      <w:r w:rsidRPr="009F258A">
        <w:rPr>
          <w:noProof/>
          <w:lang w:val="en-US"/>
        </w:rPr>
        <w:t>1.5.</w:t>
      </w:r>
      <w:r>
        <w:rPr>
          <w:noProof/>
        </w:rPr>
        <w:tab/>
      </w:r>
      <w:r w:rsidRPr="009F258A">
        <w:rPr>
          <w:noProof/>
          <w:lang w:val="en-US"/>
        </w:rPr>
        <w:t>Digital Library</w:t>
      </w:r>
      <w:r>
        <w:rPr>
          <w:noProof/>
        </w:rPr>
        <w:tab/>
      </w:r>
      <w:r w:rsidR="002D115D">
        <w:rPr>
          <w:noProof/>
        </w:rPr>
        <w:fldChar w:fldCharType="begin"/>
      </w:r>
      <w:r>
        <w:rPr>
          <w:noProof/>
        </w:rPr>
        <w:instrText xml:space="preserve"> PAGEREF _Toc473843768 \h </w:instrText>
      </w:r>
      <w:r w:rsidR="002D115D">
        <w:rPr>
          <w:noProof/>
        </w:rPr>
      </w:r>
      <w:r w:rsidR="002D115D">
        <w:rPr>
          <w:noProof/>
        </w:rPr>
        <w:fldChar w:fldCharType="separate"/>
      </w:r>
      <w:r w:rsidR="001B4927">
        <w:rPr>
          <w:noProof/>
        </w:rPr>
        <w:t>3</w:t>
      </w:r>
      <w:r w:rsidR="002D115D">
        <w:rPr>
          <w:noProof/>
        </w:rPr>
        <w:fldChar w:fldCharType="end"/>
      </w:r>
    </w:p>
    <w:p w:rsidR="003B47ED" w:rsidRDefault="003B47ED">
      <w:pPr>
        <w:pStyle w:val="TOC3"/>
        <w:tabs>
          <w:tab w:val="left" w:pos="1100"/>
          <w:tab w:val="right" w:leader="dot" w:pos="9628"/>
        </w:tabs>
        <w:rPr>
          <w:noProof/>
        </w:rPr>
      </w:pPr>
      <w:r w:rsidRPr="009F258A">
        <w:rPr>
          <w:noProof/>
          <w:lang w:val="en-US"/>
        </w:rPr>
        <w:t>1.6.</w:t>
      </w:r>
      <w:r>
        <w:rPr>
          <w:noProof/>
        </w:rPr>
        <w:tab/>
      </w:r>
      <w:r w:rsidRPr="009F258A">
        <w:rPr>
          <w:noProof/>
          <w:lang w:val="en-US"/>
        </w:rPr>
        <w:t>Road Map</w:t>
      </w:r>
      <w:r>
        <w:rPr>
          <w:noProof/>
        </w:rPr>
        <w:tab/>
      </w:r>
      <w:r w:rsidR="002D115D">
        <w:rPr>
          <w:noProof/>
        </w:rPr>
        <w:fldChar w:fldCharType="begin"/>
      </w:r>
      <w:r>
        <w:rPr>
          <w:noProof/>
        </w:rPr>
        <w:instrText xml:space="preserve"> PAGEREF _Toc473843769 \h </w:instrText>
      </w:r>
      <w:r w:rsidR="002D115D">
        <w:rPr>
          <w:noProof/>
        </w:rPr>
      </w:r>
      <w:r w:rsidR="002D115D">
        <w:rPr>
          <w:noProof/>
        </w:rPr>
        <w:fldChar w:fldCharType="separate"/>
      </w:r>
      <w:r w:rsidR="001B4927">
        <w:rPr>
          <w:noProof/>
        </w:rPr>
        <w:t>3</w:t>
      </w:r>
      <w:r w:rsidR="002D115D">
        <w:rPr>
          <w:noProof/>
        </w:rPr>
        <w:fldChar w:fldCharType="end"/>
      </w:r>
    </w:p>
    <w:p w:rsidR="00342152" w:rsidRDefault="002D115D">
      <w:pPr>
        <w:jc w:val="center"/>
      </w:pPr>
      <w:r>
        <w:fldChar w:fldCharType="end"/>
      </w: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Pr>
        <w:jc w:val="center"/>
      </w:pPr>
    </w:p>
    <w:p w:rsidR="00342152" w:rsidRDefault="00342152"/>
    <w:p w:rsidR="00342152" w:rsidRDefault="00342152"/>
    <w:p w:rsidR="00342152" w:rsidRDefault="00342152"/>
    <w:p w:rsidR="00342152" w:rsidRDefault="00342152"/>
    <w:p w:rsidR="00342152" w:rsidRDefault="00342152"/>
    <w:p w:rsidR="00342152" w:rsidRDefault="00342152"/>
    <w:p w:rsidR="00342152" w:rsidRDefault="00342152"/>
    <w:p w:rsidR="00342152" w:rsidRDefault="00342152"/>
    <w:p w:rsidR="007B0578" w:rsidRDefault="00A316B4" w:rsidP="000212B1">
      <w:pPr>
        <w:pStyle w:val="Heading3"/>
        <w:numPr>
          <w:ilvl w:val="1"/>
          <w:numId w:val="26"/>
        </w:numPr>
        <w:rPr>
          <w:lang w:val="en-US"/>
        </w:rPr>
      </w:pPr>
      <w:bookmarkStart w:id="0" w:name="_Toc473843764"/>
      <w:r w:rsidRPr="000212B1">
        <w:rPr>
          <w:lang w:val="en-US"/>
        </w:rPr>
        <w:t>Traditional Knowledge System (TKS)</w:t>
      </w:r>
      <w:bookmarkEnd w:id="0"/>
    </w:p>
    <w:p w:rsidR="006A66C9" w:rsidRDefault="000212B1" w:rsidP="006A66C9">
      <w:pPr>
        <w:ind w:left="1560"/>
        <w:rPr>
          <w:rFonts w:cs="Times New Roman"/>
          <w:lang w:val="en-US"/>
        </w:rPr>
      </w:pPr>
      <w:r w:rsidRPr="006A66C9">
        <w:rPr>
          <w:rFonts w:cs="Times New Roman"/>
          <w:lang w:val="en-US"/>
        </w:rPr>
        <w:t>India's Traditional Knowledge Systems are con</w:t>
      </w:r>
      <w:r w:rsidR="006A66C9" w:rsidRPr="006A66C9">
        <w:rPr>
          <w:rFonts w:cs="Times New Roman"/>
          <w:lang w:val="en-US"/>
        </w:rPr>
        <w:t xml:space="preserve">sidered to have </w:t>
      </w:r>
      <w:r w:rsidRPr="006A66C9">
        <w:rPr>
          <w:rFonts w:cs="Times New Roman"/>
          <w:lang w:val="en-US"/>
        </w:rPr>
        <w:t xml:space="preserve"> </w:t>
      </w:r>
      <w:r w:rsidR="0035329B">
        <w:rPr>
          <w:rFonts w:cs="Times New Roman"/>
          <w:lang w:val="en-US"/>
        </w:rPr>
        <w:t xml:space="preserve">transcendental, </w:t>
      </w:r>
      <w:r w:rsidRPr="006A66C9">
        <w:rPr>
          <w:rFonts w:cs="Times New Roman"/>
          <w:lang w:val="en-US"/>
        </w:rPr>
        <w:t>noble</w:t>
      </w:r>
      <w:r w:rsidR="006A66C9" w:rsidRPr="006A66C9">
        <w:rPr>
          <w:rFonts w:cs="Times New Roman"/>
          <w:lang w:val="en-US"/>
        </w:rPr>
        <w:t xml:space="preserve"> goals</w:t>
      </w:r>
      <w:r w:rsidR="0035329B">
        <w:rPr>
          <w:rFonts w:cs="Times New Roman"/>
          <w:lang w:val="en-US"/>
        </w:rPr>
        <w:t xml:space="preserve">. They </w:t>
      </w:r>
      <w:r w:rsidR="006A66C9" w:rsidRPr="006A66C9">
        <w:rPr>
          <w:rFonts w:cs="Times New Roman"/>
          <w:lang w:val="en-US"/>
        </w:rPr>
        <w:t xml:space="preserve">are </w:t>
      </w:r>
      <w:r w:rsidRPr="006A66C9">
        <w:rPr>
          <w:rFonts w:cs="Times New Roman"/>
          <w:lang w:val="en-US"/>
        </w:rPr>
        <w:t>sophisticated and</w:t>
      </w:r>
      <w:r w:rsidR="006A66C9" w:rsidRPr="006A66C9">
        <w:rPr>
          <w:rFonts w:cs="Times New Roman"/>
          <w:lang w:val="en-US"/>
        </w:rPr>
        <w:t xml:space="preserve"> pedagogically well-formed.</w:t>
      </w:r>
      <w:r w:rsidRPr="006A66C9">
        <w:rPr>
          <w:rFonts w:cs="Times New Roman"/>
          <w:lang w:val="en-US"/>
        </w:rPr>
        <w:t xml:space="preserve"> </w:t>
      </w:r>
      <w:r w:rsidR="006A66C9" w:rsidRPr="006A66C9">
        <w:rPr>
          <w:rFonts w:cs="Times New Roman"/>
          <w:lang w:val="en-US"/>
        </w:rPr>
        <w:t xml:space="preserve">They take all possible knowledge in their grasp and represent them visually as an inverted tree. </w:t>
      </w:r>
    </w:p>
    <w:p w:rsidR="006A66C9" w:rsidRDefault="006A66C9" w:rsidP="006A66C9">
      <w:pPr>
        <w:ind w:left="1560"/>
        <w:rPr>
          <w:rFonts w:cs="Times New Roman"/>
          <w:lang w:val="en-US"/>
        </w:rPr>
      </w:pPr>
    </w:p>
    <w:p w:rsidR="00D22195" w:rsidRDefault="006A66C9" w:rsidP="006A66C9">
      <w:pPr>
        <w:ind w:left="1560"/>
        <w:rPr>
          <w:rFonts w:cstheme="minorBidi"/>
          <w:lang w:val="en-US" w:bidi="sa-IN"/>
        </w:rPr>
      </w:pPr>
      <w:r w:rsidRPr="006A66C9">
        <w:rPr>
          <w:rFonts w:cs="Times New Roman"/>
          <w:lang w:val="en-US"/>
        </w:rPr>
        <w:t xml:space="preserve">There is a </w:t>
      </w:r>
      <w:r w:rsidR="00A316B4" w:rsidRPr="006A66C9">
        <w:rPr>
          <w:rFonts w:cs="Times New Roman"/>
          <w:lang w:val="en-US"/>
        </w:rPr>
        <w:t>Detailed and sophisticated Ontology in the Vedas</w:t>
      </w:r>
      <w:r>
        <w:rPr>
          <w:rFonts w:cs="Times New Roman"/>
          <w:lang w:val="en-US"/>
        </w:rPr>
        <w:t xml:space="preserve">. The Tree is </w:t>
      </w:r>
      <w:r w:rsidR="00D22195">
        <w:rPr>
          <w:rFonts w:cs="Times New Roman"/>
          <w:lang w:val="en-US"/>
        </w:rPr>
        <w:t>hierarchical</w:t>
      </w:r>
      <w:r>
        <w:rPr>
          <w:rFonts w:cs="Times New Roman"/>
          <w:lang w:val="en-US"/>
        </w:rPr>
        <w:t xml:space="preserve"> and has parent and child braches. For example, The Vedas are children of the </w:t>
      </w:r>
      <w:r>
        <w:rPr>
          <w:rFonts w:cstheme="minorBidi" w:hint="cs"/>
          <w:cs/>
          <w:lang w:val="en-US" w:bidi="sa-IN"/>
        </w:rPr>
        <w:t xml:space="preserve">औं </w:t>
      </w:r>
      <w:r>
        <w:rPr>
          <w:rFonts w:cstheme="minorBidi"/>
          <w:lang w:val="en-US" w:bidi="sa-IN"/>
        </w:rPr>
        <w:t xml:space="preserve">sound, considered the primordial origin of everything. </w:t>
      </w:r>
      <w:r w:rsidR="008A4BE3">
        <w:rPr>
          <w:rFonts w:cstheme="minorBidi"/>
          <w:lang w:val="en-US" w:bidi="sa-IN"/>
        </w:rPr>
        <w:t xml:space="preserve">The Vedas are 4 in number </w:t>
      </w:r>
      <w:r w:rsidR="008A4BE3">
        <w:rPr>
          <w:rFonts w:cs="Times New Roman"/>
          <w:lang w:val="en-US"/>
        </w:rPr>
        <w:t>(</w:t>
      </w:r>
      <w:proofErr w:type="spellStart"/>
      <w:r w:rsidR="008A4BE3">
        <w:rPr>
          <w:rFonts w:cs="Times New Roman"/>
          <w:lang w:val="en-US"/>
        </w:rPr>
        <w:t>Rk</w:t>
      </w:r>
      <w:proofErr w:type="spellEnd"/>
      <w:r w:rsidR="008A4BE3">
        <w:rPr>
          <w:rFonts w:cs="Times New Roman"/>
          <w:lang w:val="en-US"/>
        </w:rPr>
        <w:t xml:space="preserve">, </w:t>
      </w:r>
      <w:proofErr w:type="spellStart"/>
      <w:r w:rsidR="008A4BE3">
        <w:rPr>
          <w:rFonts w:cs="Times New Roman"/>
          <w:lang w:val="en-US"/>
        </w:rPr>
        <w:t>Yajur</w:t>
      </w:r>
      <w:proofErr w:type="spellEnd"/>
      <w:r w:rsidR="008A4BE3">
        <w:rPr>
          <w:rFonts w:cs="Times New Roman"/>
          <w:lang w:val="en-US"/>
        </w:rPr>
        <w:t xml:space="preserve">, </w:t>
      </w:r>
      <w:proofErr w:type="spellStart"/>
      <w:r w:rsidR="008A4BE3">
        <w:rPr>
          <w:rFonts w:cs="Times New Roman"/>
          <w:lang w:val="en-US"/>
        </w:rPr>
        <w:t>Sāma</w:t>
      </w:r>
      <w:proofErr w:type="spellEnd"/>
      <w:r w:rsidR="008A4BE3">
        <w:rPr>
          <w:rFonts w:cs="Times New Roman"/>
          <w:lang w:val="en-US"/>
        </w:rPr>
        <w:t xml:space="preserve"> and </w:t>
      </w:r>
      <w:proofErr w:type="spellStart"/>
      <w:r w:rsidR="008A4BE3">
        <w:rPr>
          <w:rFonts w:cs="Times New Roman"/>
          <w:lang w:val="en-US"/>
        </w:rPr>
        <w:t>AtharvaNa</w:t>
      </w:r>
      <w:proofErr w:type="spellEnd"/>
      <w:r w:rsidR="008A4BE3">
        <w:rPr>
          <w:rFonts w:cs="Times New Roman"/>
          <w:lang w:val="en-US"/>
        </w:rPr>
        <w:t>).</w:t>
      </w:r>
    </w:p>
    <w:p w:rsidR="00D22195" w:rsidRDefault="00D22195" w:rsidP="006A66C9">
      <w:pPr>
        <w:ind w:left="1560"/>
        <w:rPr>
          <w:rFonts w:cstheme="minorBidi"/>
          <w:lang w:val="en-US" w:bidi="sa-IN"/>
        </w:rPr>
      </w:pPr>
    </w:p>
    <w:p w:rsidR="007B0578" w:rsidRPr="00D22195" w:rsidRDefault="00D22195" w:rsidP="006A66C9">
      <w:pPr>
        <w:ind w:left="1560"/>
        <w:rPr>
          <w:rFonts w:cstheme="minorBidi"/>
          <w:lang w:val="en-US" w:bidi="sa-IN"/>
        </w:rPr>
      </w:pPr>
      <w:r>
        <w:rPr>
          <w:rFonts w:cstheme="minorBidi"/>
          <w:lang w:val="en-US" w:bidi="sa-IN"/>
        </w:rPr>
        <w:t>Then there are the</w:t>
      </w:r>
      <w:r w:rsidR="00A316B4" w:rsidRPr="006A66C9">
        <w:rPr>
          <w:rFonts w:cs="Times New Roman"/>
          <w:lang w:val="en-US"/>
        </w:rPr>
        <w:t xml:space="preserve"> 6 </w:t>
      </w:r>
      <w:proofErr w:type="spellStart"/>
      <w:r w:rsidR="00A316B4" w:rsidRPr="006A66C9">
        <w:rPr>
          <w:rFonts w:cs="Times New Roman"/>
          <w:lang w:val="en-US"/>
        </w:rPr>
        <w:t>Vedangas</w:t>
      </w:r>
      <w:proofErr w:type="spellEnd"/>
      <w:r w:rsidR="00A316B4" w:rsidRPr="006A66C9">
        <w:rPr>
          <w:rFonts w:cs="Times New Roman"/>
          <w:lang w:val="en-US"/>
        </w:rPr>
        <w:t>, 108 Upanishads</w:t>
      </w:r>
      <w:r>
        <w:rPr>
          <w:rFonts w:cs="Times New Roman"/>
          <w:lang w:val="en-US"/>
        </w:rPr>
        <w:t>,</w:t>
      </w:r>
      <w:r w:rsidR="00A316B4" w:rsidRPr="006A66C9">
        <w:rPr>
          <w:rFonts w:cs="Times New Roman"/>
          <w:lang w:val="en-US"/>
        </w:rPr>
        <w:t xml:space="preserve"> </w:t>
      </w:r>
      <w:proofErr w:type="spellStart"/>
      <w:r w:rsidR="00A316B4" w:rsidRPr="006A66C9">
        <w:rPr>
          <w:rFonts w:cs="Times New Roman"/>
          <w:lang w:val="en-US"/>
        </w:rPr>
        <w:t>Samhitas</w:t>
      </w:r>
      <w:proofErr w:type="spellEnd"/>
      <w:r w:rsidR="00A316B4" w:rsidRPr="006A66C9">
        <w:rPr>
          <w:rFonts w:cs="Times New Roman"/>
          <w:lang w:val="en-US"/>
        </w:rPr>
        <w:t xml:space="preserve">, </w:t>
      </w:r>
      <w:proofErr w:type="spellStart"/>
      <w:r w:rsidR="00A316B4" w:rsidRPr="006A66C9">
        <w:rPr>
          <w:rFonts w:cs="Times New Roman"/>
          <w:lang w:val="en-US"/>
        </w:rPr>
        <w:t>Brahmanas</w:t>
      </w:r>
      <w:proofErr w:type="spellEnd"/>
      <w:r w:rsidR="00A316B4" w:rsidRPr="006A66C9">
        <w:rPr>
          <w:rFonts w:cs="Times New Roman"/>
          <w:lang w:val="en-US"/>
        </w:rPr>
        <w:t xml:space="preserve"> </w:t>
      </w:r>
      <w:r>
        <w:rPr>
          <w:rFonts w:cs="Times New Roman"/>
          <w:lang w:val="en-US"/>
        </w:rPr>
        <w:t>etc.</w:t>
      </w:r>
    </w:p>
    <w:p w:rsidR="008A4BE3" w:rsidRDefault="008A4BE3" w:rsidP="006A66C9">
      <w:pPr>
        <w:ind w:left="1560"/>
        <w:rPr>
          <w:rFonts w:cs="Times New Roman"/>
          <w:lang w:val="en-US"/>
        </w:rPr>
      </w:pPr>
    </w:p>
    <w:p w:rsidR="00D22195" w:rsidRDefault="00D22195" w:rsidP="006A66C9">
      <w:pPr>
        <w:ind w:left="1560"/>
        <w:rPr>
          <w:rFonts w:cs="Times New Roman"/>
          <w:lang w:val="en-US"/>
        </w:rPr>
      </w:pPr>
      <w:r>
        <w:rPr>
          <w:rFonts w:cs="Times New Roman"/>
          <w:lang w:val="en-US"/>
        </w:rPr>
        <w:t xml:space="preserve">The </w:t>
      </w:r>
      <w:proofErr w:type="spellStart"/>
      <w:r w:rsidR="00612EFB">
        <w:rPr>
          <w:rFonts w:cs="Times New Roman"/>
          <w:lang w:val="en-US"/>
        </w:rPr>
        <w:t>Vedangas</w:t>
      </w:r>
      <w:proofErr w:type="spellEnd"/>
      <w:r w:rsidR="00612EFB">
        <w:rPr>
          <w:rFonts w:cs="Times New Roman"/>
          <w:lang w:val="en-US"/>
        </w:rPr>
        <w:t xml:space="preserve"> are </w:t>
      </w:r>
      <w:r>
        <w:rPr>
          <w:rFonts w:cs="Times New Roman"/>
          <w:lang w:val="en-US"/>
        </w:rPr>
        <w:t xml:space="preserve"> </w:t>
      </w:r>
      <w:proofErr w:type="spellStart"/>
      <w:r w:rsidR="00A316B4" w:rsidRPr="006A66C9">
        <w:rPr>
          <w:rFonts w:cs="Times New Roman"/>
          <w:lang w:val="en-US"/>
        </w:rPr>
        <w:t>Shik</w:t>
      </w:r>
      <w:r>
        <w:rPr>
          <w:rFonts w:cs="Times New Roman"/>
          <w:lang w:val="en-US"/>
        </w:rPr>
        <w:t>sha</w:t>
      </w:r>
      <w:proofErr w:type="spellEnd"/>
      <w:r>
        <w:rPr>
          <w:rFonts w:cs="Times New Roman"/>
          <w:lang w:val="en-US"/>
        </w:rPr>
        <w:t xml:space="preserve"> (phonetics), </w:t>
      </w:r>
      <w:proofErr w:type="spellStart"/>
      <w:r>
        <w:rPr>
          <w:rFonts w:cs="Times New Roman"/>
          <w:lang w:val="en-US"/>
        </w:rPr>
        <w:t>Kalpa</w:t>
      </w:r>
      <w:proofErr w:type="spellEnd"/>
      <w:r w:rsidR="002A03EE">
        <w:rPr>
          <w:rFonts w:cs="Times New Roman"/>
          <w:lang w:val="en-US"/>
        </w:rPr>
        <w:t xml:space="preserve"> </w:t>
      </w:r>
      <w:r>
        <w:rPr>
          <w:rFonts w:cs="Times New Roman"/>
          <w:lang w:val="en-US"/>
        </w:rPr>
        <w:t xml:space="preserve">(etymology), </w:t>
      </w:r>
      <w:proofErr w:type="spellStart"/>
      <w:r>
        <w:rPr>
          <w:rFonts w:cs="Times New Roman"/>
          <w:lang w:val="en-US"/>
        </w:rPr>
        <w:t>VyakaraNa</w:t>
      </w:r>
      <w:proofErr w:type="spellEnd"/>
      <w:r>
        <w:rPr>
          <w:rFonts w:cs="Times New Roman"/>
          <w:lang w:val="en-US"/>
        </w:rPr>
        <w:t xml:space="preserve"> (grammar), </w:t>
      </w:r>
      <w:proofErr w:type="spellStart"/>
      <w:r>
        <w:rPr>
          <w:rFonts w:cs="Times New Roman"/>
          <w:lang w:val="en-US"/>
        </w:rPr>
        <w:t>Nirukta</w:t>
      </w:r>
      <w:proofErr w:type="spellEnd"/>
      <w:r w:rsidR="002A03EE">
        <w:rPr>
          <w:rFonts w:cs="Times New Roman"/>
          <w:lang w:val="en-US"/>
        </w:rPr>
        <w:t xml:space="preserve"> </w:t>
      </w:r>
      <w:r>
        <w:rPr>
          <w:rFonts w:cs="Times New Roman"/>
          <w:lang w:val="en-US"/>
        </w:rPr>
        <w:t xml:space="preserve">(syntax analysis), </w:t>
      </w:r>
      <w:proofErr w:type="spellStart"/>
      <w:r w:rsidR="00A316B4" w:rsidRPr="006A66C9">
        <w:rPr>
          <w:rFonts w:cs="Times New Roman"/>
          <w:lang w:val="en-US"/>
        </w:rPr>
        <w:t>Chandas</w:t>
      </w:r>
      <w:proofErr w:type="spellEnd"/>
      <w:r w:rsidR="002A03EE">
        <w:rPr>
          <w:rFonts w:cs="Times New Roman"/>
          <w:lang w:val="en-US"/>
        </w:rPr>
        <w:t xml:space="preserve"> </w:t>
      </w:r>
      <w:r>
        <w:rPr>
          <w:rFonts w:cs="Times New Roman"/>
          <w:lang w:val="en-US"/>
        </w:rPr>
        <w:t>(</w:t>
      </w:r>
      <w:proofErr w:type="spellStart"/>
      <w:r>
        <w:rPr>
          <w:rFonts w:cs="Times New Roman"/>
          <w:lang w:val="en-US"/>
        </w:rPr>
        <w:t>metre</w:t>
      </w:r>
      <w:proofErr w:type="spellEnd"/>
      <w:r>
        <w:rPr>
          <w:rFonts w:cs="Times New Roman"/>
          <w:lang w:val="en-US"/>
        </w:rPr>
        <w:t>)</w:t>
      </w:r>
      <w:r w:rsidR="00A316B4" w:rsidRPr="006A66C9">
        <w:rPr>
          <w:rFonts w:cs="Times New Roman"/>
          <w:lang w:val="en-US"/>
        </w:rPr>
        <w:t xml:space="preserve">, </w:t>
      </w:r>
      <w:r>
        <w:rPr>
          <w:rFonts w:cs="Times New Roman"/>
          <w:lang w:val="en-US"/>
        </w:rPr>
        <w:t xml:space="preserve"> and </w:t>
      </w:r>
      <w:proofErr w:type="spellStart"/>
      <w:r w:rsidR="00A316B4" w:rsidRPr="006A66C9">
        <w:rPr>
          <w:rFonts w:cs="Times New Roman"/>
          <w:lang w:val="en-US"/>
        </w:rPr>
        <w:t>Jyotisha</w:t>
      </w:r>
      <w:proofErr w:type="spellEnd"/>
      <w:r>
        <w:rPr>
          <w:rFonts w:cs="Times New Roman"/>
          <w:lang w:val="en-US"/>
        </w:rPr>
        <w:t xml:space="preserve"> (astrology/astronomy).</w:t>
      </w:r>
    </w:p>
    <w:p w:rsidR="00D22195" w:rsidRDefault="00D22195" w:rsidP="006A66C9">
      <w:pPr>
        <w:ind w:left="1560"/>
        <w:rPr>
          <w:rFonts w:cs="Times New Roman"/>
          <w:lang w:val="en-US"/>
        </w:rPr>
      </w:pPr>
    </w:p>
    <w:p w:rsidR="007B0578" w:rsidRPr="006A66C9" w:rsidRDefault="00D22195" w:rsidP="006A66C9">
      <w:pPr>
        <w:ind w:left="1560"/>
        <w:rPr>
          <w:rFonts w:cs="Times New Roman"/>
          <w:lang w:val="en-US"/>
        </w:rPr>
      </w:pPr>
      <w:r>
        <w:rPr>
          <w:rFonts w:cs="Times New Roman"/>
          <w:lang w:val="en-US"/>
        </w:rPr>
        <w:t xml:space="preserve"> There are</w:t>
      </w:r>
      <w:r w:rsidR="00A316B4" w:rsidRPr="006A66C9">
        <w:rPr>
          <w:rFonts w:cs="Times New Roman"/>
          <w:lang w:val="en-US"/>
        </w:rPr>
        <w:t xml:space="preserve"> </w:t>
      </w:r>
      <w:r>
        <w:rPr>
          <w:rFonts w:cs="Times New Roman"/>
          <w:lang w:val="en-US"/>
        </w:rPr>
        <w:t xml:space="preserve">the </w:t>
      </w:r>
      <w:r w:rsidR="00A316B4" w:rsidRPr="006A66C9">
        <w:rPr>
          <w:rFonts w:cs="Times New Roman"/>
          <w:lang w:val="en-US"/>
        </w:rPr>
        <w:t>Upanishads</w:t>
      </w:r>
      <w:r>
        <w:rPr>
          <w:rFonts w:cs="Times New Roman"/>
          <w:lang w:val="en-US"/>
        </w:rPr>
        <w:t xml:space="preserve"> (</w:t>
      </w:r>
      <w:r w:rsidR="00A316B4" w:rsidRPr="006A66C9">
        <w:rPr>
          <w:rFonts w:cs="Times New Roman"/>
          <w:lang w:val="en-US"/>
        </w:rPr>
        <w:t>10 Major</w:t>
      </w:r>
      <w:r>
        <w:rPr>
          <w:rFonts w:cs="Times New Roman"/>
          <w:lang w:val="en-US"/>
        </w:rPr>
        <w:t xml:space="preserve"> and </w:t>
      </w:r>
      <w:r w:rsidR="00A316B4" w:rsidRPr="006A66C9">
        <w:rPr>
          <w:rFonts w:cs="Times New Roman"/>
          <w:lang w:val="en-US"/>
        </w:rPr>
        <w:t>98 minor</w:t>
      </w:r>
      <w:r>
        <w:rPr>
          <w:rFonts w:cs="Times New Roman"/>
          <w:lang w:val="en-US"/>
        </w:rPr>
        <w:t xml:space="preserve">) , the </w:t>
      </w:r>
    </w:p>
    <w:p w:rsidR="008A4BE3" w:rsidRDefault="00D22195" w:rsidP="006A66C9">
      <w:pPr>
        <w:ind w:left="1560"/>
        <w:rPr>
          <w:rFonts w:cs="Times New Roman"/>
          <w:lang w:val="en-US"/>
        </w:rPr>
      </w:pPr>
      <w:r>
        <w:rPr>
          <w:rFonts w:cs="Times New Roman"/>
          <w:lang w:val="en-US"/>
        </w:rPr>
        <w:t>s</w:t>
      </w:r>
      <w:r w:rsidR="00A316B4" w:rsidRPr="006A66C9">
        <w:rPr>
          <w:rFonts w:cs="Times New Roman"/>
          <w:lang w:val="en-US"/>
        </w:rPr>
        <w:t xml:space="preserve">ix </w:t>
      </w:r>
      <w:proofErr w:type="spellStart"/>
      <w:r w:rsidR="00A316B4" w:rsidRPr="006A66C9">
        <w:rPr>
          <w:rFonts w:cs="Times New Roman"/>
          <w:lang w:val="en-US"/>
        </w:rPr>
        <w:t>Darshanas</w:t>
      </w:r>
      <w:proofErr w:type="spellEnd"/>
      <w:r>
        <w:rPr>
          <w:rFonts w:cs="Times New Roman"/>
          <w:lang w:val="en-US"/>
        </w:rPr>
        <w:t xml:space="preserve"> (</w:t>
      </w:r>
      <w:proofErr w:type="spellStart"/>
      <w:r w:rsidR="00A316B4" w:rsidRPr="006A66C9">
        <w:rPr>
          <w:rFonts w:cs="Times New Roman"/>
          <w:lang w:val="en-US"/>
        </w:rPr>
        <w:t>Sankhya</w:t>
      </w:r>
      <w:proofErr w:type="spellEnd"/>
      <w:r w:rsidR="00A316B4" w:rsidRPr="006A66C9">
        <w:rPr>
          <w:rFonts w:cs="Times New Roman"/>
          <w:lang w:val="en-US"/>
        </w:rPr>
        <w:t xml:space="preserve">, Yoga, </w:t>
      </w:r>
      <w:proofErr w:type="spellStart"/>
      <w:r w:rsidR="00A316B4" w:rsidRPr="006A66C9">
        <w:rPr>
          <w:rFonts w:cs="Times New Roman"/>
          <w:lang w:val="en-US"/>
        </w:rPr>
        <w:t>Vaisheshika</w:t>
      </w:r>
      <w:proofErr w:type="spellEnd"/>
      <w:r w:rsidR="00A316B4" w:rsidRPr="006A66C9">
        <w:rPr>
          <w:rFonts w:cs="Times New Roman"/>
          <w:lang w:val="en-US"/>
        </w:rPr>
        <w:t xml:space="preserve">, 2 </w:t>
      </w:r>
      <w:proofErr w:type="spellStart"/>
      <w:r w:rsidR="00A316B4" w:rsidRPr="006A66C9">
        <w:rPr>
          <w:rFonts w:cs="Times New Roman"/>
          <w:lang w:val="en-US"/>
        </w:rPr>
        <w:t>Mimamsas</w:t>
      </w:r>
      <w:proofErr w:type="spellEnd"/>
      <w:r w:rsidR="00A316B4" w:rsidRPr="006A66C9">
        <w:rPr>
          <w:rFonts w:cs="Times New Roman"/>
          <w:lang w:val="en-US"/>
        </w:rPr>
        <w:t>, Vedanta</w:t>
      </w:r>
      <w:r>
        <w:rPr>
          <w:rFonts w:cs="Times New Roman"/>
          <w:lang w:val="en-US"/>
        </w:rPr>
        <w:t xml:space="preserve">). </w:t>
      </w:r>
      <w:r w:rsidR="008A4BE3">
        <w:rPr>
          <w:rFonts w:cs="Times New Roman"/>
          <w:lang w:val="en-US"/>
        </w:rPr>
        <w:t xml:space="preserve"> </w:t>
      </w:r>
    </w:p>
    <w:p w:rsidR="008A4BE3" w:rsidRDefault="008A4BE3" w:rsidP="006A66C9">
      <w:pPr>
        <w:ind w:left="1560"/>
        <w:rPr>
          <w:rFonts w:cs="Times New Roman"/>
          <w:lang w:val="en-US"/>
        </w:rPr>
      </w:pPr>
    </w:p>
    <w:p w:rsidR="008A4BE3" w:rsidRDefault="008A4BE3" w:rsidP="006A66C9">
      <w:pPr>
        <w:ind w:left="1560"/>
        <w:rPr>
          <w:rFonts w:cs="Times New Roman"/>
          <w:lang w:val="en-US"/>
        </w:rPr>
      </w:pPr>
      <w:r>
        <w:rPr>
          <w:rFonts w:cs="Times New Roman"/>
          <w:lang w:val="en-US"/>
        </w:rPr>
        <w:t xml:space="preserve">There are </w:t>
      </w:r>
      <w:proofErr w:type="spellStart"/>
      <w:r>
        <w:rPr>
          <w:rFonts w:cs="Times New Roman"/>
          <w:lang w:val="en-US"/>
        </w:rPr>
        <w:t>Samhitas</w:t>
      </w:r>
      <w:proofErr w:type="spellEnd"/>
      <w:r>
        <w:rPr>
          <w:rFonts w:cs="Times New Roman"/>
          <w:lang w:val="en-US"/>
        </w:rPr>
        <w:t xml:space="preserve"> like </w:t>
      </w:r>
      <w:proofErr w:type="spellStart"/>
      <w:r>
        <w:rPr>
          <w:rFonts w:cs="Times New Roman"/>
          <w:lang w:val="en-US"/>
        </w:rPr>
        <w:t>Charaka</w:t>
      </w:r>
      <w:proofErr w:type="spellEnd"/>
      <w:r>
        <w:rPr>
          <w:rFonts w:cs="Times New Roman"/>
          <w:lang w:val="en-US"/>
        </w:rPr>
        <w:t xml:space="preserve"> </w:t>
      </w:r>
      <w:proofErr w:type="spellStart"/>
      <w:r>
        <w:rPr>
          <w:rFonts w:cs="Times New Roman"/>
          <w:lang w:val="en-US"/>
        </w:rPr>
        <w:t>Samhita</w:t>
      </w:r>
      <w:proofErr w:type="spellEnd"/>
      <w:r>
        <w:rPr>
          <w:rFonts w:cs="Times New Roman"/>
          <w:lang w:val="en-US"/>
        </w:rPr>
        <w:t xml:space="preserve"> and </w:t>
      </w:r>
      <w:proofErr w:type="spellStart"/>
      <w:r>
        <w:rPr>
          <w:rFonts w:cs="Times New Roman"/>
          <w:lang w:val="en-US"/>
        </w:rPr>
        <w:t>Sushrutha</w:t>
      </w:r>
      <w:proofErr w:type="spellEnd"/>
      <w:r>
        <w:rPr>
          <w:rFonts w:cs="Times New Roman"/>
          <w:lang w:val="en-US"/>
        </w:rPr>
        <w:t xml:space="preserve"> </w:t>
      </w:r>
      <w:proofErr w:type="spellStart"/>
      <w:r>
        <w:rPr>
          <w:rFonts w:cs="Times New Roman"/>
          <w:lang w:val="en-US"/>
        </w:rPr>
        <w:t>Samhita</w:t>
      </w:r>
      <w:proofErr w:type="spellEnd"/>
      <w:r>
        <w:rPr>
          <w:rFonts w:cs="Times New Roman"/>
          <w:lang w:val="en-US"/>
        </w:rPr>
        <w:t xml:space="preserve">, and </w:t>
      </w:r>
      <w:proofErr w:type="spellStart"/>
      <w:r>
        <w:rPr>
          <w:rFonts w:cs="Times New Roman"/>
          <w:lang w:val="en-US"/>
        </w:rPr>
        <w:t>BrahmaNas</w:t>
      </w:r>
      <w:proofErr w:type="spellEnd"/>
      <w:r>
        <w:rPr>
          <w:rFonts w:cs="Times New Roman"/>
          <w:lang w:val="en-US"/>
        </w:rPr>
        <w:t xml:space="preserve"> like </w:t>
      </w:r>
      <w:proofErr w:type="spellStart"/>
      <w:r>
        <w:rPr>
          <w:rFonts w:cs="Times New Roman"/>
          <w:lang w:val="en-US"/>
        </w:rPr>
        <w:t>Shatapatha</w:t>
      </w:r>
      <w:proofErr w:type="spellEnd"/>
      <w:r>
        <w:rPr>
          <w:rFonts w:cs="Times New Roman"/>
          <w:lang w:val="en-US"/>
        </w:rPr>
        <w:t xml:space="preserve"> </w:t>
      </w:r>
      <w:proofErr w:type="spellStart"/>
      <w:r>
        <w:rPr>
          <w:rFonts w:cs="Times New Roman"/>
          <w:lang w:val="en-US"/>
        </w:rPr>
        <w:t>BrahmaNa</w:t>
      </w:r>
      <w:proofErr w:type="spellEnd"/>
      <w:r>
        <w:rPr>
          <w:rFonts w:cs="Times New Roman"/>
          <w:lang w:val="en-US"/>
        </w:rPr>
        <w:t>.</w:t>
      </w:r>
    </w:p>
    <w:p w:rsidR="008A4BE3" w:rsidRDefault="008A4BE3" w:rsidP="006A66C9">
      <w:pPr>
        <w:ind w:left="1560"/>
        <w:rPr>
          <w:rFonts w:cs="Times New Roman"/>
          <w:lang w:val="en-US"/>
        </w:rPr>
      </w:pPr>
    </w:p>
    <w:p w:rsidR="007B0578" w:rsidRDefault="00D22195" w:rsidP="006A66C9">
      <w:pPr>
        <w:ind w:left="1560"/>
        <w:rPr>
          <w:rFonts w:cs="Times New Roman"/>
          <w:lang w:val="en-US"/>
        </w:rPr>
      </w:pPr>
      <w:r>
        <w:rPr>
          <w:rFonts w:cs="Times New Roman"/>
          <w:lang w:val="en-US"/>
        </w:rPr>
        <w:t xml:space="preserve">There are systems which teach the 14 </w:t>
      </w:r>
      <w:proofErr w:type="spellStart"/>
      <w:r>
        <w:rPr>
          <w:rFonts w:cs="Times New Roman"/>
          <w:lang w:val="en-US"/>
        </w:rPr>
        <w:t>Vidyas</w:t>
      </w:r>
      <w:proofErr w:type="spellEnd"/>
      <w:r>
        <w:rPr>
          <w:rFonts w:cs="Times New Roman"/>
          <w:lang w:val="en-US"/>
        </w:rPr>
        <w:t xml:space="preserve"> and 64 </w:t>
      </w:r>
      <w:proofErr w:type="spellStart"/>
      <w:r>
        <w:rPr>
          <w:rFonts w:cs="Times New Roman"/>
          <w:lang w:val="en-US"/>
        </w:rPr>
        <w:t>Kalas</w:t>
      </w:r>
      <w:proofErr w:type="spellEnd"/>
      <w:r>
        <w:rPr>
          <w:rFonts w:cs="Times New Roman"/>
          <w:lang w:val="en-US"/>
        </w:rPr>
        <w:t>.</w:t>
      </w:r>
    </w:p>
    <w:p w:rsidR="00D22195" w:rsidRDefault="00D22195" w:rsidP="00D22195">
      <w:pPr>
        <w:pStyle w:val="Heading3"/>
        <w:numPr>
          <w:ilvl w:val="1"/>
          <w:numId w:val="26"/>
        </w:numPr>
        <w:rPr>
          <w:lang w:val="en-US"/>
        </w:rPr>
      </w:pPr>
      <w:bookmarkStart w:id="1" w:name="_Toc473843765"/>
      <w:r>
        <w:rPr>
          <w:lang w:val="en-US"/>
        </w:rPr>
        <w:t>Knowledge Representation</w:t>
      </w:r>
      <w:bookmarkEnd w:id="1"/>
    </w:p>
    <w:p w:rsidR="002A03EE" w:rsidRDefault="00D22195" w:rsidP="006A66C9">
      <w:pPr>
        <w:ind w:left="1560"/>
        <w:rPr>
          <w:rFonts w:cs="Times New Roman"/>
          <w:lang w:val="en-US"/>
        </w:rPr>
      </w:pPr>
      <w:r>
        <w:rPr>
          <w:rFonts w:cs="Times New Roman"/>
          <w:lang w:val="en-US"/>
        </w:rPr>
        <w:t xml:space="preserve">This knowledge can be represented in many ways. It is pedagogically important to know what connects to what, how one can study these branches of knowledge, and why the subjects are connected in particular ways. </w:t>
      </w:r>
    </w:p>
    <w:p w:rsidR="002A03EE" w:rsidRDefault="002A03EE" w:rsidP="006A66C9">
      <w:pPr>
        <w:ind w:left="1560"/>
        <w:rPr>
          <w:rFonts w:cs="Times New Roman"/>
          <w:lang w:val="en-US"/>
        </w:rPr>
      </w:pPr>
    </w:p>
    <w:p w:rsidR="00D22195" w:rsidRDefault="00D22195" w:rsidP="006A66C9">
      <w:pPr>
        <w:ind w:left="1560"/>
        <w:rPr>
          <w:rFonts w:cs="Times New Roman"/>
          <w:lang w:val="en-US"/>
        </w:rPr>
      </w:pPr>
      <w:r>
        <w:rPr>
          <w:rFonts w:cs="Times New Roman"/>
          <w:lang w:val="en-US"/>
        </w:rPr>
        <w:t>Are the 4 Vedas</w:t>
      </w:r>
      <w:r w:rsidR="00612EFB">
        <w:rPr>
          <w:rFonts w:cs="Times New Roman"/>
          <w:lang w:val="en-US"/>
        </w:rPr>
        <w:t xml:space="preserve"> (</w:t>
      </w:r>
      <w:proofErr w:type="spellStart"/>
      <w:r w:rsidR="00612EFB">
        <w:rPr>
          <w:rFonts w:cs="Times New Roman"/>
          <w:lang w:val="en-US"/>
        </w:rPr>
        <w:t>Rk</w:t>
      </w:r>
      <w:proofErr w:type="spellEnd"/>
      <w:r w:rsidR="002A03EE">
        <w:rPr>
          <w:rFonts w:cs="Times New Roman"/>
          <w:lang w:val="en-US"/>
        </w:rPr>
        <w:t xml:space="preserve">, </w:t>
      </w:r>
      <w:proofErr w:type="spellStart"/>
      <w:r w:rsidR="002A03EE">
        <w:rPr>
          <w:rFonts w:cs="Times New Roman"/>
          <w:lang w:val="en-US"/>
        </w:rPr>
        <w:t>Yajur</w:t>
      </w:r>
      <w:proofErr w:type="spellEnd"/>
      <w:r w:rsidR="002A03EE">
        <w:rPr>
          <w:rFonts w:cs="Times New Roman"/>
          <w:lang w:val="en-US"/>
        </w:rPr>
        <w:t xml:space="preserve">, </w:t>
      </w:r>
      <w:proofErr w:type="spellStart"/>
      <w:r w:rsidR="002A03EE">
        <w:rPr>
          <w:rFonts w:cs="Times New Roman"/>
          <w:lang w:val="en-US"/>
        </w:rPr>
        <w:t>Sāma</w:t>
      </w:r>
      <w:proofErr w:type="spellEnd"/>
      <w:r w:rsidR="002A03EE">
        <w:rPr>
          <w:rFonts w:cs="Times New Roman"/>
          <w:lang w:val="en-US"/>
        </w:rPr>
        <w:t xml:space="preserve"> and </w:t>
      </w:r>
      <w:proofErr w:type="spellStart"/>
      <w:r w:rsidR="002A03EE">
        <w:rPr>
          <w:rFonts w:cs="Times New Roman"/>
          <w:lang w:val="en-US"/>
        </w:rPr>
        <w:t>Atharva</w:t>
      </w:r>
      <w:r w:rsidR="008A4BE3">
        <w:rPr>
          <w:rFonts w:cs="Times New Roman"/>
          <w:lang w:val="en-US"/>
        </w:rPr>
        <w:t>Na</w:t>
      </w:r>
      <w:proofErr w:type="spellEnd"/>
      <w:r w:rsidR="002A03EE">
        <w:rPr>
          <w:rFonts w:cs="Times New Roman"/>
          <w:lang w:val="en-US"/>
        </w:rPr>
        <w:t>) to be represented under the "Veda" node in</w:t>
      </w:r>
      <w:r>
        <w:rPr>
          <w:rFonts w:cs="Times New Roman"/>
          <w:lang w:val="en-US"/>
        </w:rPr>
        <w:t xml:space="preserve"> a parent-child relationship ?</w:t>
      </w:r>
      <w:r w:rsidR="002A03EE">
        <w:rPr>
          <w:rFonts w:cs="Times New Roman"/>
          <w:lang w:val="en-US"/>
        </w:rPr>
        <w:t xml:space="preserve"> Are the </w:t>
      </w:r>
      <w:proofErr w:type="spellStart"/>
      <w:r w:rsidR="002A03EE">
        <w:rPr>
          <w:rFonts w:cs="Times New Roman"/>
          <w:lang w:val="en-US"/>
        </w:rPr>
        <w:t>Vedangas</w:t>
      </w:r>
      <w:proofErr w:type="spellEnd"/>
      <w:r w:rsidR="002A03EE">
        <w:rPr>
          <w:rFonts w:cs="Times New Roman"/>
          <w:lang w:val="en-US"/>
        </w:rPr>
        <w:t xml:space="preserve"> to be considered parts of the whole ? Where are the </w:t>
      </w:r>
      <w:proofErr w:type="spellStart"/>
      <w:r w:rsidR="002A03EE">
        <w:rPr>
          <w:rFonts w:cs="Times New Roman"/>
          <w:lang w:val="en-US"/>
        </w:rPr>
        <w:t>Darshānas</w:t>
      </w:r>
      <w:proofErr w:type="spellEnd"/>
      <w:r w:rsidR="002A03EE">
        <w:rPr>
          <w:rFonts w:cs="Times New Roman"/>
          <w:lang w:val="en-US"/>
        </w:rPr>
        <w:t xml:space="preserve"> to be placed ?</w:t>
      </w:r>
    </w:p>
    <w:p w:rsidR="002A03EE" w:rsidRDefault="002A03EE" w:rsidP="006A66C9">
      <w:pPr>
        <w:ind w:left="1560"/>
        <w:rPr>
          <w:rFonts w:cs="Times New Roman"/>
          <w:lang w:val="en-US"/>
        </w:rPr>
      </w:pPr>
    </w:p>
    <w:p w:rsidR="002A03EE" w:rsidRDefault="002A03EE" w:rsidP="006A66C9">
      <w:pPr>
        <w:ind w:left="1560"/>
        <w:rPr>
          <w:rFonts w:cs="Times New Roman"/>
          <w:lang w:val="en-US"/>
        </w:rPr>
      </w:pPr>
      <w:r>
        <w:rPr>
          <w:rFonts w:cs="Times New Roman"/>
          <w:lang w:val="en-US"/>
        </w:rPr>
        <w:t xml:space="preserve">We propose to build the representation as an Inverted Tree. The tree will have nodes and </w:t>
      </w:r>
      <w:r w:rsidR="008A4BE3">
        <w:rPr>
          <w:rFonts w:cs="Times New Roman"/>
          <w:lang w:val="en-US"/>
        </w:rPr>
        <w:t>links</w:t>
      </w:r>
      <w:r>
        <w:rPr>
          <w:rFonts w:cs="Times New Roman"/>
          <w:lang w:val="en-US"/>
        </w:rPr>
        <w:t xml:space="preserve">. The </w:t>
      </w:r>
      <w:proofErr w:type="spellStart"/>
      <w:r>
        <w:rPr>
          <w:rFonts w:cs="Times New Roman"/>
          <w:lang w:val="en-US"/>
        </w:rPr>
        <w:t>nodes</w:t>
      </w:r>
      <w:proofErr w:type="spellEnd"/>
      <w:r>
        <w:rPr>
          <w:rFonts w:cs="Times New Roman"/>
          <w:lang w:val="en-US"/>
        </w:rPr>
        <w:t xml:space="preserve"> will be subjects listed above, and the </w:t>
      </w:r>
      <w:r w:rsidR="008A4BE3">
        <w:rPr>
          <w:rFonts w:cs="Times New Roman"/>
          <w:lang w:val="en-US"/>
        </w:rPr>
        <w:t>links</w:t>
      </w:r>
      <w:r>
        <w:rPr>
          <w:rFonts w:cs="Times New Roman"/>
          <w:lang w:val="en-US"/>
        </w:rPr>
        <w:t xml:space="preserve">  will be the relation between the subjects. These relations will be labeled in a systematic manner. The subjects will be described by means of certain attributes.</w:t>
      </w:r>
    </w:p>
    <w:p w:rsidR="002A03EE" w:rsidRDefault="002A03EE" w:rsidP="006A66C9">
      <w:pPr>
        <w:ind w:left="1560"/>
        <w:rPr>
          <w:rFonts w:cs="Times New Roman"/>
          <w:lang w:val="en-US"/>
        </w:rPr>
      </w:pPr>
    </w:p>
    <w:p w:rsidR="002A03EE" w:rsidRDefault="002A03EE" w:rsidP="006A66C9">
      <w:pPr>
        <w:ind w:left="1560"/>
        <w:rPr>
          <w:rFonts w:cs="Times New Roman"/>
          <w:lang w:val="en-US"/>
        </w:rPr>
      </w:pPr>
      <w:r>
        <w:rPr>
          <w:rFonts w:cs="Times New Roman"/>
          <w:lang w:val="en-US"/>
        </w:rPr>
        <w:lastRenderedPageBreak/>
        <w:t>There are many variations of the Knowledge Tree possible. Our purpose is to facilitate pedagogical programs, knowledge navigation and mapping of concepts from one subject to another for research, education, learning and content development.</w:t>
      </w:r>
    </w:p>
    <w:p w:rsidR="002A03EE" w:rsidRDefault="002A03EE" w:rsidP="006A66C9">
      <w:pPr>
        <w:ind w:left="1560"/>
        <w:rPr>
          <w:rFonts w:cs="Times New Roman"/>
          <w:lang w:val="en-US"/>
        </w:rPr>
      </w:pPr>
    </w:p>
    <w:p w:rsidR="002A03EE" w:rsidRDefault="0035329B" w:rsidP="006A66C9">
      <w:pPr>
        <w:ind w:left="1560"/>
        <w:rPr>
          <w:rFonts w:cs="Times New Roman"/>
          <w:lang w:val="en-US"/>
        </w:rPr>
      </w:pPr>
      <w:r>
        <w:rPr>
          <w:rFonts w:cs="Times New Roman"/>
          <w:lang w:val="en-US"/>
        </w:rPr>
        <w:t>Knowledge is considered as a triangle with the corners denoting</w:t>
      </w:r>
      <w:r w:rsidR="002A03EE">
        <w:rPr>
          <w:rFonts w:cs="Times New Roman"/>
          <w:lang w:val="en-US"/>
        </w:rPr>
        <w:t xml:space="preserve"> </w:t>
      </w:r>
      <w:proofErr w:type="spellStart"/>
      <w:r w:rsidR="002A03EE">
        <w:rPr>
          <w:rFonts w:cs="Times New Roman"/>
          <w:lang w:val="en-US"/>
        </w:rPr>
        <w:t>PramaNa</w:t>
      </w:r>
      <w:proofErr w:type="spellEnd"/>
      <w:r>
        <w:rPr>
          <w:rFonts w:cs="Times New Roman"/>
          <w:lang w:val="en-US"/>
        </w:rPr>
        <w:t xml:space="preserve"> (Known Object)  , </w:t>
      </w:r>
      <w:proofErr w:type="spellStart"/>
      <w:r>
        <w:rPr>
          <w:rFonts w:cs="Times New Roman"/>
          <w:lang w:val="en-US"/>
        </w:rPr>
        <w:t>Pramata</w:t>
      </w:r>
      <w:proofErr w:type="spellEnd"/>
      <w:r>
        <w:rPr>
          <w:rFonts w:cs="Times New Roman"/>
          <w:lang w:val="en-US"/>
        </w:rPr>
        <w:t xml:space="preserve"> (Knower of Object) and  </w:t>
      </w:r>
      <w:proofErr w:type="spellStart"/>
      <w:r>
        <w:rPr>
          <w:rFonts w:cs="Times New Roman"/>
          <w:lang w:val="en-US"/>
        </w:rPr>
        <w:t>PramEya</w:t>
      </w:r>
      <w:proofErr w:type="spellEnd"/>
      <w:r>
        <w:rPr>
          <w:rFonts w:cs="Times New Roman"/>
          <w:lang w:val="en-US"/>
        </w:rPr>
        <w:t xml:space="preserve"> (Knowledge). This applies to any subject of study.</w:t>
      </w:r>
    </w:p>
    <w:p w:rsidR="0035329B" w:rsidRDefault="0035329B" w:rsidP="006A66C9">
      <w:pPr>
        <w:ind w:left="1560"/>
        <w:rPr>
          <w:rFonts w:cs="Times New Roman"/>
          <w:lang w:val="en-US"/>
        </w:rPr>
      </w:pPr>
    </w:p>
    <w:p w:rsidR="00D22195" w:rsidRDefault="002D49C9" w:rsidP="006A66C9">
      <w:pPr>
        <w:ind w:left="1560"/>
        <w:rPr>
          <w:rFonts w:cs="Times New Roman"/>
          <w:lang w:val="en-US"/>
        </w:rPr>
      </w:pPr>
      <w:r>
        <w:rPr>
          <w:rFonts w:cs="Times New Roman"/>
          <w:noProof/>
          <w:lang w:val="en-US"/>
        </w:rPr>
        <w:drawing>
          <wp:inline distT="0" distB="0" distL="0" distR="0">
            <wp:extent cx="3095625" cy="4933950"/>
            <wp:effectExtent l="19050" t="0" r="9525" b="0"/>
            <wp:docPr id="14" name="Picture 14" descr="E:\Consultancy\SRVVP\TraditionalKnowledgeSystems\MaheshYogi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nsultancy\SRVVP\TraditionalKnowledgeSystems\MaheshYogiTree.png"/>
                    <pic:cNvPicPr>
                      <a:picLocks noChangeAspect="1" noChangeArrowheads="1"/>
                    </pic:cNvPicPr>
                  </pic:nvPicPr>
                  <pic:blipFill>
                    <a:blip r:embed="rId10" cstate="print"/>
                    <a:srcRect/>
                    <a:stretch>
                      <a:fillRect/>
                    </a:stretch>
                  </pic:blipFill>
                  <pic:spPr bwMode="auto">
                    <a:xfrm>
                      <a:off x="0" y="0"/>
                      <a:ext cx="3095625" cy="4933950"/>
                    </a:xfrm>
                    <a:prstGeom prst="rect">
                      <a:avLst/>
                    </a:prstGeom>
                    <a:noFill/>
                    <a:ln w="9525">
                      <a:noFill/>
                      <a:miter lim="800000"/>
                      <a:headEnd/>
                      <a:tailEnd/>
                    </a:ln>
                  </pic:spPr>
                </pic:pic>
              </a:graphicData>
            </a:graphic>
          </wp:inline>
        </w:drawing>
      </w:r>
    </w:p>
    <w:p w:rsidR="0035329B" w:rsidRDefault="0035329B" w:rsidP="0035329B">
      <w:pPr>
        <w:ind w:left="1560"/>
        <w:rPr>
          <w:rFonts w:cs="Times New Roman"/>
          <w:lang w:val="en-US"/>
        </w:rPr>
      </w:pPr>
    </w:p>
    <w:p w:rsidR="00881919" w:rsidRDefault="0035329B" w:rsidP="0035329B">
      <w:pPr>
        <w:ind w:left="1560"/>
        <w:rPr>
          <w:rFonts w:cs="Times New Roman"/>
          <w:lang w:val="en-US"/>
        </w:rPr>
      </w:pPr>
      <w:r>
        <w:rPr>
          <w:rFonts w:cs="Times New Roman"/>
          <w:lang w:val="en-US"/>
        </w:rPr>
        <w:t xml:space="preserve">An example </w:t>
      </w:r>
      <w:r w:rsidR="00881919">
        <w:rPr>
          <w:rFonts w:cs="Times New Roman"/>
          <w:lang w:val="en-US"/>
        </w:rPr>
        <w:t xml:space="preserve">is the part of the Vedic </w:t>
      </w:r>
      <w:r w:rsidR="008A4BE3">
        <w:rPr>
          <w:rFonts w:cs="Times New Roman"/>
          <w:lang w:val="en-US"/>
        </w:rPr>
        <w:t>tree according to Shree</w:t>
      </w:r>
      <w:r w:rsidR="00881919">
        <w:rPr>
          <w:rFonts w:cs="Times New Roman"/>
          <w:lang w:val="en-US"/>
        </w:rPr>
        <w:t xml:space="preserve"> Mahesh Yogi, as depicted above. (This is a static, drawn picture from their website).</w:t>
      </w:r>
    </w:p>
    <w:p w:rsidR="0035329B" w:rsidRPr="006A66C9" w:rsidRDefault="0035329B" w:rsidP="00881919">
      <w:pPr>
        <w:widowControl/>
        <w:suppressAutoHyphens w:val="0"/>
        <w:overflowPunct/>
        <w:autoSpaceDE/>
        <w:autoSpaceDN/>
        <w:adjustRightInd/>
        <w:textAlignment w:val="auto"/>
        <w:rPr>
          <w:rFonts w:cs="Times New Roman"/>
          <w:lang w:val="en-US"/>
        </w:rPr>
      </w:pPr>
    </w:p>
    <w:p w:rsidR="0035329B" w:rsidRDefault="0035329B" w:rsidP="0035329B">
      <w:pPr>
        <w:pStyle w:val="Heading3"/>
        <w:numPr>
          <w:ilvl w:val="1"/>
          <w:numId w:val="26"/>
        </w:numPr>
        <w:rPr>
          <w:lang w:val="en-US"/>
        </w:rPr>
      </w:pPr>
      <w:bookmarkStart w:id="2" w:name="_Toc473843766"/>
      <w:r>
        <w:rPr>
          <w:lang w:val="en-US"/>
        </w:rPr>
        <w:t>Knowledge Management</w:t>
      </w:r>
      <w:bookmarkEnd w:id="2"/>
    </w:p>
    <w:p w:rsidR="0035329B" w:rsidRDefault="0035329B" w:rsidP="0035329B">
      <w:pPr>
        <w:ind w:left="1560"/>
        <w:rPr>
          <w:rFonts w:cs="Times New Roman"/>
          <w:lang w:val="en-US"/>
        </w:rPr>
      </w:pPr>
      <w:r>
        <w:rPr>
          <w:rFonts w:cs="Times New Roman"/>
          <w:lang w:val="en-US"/>
        </w:rPr>
        <w:t xml:space="preserve">Using the tree  representation structure, we can build connections at various nodes of the tree. The subjects themselves can be </w:t>
      </w:r>
      <w:r w:rsidR="006E448B">
        <w:rPr>
          <w:rFonts w:cs="Times New Roman"/>
          <w:lang w:val="en-US"/>
        </w:rPr>
        <w:t xml:space="preserve">populated with content, images, graphics, readings, commentaries, quizzes and so on. The technical manner of using hyperlinks is widely prevalent. Everything could be just a set of web pages on a </w:t>
      </w:r>
      <w:r w:rsidR="006E448B">
        <w:rPr>
          <w:rFonts w:cs="Times New Roman"/>
          <w:lang w:val="en-US"/>
        </w:rPr>
        <w:lastRenderedPageBreak/>
        <w:t xml:space="preserve">site. But the reason for the placement of these links in some place, the labeling of the links and so on are not canonically validated by competent authorities. These are arbitrary and depend on the content developers and web site designers. The content should be consciously structured as a gigantic tree. The nodes and </w:t>
      </w:r>
      <w:r w:rsidR="008A4BE3">
        <w:rPr>
          <w:rFonts w:cs="Times New Roman"/>
          <w:lang w:val="en-US"/>
        </w:rPr>
        <w:t>links</w:t>
      </w:r>
      <w:r w:rsidR="006E448B">
        <w:rPr>
          <w:rFonts w:cs="Times New Roman"/>
          <w:lang w:val="en-US"/>
        </w:rPr>
        <w:t xml:space="preserve"> of this tree should undergo formal development, review and publishing. Further, content development should be divided among competent scholars, editors and reviewers. There has to be a system of work allocation and follow up. We plan to build a database backend with Structured Knowledge Management Processes that can be designed to manage the entire effort and pr</w:t>
      </w:r>
      <w:r w:rsidR="005A7B95">
        <w:rPr>
          <w:rFonts w:cs="Times New Roman"/>
          <w:lang w:val="en-US"/>
        </w:rPr>
        <w:t>ovide metrics, dashboards, roles, permissions and best practices.</w:t>
      </w:r>
    </w:p>
    <w:p w:rsidR="005A7B95" w:rsidRDefault="005A7B95" w:rsidP="0035329B">
      <w:pPr>
        <w:ind w:left="1560"/>
        <w:rPr>
          <w:rFonts w:cs="Times New Roman"/>
          <w:lang w:val="en-US"/>
        </w:rPr>
      </w:pPr>
      <w:r>
        <w:rPr>
          <w:rFonts w:cs="Times New Roman"/>
          <w:lang w:val="en-US"/>
        </w:rPr>
        <w:t xml:space="preserve">Content is available in various works like </w:t>
      </w:r>
      <w:proofErr w:type="spellStart"/>
      <w:r>
        <w:rPr>
          <w:rFonts w:cs="Times New Roman"/>
          <w:lang w:val="en-US"/>
        </w:rPr>
        <w:t>Shri</w:t>
      </w:r>
      <w:proofErr w:type="spellEnd"/>
      <w:r>
        <w:rPr>
          <w:rFonts w:cs="Times New Roman"/>
          <w:lang w:val="en-US"/>
        </w:rPr>
        <w:t xml:space="preserve"> </w:t>
      </w:r>
      <w:proofErr w:type="spellStart"/>
      <w:r w:rsidR="008A4BE3">
        <w:rPr>
          <w:rFonts w:cs="Times New Roman"/>
          <w:lang w:val="en-US"/>
        </w:rPr>
        <w:t>Madvacharya's</w:t>
      </w:r>
      <w:proofErr w:type="spellEnd"/>
      <w:r w:rsidR="008A4BE3">
        <w:rPr>
          <w:rFonts w:cs="Times New Roman"/>
          <w:lang w:val="en-US"/>
        </w:rPr>
        <w:t xml:space="preserve"> </w:t>
      </w:r>
      <w:r>
        <w:rPr>
          <w:rFonts w:cs="Times New Roman"/>
          <w:lang w:val="en-US"/>
        </w:rPr>
        <w:t xml:space="preserve"> </w:t>
      </w:r>
      <w:r w:rsidR="008A4BE3" w:rsidRPr="008A4BE3">
        <w:rPr>
          <w:cs/>
          <w:lang w:val="en-US"/>
        </w:rPr>
        <w:t>ब्रह्मसूत्रभाष्यम् (</w:t>
      </w:r>
      <w:proofErr w:type="spellStart"/>
      <w:r w:rsidR="008A4BE3" w:rsidRPr="008A4BE3">
        <w:rPr>
          <w:rFonts w:cs="Times New Roman"/>
          <w:lang w:val="en-US"/>
        </w:rPr>
        <w:t>Brahmasutra</w:t>
      </w:r>
      <w:proofErr w:type="spellEnd"/>
      <w:r w:rsidR="008A4BE3" w:rsidRPr="008A4BE3">
        <w:rPr>
          <w:rFonts w:cs="Times New Roman"/>
          <w:lang w:val="en-US"/>
        </w:rPr>
        <w:t xml:space="preserve"> </w:t>
      </w:r>
      <w:proofErr w:type="spellStart"/>
      <w:r w:rsidR="008A4BE3" w:rsidRPr="008A4BE3">
        <w:rPr>
          <w:rFonts w:cs="Times New Roman"/>
          <w:lang w:val="en-US"/>
        </w:rPr>
        <w:t>Bhashya</w:t>
      </w:r>
      <w:proofErr w:type="spellEnd"/>
      <w:r w:rsidR="008A4BE3" w:rsidRPr="008A4BE3">
        <w:rPr>
          <w:rFonts w:cs="Times New Roman"/>
          <w:lang w:val="en-US"/>
        </w:rPr>
        <w:t>)</w:t>
      </w:r>
      <w:r w:rsidR="008A4BE3">
        <w:rPr>
          <w:rFonts w:cs="Times New Roman"/>
          <w:lang w:val="en-US"/>
        </w:rPr>
        <w:t xml:space="preserve">, </w:t>
      </w:r>
      <w:r w:rsidR="008A4BE3" w:rsidRPr="008A4BE3">
        <w:rPr>
          <w:cs/>
          <w:lang w:val="en-US"/>
        </w:rPr>
        <w:t>भगवद्गीताभाष्यम् (</w:t>
      </w:r>
      <w:proofErr w:type="spellStart"/>
      <w:r w:rsidR="008A4BE3" w:rsidRPr="008A4BE3">
        <w:rPr>
          <w:rFonts w:cs="Times New Roman"/>
          <w:lang w:val="en-US"/>
        </w:rPr>
        <w:t>Bhagavadgītābhashyam</w:t>
      </w:r>
      <w:proofErr w:type="spellEnd"/>
      <w:r w:rsidR="008A4BE3" w:rsidRPr="008A4BE3">
        <w:rPr>
          <w:rFonts w:cs="Times New Roman"/>
          <w:lang w:val="en-US"/>
        </w:rPr>
        <w:t>)</w:t>
      </w:r>
      <w:r w:rsidR="008A4BE3">
        <w:rPr>
          <w:rFonts w:cs="Times New Roman"/>
          <w:lang w:val="en-US"/>
        </w:rPr>
        <w:t xml:space="preserve">, </w:t>
      </w:r>
      <w:r w:rsidR="008A4BE3" w:rsidRPr="008A4BE3">
        <w:rPr>
          <w:cs/>
          <w:lang w:val="en-US"/>
        </w:rPr>
        <w:t>अनुव्याख्यानम् (</w:t>
      </w:r>
      <w:proofErr w:type="spellStart"/>
      <w:r w:rsidR="008A4BE3" w:rsidRPr="008A4BE3">
        <w:rPr>
          <w:rFonts w:cs="Times New Roman"/>
          <w:lang w:val="en-US"/>
        </w:rPr>
        <w:t>Anu</w:t>
      </w:r>
      <w:proofErr w:type="spellEnd"/>
      <w:r w:rsidR="008A4BE3" w:rsidRPr="008A4BE3">
        <w:rPr>
          <w:rFonts w:cs="Times New Roman"/>
          <w:lang w:val="en-US"/>
        </w:rPr>
        <w:t xml:space="preserve"> </w:t>
      </w:r>
      <w:proofErr w:type="spellStart"/>
      <w:r w:rsidR="008A4BE3" w:rsidRPr="008A4BE3">
        <w:rPr>
          <w:rFonts w:cs="Times New Roman"/>
          <w:lang w:val="en-US"/>
        </w:rPr>
        <w:t>Vyakhyana</w:t>
      </w:r>
      <w:proofErr w:type="spellEnd"/>
      <w:r w:rsidR="008A4BE3" w:rsidRPr="008A4BE3">
        <w:rPr>
          <w:rFonts w:cs="Times New Roman"/>
          <w:lang w:val="en-US"/>
        </w:rPr>
        <w:t>)</w:t>
      </w:r>
      <w:r w:rsidR="008A4BE3">
        <w:rPr>
          <w:rFonts w:cs="Times New Roman"/>
          <w:lang w:val="en-US"/>
        </w:rPr>
        <w:t xml:space="preserve"> </w:t>
      </w:r>
      <w:r>
        <w:rPr>
          <w:rFonts w:cs="Times New Roman"/>
          <w:lang w:val="en-US"/>
        </w:rPr>
        <w:t>and so on. These works address a variety of subjects. The relation between subjects and works is thus a "</w:t>
      </w:r>
      <w:r w:rsidR="008A4BE3">
        <w:rPr>
          <w:rFonts w:cs="Times New Roman"/>
          <w:lang w:val="en-US"/>
        </w:rPr>
        <w:t xml:space="preserve">many-to-many" </w:t>
      </w:r>
      <w:r>
        <w:rPr>
          <w:rFonts w:cs="Times New Roman"/>
          <w:lang w:val="en-US"/>
        </w:rPr>
        <w:t>relationship. Further, a work has authorship. Authors and Works are also in a many-to-many These entities have to be modeled properly in our database . Then the Tree will aid a learner, researcher or reviewer in navigating well, in a standard manner. Collaborations among the various people building content, using content and doing quality control over the content will be well-administered.</w:t>
      </w:r>
    </w:p>
    <w:p w:rsidR="007613FB" w:rsidRDefault="007613FB" w:rsidP="0035329B">
      <w:pPr>
        <w:ind w:left="1560"/>
        <w:rPr>
          <w:rFonts w:cs="Times New Roman"/>
          <w:lang w:val="en-US"/>
        </w:rPr>
      </w:pPr>
    </w:p>
    <w:p w:rsidR="007613FB" w:rsidRDefault="007613FB" w:rsidP="007613FB">
      <w:pPr>
        <w:pStyle w:val="Heading3"/>
        <w:numPr>
          <w:ilvl w:val="1"/>
          <w:numId w:val="26"/>
        </w:numPr>
        <w:rPr>
          <w:lang w:val="en-US"/>
        </w:rPr>
      </w:pPr>
      <w:bookmarkStart w:id="3" w:name="_Toc473843767"/>
      <w:r>
        <w:rPr>
          <w:lang w:val="en-US"/>
        </w:rPr>
        <w:t>Knowledge Meta Model</w:t>
      </w:r>
      <w:bookmarkEnd w:id="3"/>
    </w:p>
    <w:p w:rsidR="007613FB" w:rsidRDefault="007613FB" w:rsidP="0035329B">
      <w:pPr>
        <w:ind w:left="1560"/>
        <w:rPr>
          <w:rFonts w:cs="Times New Roman"/>
          <w:lang w:val="en-US"/>
        </w:rPr>
      </w:pPr>
      <w:r>
        <w:rPr>
          <w:rFonts w:cs="Times New Roman"/>
          <w:lang w:val="en-US"/>
        </w:rPr>
        <w:t xml:space="preserve">Such a meta-structure enables the tree to be adapted to any school of </w:t>
      </w:r>
      <w:r w:rsidR="00615B91">
        <w:rPr>
          <w:rFonts w:cs="Times New Roman"/>
          <w:lang w:val="en-US"/>
        </w:rPr>
        <w:t>Indian P</w:t>
      </w:r>
      <w:r>
        <w:rPr>
          <w:rFonts w:cs="Times New Roman"/>
          <w:lang w:val="en-US"/>
        </w:rPr>
        <w:t xml:space="preserve">hilosophy - </w:t>
      </w:r>
      <w:r w:rsidR="008A4BE3">
        <w:rPr>
          <w:rFonts w:cs="Times New Roman"/>
          <w:lang w:val="en-US"/>
        </w:rPr>
        <w:t xml:space="preserve">The Vedas, the </w:t>
      </w:r>
      <w:proofErr w:type="spellStart"/>
      <w:r w:rsidR="008A4BE3">
        <w:rPr>
          <w:rFonts w:cs="Times New Roman"/>
          <w:lang w:val="en-US"/>
        </w:rPr>
        <w:t>Nastika</w:t>
      </w:r>
      <w:proofErr w:type="spellEnd"/>
      <w:r w:rsidR="008A4BE3">
        <w:rPr>
          <w:rFonts w:cs="Times New Roman"/>
          <w:lang w:val="en-US"/>
        </w:rPr>
        <w:t xml:space="preserve"> systems, opponents of the Vedas, </w:t>
      </w:r>
      <w:r w:rsidR="00615B91">
        <w:rPr>
          <w:rFonts w:cs="Times New Roman"/>
          <w:lang w:val="en-US"/>
        </w:rPr>
        <w:t xml:space="preserve"> </w:t>
      </w:r>
      <w:proofErr w:type="spellStart"/>
      <w:r w:rsidR="00615B91">
        <w:rPr>
          <w:rFonts w:cs="Times New Roman"/>
          <w:lang w:val="en-US"/>
        </w:rPr>
        <w:t>Ba</w:t>
      </w:r>
      <w:r>
        <w:rPr>
          <w:rFonts w:cs="Times New Roman"/>
          <w:lang w:val="en-US"/>
        </w:rPr>
        <w:t>uddha</w:t>
      </w:r>
      <w:proofErr w:type="spellEnd"/>
      <w:r>
        <w:rPr>
          <w:rFonts w:cs="Times New Roman"/>
          <w:lang w:val="en-US"/>
        </w:rPr>
        <w:t xml:space="preserve">, </w:t>
      </w:r>
      <w:proofErr w:type="spellStart"/>
      <w:r>
        <w:rPr>
          <w:rFonts w:cs="Times New Roman"/>
          <w:lang w:val="en-US"/>
        </w:rPr>
        <w:t>Jaina</w:t>
      </w:r>
      <w:proofErr w:type="spellEnd"/>
      <w:r>
        <w:rPr>
          <w:rFonts w:cs="Times New Roman"/>
          <w:lang w:val="en-US"/>
        </w:rPr>
        <w:t xml:space="preserve"> and so on. "Sub trees" can be derived out of existing trees. One can start at a particular node and move "above" to </w:t>
      </w:r>
      <w:r w:rsidR="00615B91">
        <w:rPr>
          <w:rFonts w:cs="Times New Roman"/>
          <w:lang w:val="en-US"/>
        </w:rPr>
        <w:t>ancestors</w:t>
      </w:r>
      <w:r>
        <w:rPr>
          <w:rFonts w:cs="Times New Roman"/>
          <w:lang w:val="en-US"/>
        </w:rPr>
        <w:t xml:space="preserve"> or "below" to descendants. </w:t>
      </w:r>
    </w:p>
    <w:p w:rsidR="007613FB" w:rsidRDefault="007613FB" w:rsidP="0035329B">
      <w:pPr>
        <w:ind w:left="1560"/>
        <w:rPr>
          <w:rFonts w:cs="Times New Roman"/>
          <w:lang w:val="en-US"/>
        </w:rPr>
      </w:pPr>
    </w:p>
    <w:p w:rsidR="007613FB" w:rsidRDefault="007613FB" w:rsidP="0035329B">
      <w:pPr>
        <w:ind w:left="1560"/>
        <w:rPr>
          <w:rFonts w:cs="Times New Roman"/>
          <w:lang w:val="en-US"/>
        </w:rPr>
      </w:pPr>
      <w:r>
        <w:rPr>
          <w:rFonts w:cs="Times New Roman"/>
          <w:lang w:val="en-US"/>
        </w:rPr>
        <w:t xml:space="preserve">A subject content may have topics, chapters, paragraphs, sentences etc. These texts can be parsed to find connecting concepts in other parts of the tree, neighborhoods, word clusters etc. Thus they can be tagged and marked with attributes. New connections can be discovered and thus inter-disciplinary work facilitated. By creating word-to-concept maps, one can discover new paths of navigation. Again, a Thesaurus approach (like </w:t>
      </w:r>
      <w:proofErr w:type="spellStart"/>
      <w:r>
        <w:rPr>
          <w:rFonts w:cs="Times New Roman"/>
          <w:lang w:val="en-US"/>
        </w:rPr>
        <w:t>Amarakosha</w:t>
      </w:r>
      <w:proofErr w:type="spellEnd"/>
      <w:r>
        <w:rPr>
          <w:rFonts w:cs="Times New Roman"/>
          <w:lang w:val="en-US"/>
        </w:rPr>
        <w:t xml:space="preserve"> with its </w:t>
      </w:r>
      <w:proofErr w:type="spellStart"/>
      <w:r>
        <w:rPr>
          <w:rFonts w:cs="Times New Roman"/>
          <w:lang w:val="en-US"/>
        </w:rPr>
        <w:t>Dhātu</w:t>
      </w:r>
      <w:proofErr w:type="spellEnd"/>
      <w:r>
        <w:rPr>
          <w:rFonts w:cs="Times New Roman"/>
          <w:lang w:val="en-US"/>
        </w:rPr>
        <w:t xml:space="preserve"> system) to analyzing sentences, word divisions, unions etc can be envisaged. </w:t>
      </w:r>
      <w:proofErr w:type="spellStart"/>
      <w:r>
        <w:rPr>
          <w:rFonts w:cs="Times New Roman"/>
          <w:lang w:val="en-US"/>
        </w:rPr>
        <w:t>Paninian</w:t>
      </w:r>
      <w:proofErr w:type="spellEnd"/>
      <w:r>
        <w:rPr>
          <w:rFonts w:cs="Times New Roman"/>
          <w:lang w:val="en-US"/>
        </w:rPr>
        <w:t xml:space="preserve"> </w:t>
      </w:r>
      <w:proofErr w:type="spellStart"/>
      <w:r>
        <w:rPr>
          <w:rFonts w:cs="Times New Roman"/>
          <w:lang w:val="en-US"/>
        </w:rPr>
        <w:t>VyakaraNa</w:t>
      </w:r>
      <w:proofErr w:type="spellEnd"/>
      <w:r>
        <w:rPr>
          <w:rFonts w:cs="Times New Roman"/>
          <w:lang w:val="en-US"/>
        </w:rPr>
        <w:t xml:space="preserve"> rules can be embedded into these analysis and parsing tools.</w:t>
      </w:r>
    </w:p>
    <w:p w:rsidR="00615B91" w:rsidRDefault="00615B91" w:rsidP="0035329B">
      <w:pPr>
        <w:ind w:left="1560"/>
        <w:rPr>
          <w:rFonts w:cs="Times New Roman"/>
          <w:lang w:val="en-US"/>
        </w:rPr>
      </w:pPr>
    </w:p>
    <w:p w:rsidR="00615B91" w:rsidRDefault="00615B91" w:rsidP="00615B91">
      <w:pPr>
        <w:pStyle w:val="Heading3"/>
        <w:numPr>
          <w:ilvl w:val="1"/>
          <w:numId w:val="26"/>
        </w:numPr>
        <w:rPr>
          <w:lang w:val="en-US"/>
        </w:rPr>
      </w:pPr>
      <w:bookmarkStart w:id="4" w:name="_Toc473843768"/>
      <w:r>
        <w:rPr>
          <w:lang w:val="en-US"/>
        </w:rPr>
        <w:t>Digital Library</w:t>
      </w:r>
      <w:bookmarkEnd w:id="4"/>
    </w:p>
    <w:p w:rsidR="00615B91" w:rsidRDefault="00615B91" w:rsidP="00615B91">
      <w:pPr>
        <w:ind w:left="1560"/>
        <w:rPr>
          <w:rFonts w:cs="Times New Roman"/>
          <w:lang w:val="en-US"/>
        </w:rPr>
      </w:pPr>
      <w:r>
        <w:rPr>
          <w:rFonts w:cs="Times New Roman"/>
          <w:lang w:val="en-US"/>
        </w:rPr>
        <w:t xml:space="preserve">The Knowledge Tree will have a Digital Library component. This component will be like a physical library online. Works will be catalogued, itemized and searchable by various "filters" like type of work, keywords, authors, institutional source of work, geographical origin,  school of philosophy etc. The library will have work-flows for scholarly content development, review and publication. Indian languages and scripts will be supported and search-enabled. </w:t>
      </w:r>
      <w:r w:rsidR="00410ABC">
        <w:rPr>
          <w:rFonts w:cs="Times New Roman"/>
          <w:lang w:val="en-US"/>
        </w:rPr>
        <w:t xml:space="preserve">Scholarly work can be translations, summaries, commentaries and reviews. All such activities will be collaboratively managed and maintained. Work allocation and supervision are </w:t>
      </w:r>
      <w:r w:rsidR="00410ABC">
        <w:rPr>
          <w:rFonts w:cs="Times New Roman"/>
          <w:lang w:val="en-US"/>
        </w:rPr>
        <w:lastRenderedPageBreak/>
        <w:t>facilitated. Work-flow processes are a core feature of this system.</w:t>
      </w:r>
    </w:p>
    <w:p w:rsidR="00410ABC" w:rsidRDefault="00410ABC" w:rsidP="00410ABC">
      <w:pPr>
        <w:pStyle w:val="Heading3"/>
        <w:numPr>
          <w:ilvl w:val="1"/>
          <w:numId w:val="26"/>
        </w:numPr>
        <w:rPr>
          <w:lang w:val="en-US"/>
        </w:rPr>
      </w:pPr>
      <w:bookmarkStart w:id="5" w:name="_Toc473843769"/>
      <w:r>
        <w:rPr>
          <w:lang w:val="en-US"/>
        </w:rPr>
        <w:t>Road Map</w:t>
      </w:r>
      <w:bookmarkEnd w:id="5"/>
    </w:p>
    <w:p w:rsidR="003B47ED" w:rsidRDefault="00410ABC" w:rsidP="003B47ED">
      <w:pPr>
        <w:ind w:left="1560"/>
      </w:pPr>
      <w:r>
        <w:t xml:space="preserve">The System will be built in phases. In phase 1, a basic Tree Structure with collapsible and expandable nodes will be built. The connections will be labelled </w:t>
      </w:r>
      <w:r w:rsidR="008A4BE3">
        <w:t>links</w:t>
      </w:r>
      <w:r>
        <w:t xml:space="preserve">, and the labels will be standardized. The tree will be populated by manual data entry.  </w:t>
      </w:r>
      <w:r w:rsidR="003B47ED">
        <w:t>In phase 1, t</w:t>
      </w:r>
      <w:r w:rsidR="002D49C9">
        <w:t>he interface will be a</w:t>
      </w:r>
      <w:r>
        <w:t xml:space="preserve"> non-graphical database version for web browsers </w:t>
      </w:r>
    </w:p>
    <w:p w:rsidR="002D49C9" w:rsidRDefault="002D49C9" w:rsidP="00410ABC">
      <w:pPr>
        <w:ind w:left="1560"/>
      </w:pPr>
    </w:p>
    <w:p w:rsidR="003B47ED" w:rsidRDefault="00410ABC" w:rsidP="00410ABC">
      <w:pPr>
        <w:ind w:left="1560"/>
      </w:pPr>
      <w:r>
        <w:t>In phase 2</w:t>
      </w:r>
      <w:r w:rsidR="003B47ED">
        <w:t>, a g</w:t>
      </w:r>
      <w:r w:rsidR="002D49C9">
        <w:t xml:space="preserve">raphical </w:t>
      </w:r>
      <w:r w:rsidR="003B47ED">
        <w:t xml:space="preserve">interactive tree version will be built, similar to mind maps, but supported by a relational or graph database backend. This backend will store millions of nodes and links, and scale to service tens of thousands of users. </w:t>
      </w:r>
    </w:p>
    <w:p w:rsidR="003B47ED" w:rsidRDefault="003B47ED" w:rsidP="003B47ED">
      <w:pPr>
        <w:ind w:left="1560"/>
        <w:rPr>
          <w:rFonts w:cs="Times New Roman"/>
          <w:lang w:val="en-US"/>
        </w:rPr>
      </w:pPr>
      <w:r>
        <w:rPr>
          <w:rFonts w:cs="Times New Roman"/>
          <w:noProof/>
          <w:lang w:val="en-US"/>
        </w:rPr>
        <w:drawing>
          <wp:inline distT="0" distB="0" distL="0" distR="0">
            <wp:extent cx="5700865" cy="2798424"/>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04570" cy="2800243"/>
                    </a:xfrm>
                    <a:prstGeom prst="rect">
                      <a:avLst/>
                    </a:prstGeom>
                    <a:noFill/>
                    <a:ln w="9525">
                      <a:noFill/>
                      <a:miter lim="800000"/>
                      <a:headEnd/>
                      <a:tailEnd/>
                    </a:ln>
                  </pic:spPr>
                </pic:pic>
              </a:graphicData>
            </a:graphic>
          </wp:inline>
        </w:drawing>
      </w:r>
    </w:p>
    <w:p w:rsidR="003B47ED" w:rsidRDefault="003B47ED" w:rsidP="003B47ED">
      <w:pPr>
        <w:ind w:left="1560"/>
        <w:rPr>
          <w:rFonts w:cs="Times New Roman"/>
          <w:lang w:val="en-US"/>
        </w:rPr>
      </w:pPr>
    </w:p>
    <w:p w:rsidR="003B47ED" w:rsidRDefault="003B47ED" w:rsidP="003B47ED">
      <w:pPr>
        <w:ind w:left="1560"/>
        <w:rPr>
          <w:rFonts w:cs="Times New Roman"/>
          <w:lang w:val="en-US"/>
        </w:rPr>
      </w:pPr>
      <w:r>
        <w:rPr>
          <w:rFonts w:cs="Times New Roman"/>
          <w:lang w:val="en-US"/>
        </w:rPr>
        <w:t xml:space="preserve">The idea is to develop </w:t>
      </w:r>
      <w:hyperlink r:id="rId12" w:history="1">
        <w:r w:rsidRPr="001B4927">
          <w:rPr>
            <w:rStyle w:val="Hyperlink"/>
            <w:rFonts w:cs="Times New Roman"/>
            <w:lang w:val="en-US"/>
          </w:rPr>
          <w:t>a dynamic, interactive</w:t>
        </w:r>
        <w:r w:rsidR="001B4927">
          <w:rPr>
            <w:rStyle w:val="Hyperlink"/>
            <w:rFonts w:cs="Times New Roman"/>
            <w:lang w:val="en-US"/>
          </w:rPr>
          <w:t xml:space="preserve"> t</w:t>
        </w:r>
        <w:r w:rsidRPr="001B4927">
          <w:rPr>
            <w:rStyle w:val="Hyperlink"/>
            <w:rFonts w:cs="Times New Roman"/>
            <w:lang w:val="en-US"/>
          </w:rPr>
          <w:t>ree</w:t>
        </w:r>
      </w:hyperlink>
      <w:r>
        <w:rPr>
          <w:rFonts w:cs="Times New Roman"/>
          <w:lang w:val="en-US"/>
        </w:rPr>
        <w:t xml:space="preserve"> that can be respond to user actions. One can add nodes, edit their properties and remove nodes. Clicking on a subject to enable display of details as a text, audio or video description.</w:t>
      </w:r>
    </w:p>
    <w:p w:rsidR="003B47ED" w:rsidRDefault="003B47ED" w:rsidP="003B47ED">
      <w:pPr>
        <w:ind w:left="1560"/>
        <w:rPr>
          <w:rFonts w:cs="Times New Roman"/>
          <w:lang w:val="en-US"/>
        </w:rPr>
      </w:pPr>
    </w:p>
    <w:p w:rsidR="004E3D74" w:rsidRDefault="003B47ED" w:rsidP="00410ABC">
      <w:pPr>
        <w:ind w:left="1560"/>
      </w:pPr>
      <w:r>
        <w:t>I</w:t>
      </w:r>
      <w:r w:rsidR="002D49C9">
        <w:t xml:space="preserve">n phase </w:t>
      </w:r>
      <w:r>
        <w:t>3</w:t>
      </w:r>
      <w:r w:rsidR="002D49C9">
        <w:t>, mining</w:t>
      </w:r>
      <w:r w:rsidR="00410ABC">
        <w:t xml:space="preserve"> of </w:t>
      </w:r>
      <w:r w:rsidR="002D49C9">
        <w:t>content</w:t>
      </w:r>
      <w:r w:rsidR="00410ABC">
        <w:t xml:space="preserve"> from existing open </w:t>
      </w:r>
      <w:r w:rsidR="002D49C9">
        <w:t xml:space="preserve">digital </w:t>
      </w:r>
      <w:r w:rsidR="00410ABC">
        <w:t xml:space="preserve">libraries on the web via web-crawling and web-scraping </w:t>
      </w:r>
      <w:r w:rsidR="002D49C9">
        <w:t xml:space="preserve">tools </w:t>
      </w:r>
      <w:r w:rsidR="00410ABC">
        <w:t>will be developed.</w:t>
      </w:r>
      <w:r w:rsidR="002D49C9">
        <w:t xml:space="preserve"> Also possible will be extraction from PDF files. This phase is actually more skill-demanding than it appears. It requires text analysis and relevance measurement, filtering of required vs. extraneous content and fitting of content according to the structure of the Knowledge Tree.</w:t>
      </w:r>
    </w:p>
    <w:sectPr w:rsidR="004E3D74" w:rsidSect="007B0578">
      <w:headerReference w:type="default" r:id="rId13"/>
      <w:footerReference w:type="default" r:id="rId14"/>
      <w:pgSz w:w="11906" w:h="16838"/>
      <w:pgMar w:top="1624" w:right="1134" w:bottom="1831" w:left="1134" w:header="1134"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D3A" w:rsidRDefault="006C3D3A">
      <w:r>
        <w:separator/>
      </w:r>
    </w:p>
  </w:endnote>
  <w:endnote w:type="continuationSeparator" w:id="0">
    <w:p w:rsidR="006C3D3A" w:rsidRDefault="006C3D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OpenSymbol">
    <w:altName w:val="Arial Unicode MS"/>
    <w:panose1 w:val="05010000000000000000"/>
    <w:charset w:val="00"/>
    <w:family w:val="auto"/>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152" w:rsidRDefault="00342152">
    <w:pPr>
      <w:pStyle w:val="Footer"/>
    </w:pPr>
    <w:r>
      <w:rPr>
        <w:sz w:val="18"/>
      </w:rPr>
      <w:t>Copyright ©</w:t>
    </w:r>
    <w:r w:rsidR="003E573A">
      <w:rPr>
        <w:sz w:val="18"/>
      </w:rPr>
      <w:t xml:space="preserve"> 201</w:t>
    </w:r>
    <w:r w:rsidR="003B47ED">
      <w:rPr>
        <w:sz w:val="18"/>
      </w:rPr>
      <w:t>7</w:t>
    </w:r>
    <w:r w:rsidR="003E573A">
      <w:rPr>
        <w:sz w:val="18"/>
      </w:rPr>
      <w:t>-1</w:t>
    </w:r>
    <w:r w:rsidR="003B47ED">
      <w:rPr>
        <w:sz w:val="18"/>
      </w:rPr>
      <w:t>8</w:t>
    </w:r>
    <w:r>
      <w:rPr>
        <w:sz w:val="18"/>
      </w:rPr>
      <w:t xml:space="preserve"> </w:t>
    </w:r>
    <w:proofErr w:type="spellStart"/>
    <w:r w:rsidR="003E573A">
      <w:rPr>
        <w:sz w:val="18"/>
      </w:rPr>
      <w:t>Narasimhan</w:t>
    </w:r>
    <w:proofErr w:type="spellEnd"/>
    <w:r w:rsidR="003E573A">
      <w:rPr>
        <w:sz w:val="18"/>
      </w:rPr>
      <w:t xml:space="preserve"> M.G.</w:t>
    </w:r>
    <w:r>
      <w:rPr>
        <w:sz w:val="18"/>
      </w:rPr>
      <w:tab/>
    </w:r>
    <w:r w:rsidR="00602B3A">
      <w:rPr>
        <w:sz w:val="18"/>
      </w:rPr>
      <w:tab/>
    </w:r>
    <w:r>
      <w:rPr>
        <w:sz w:val="18"/>
      </w:rPr>
      <w:t xml:space="preserve">Page </w:t>
    </w:r>
    <w:r w:rsidR="002D115D" w:rsidRPr="003E573A">
      <w:rPr>
        <w:sz w:val="18"/>
      </w:rPr>
      <w:fldChar w:fldCharType="begin"/>
    </w:r>
    <w:r w:rsidR="003E573A" w:rsidRPr="003E573A">
      <w:rPr>
        <w:sz w:val="18"/>
      </w:rPr>
      <w:instrText xml:space="preserve"> PAGE   \* MERGEFORMAT </w:instrText>
    </w:r>
    <w:r w:rsidR="002D115D" w:rsidRPr="003E573A">
      <w:rPr>
        <w:sz w:val="18"/>
      </w:rPr>
      <w:fldChar w:fldCharType="separate"/>
    </w:r>
    <w:r w:rsidR="00C60F62">
      <w:rPr>
        <w:noProof/>
        <w:sz w:val="18"/>
      </w:rPr>
      <w:t>4</w:t>
    </w:r>
    <w:r w:rsidR="002D115D" w:rsidRPr="003E573A">
      <w:rPr>
        <w:sz w:val="18"/>
      </w:rPr>
      <w:fldChar w:fldCharType="end"/>
    </w:r>
    <w:r w:rsidR="003E573A">
      <w:rPr>
        <w:sz w:val="18"/>
      </w:rPr>
      <w:t xml:space="preserve"> </w:t>
    </w:r>
    <w:r>
      <w:rPr>
        <w:sz w:val="18"/>
      </w:rPr>
      <w:t xml:space="preserve">of </w:t>
    </w:r>
    <w:r w:rsidR="002D115D">
      <w:rPr>
        <w:sz w:val="18"/>
      </w:rPr>
      <w:fldChar w:fldCharType="begin"/>
    </w:r>
    <w:r>
      <w:rPr>
        <w:sz w:val="18"/>
      </w:rPr>
      <w:instrText xml:space="preserve"> NUMPAGES </w:instrText>
    </w:r>
    <w:r w:rsidR="002D115D">
      <w:rPr>
        <w:sz w:val="18"/>
      </w:rPr>
      <w:fldChar w:fldCharType="separate"/>
    </w:r>
    <w:r w:rsidR="00C60F62">
      <w:rPr>
        <w:noProof/>
        <w:sz w:val="18"/>
      </w:rPr>
      <w:t>5</w:t>
    </w:r>
    <w:r w:rsidR="002D115D">
      <w:rPr>
        <w:sz w:val="18"/>
      </w:rPr>
      <w:fldChar w:fldCharType="end"/>
    </w:r>
    <w:r>
      <w:rPr>
        <w:sz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D3A" w:rsidRDefault="006C3D3A">
      <w:r>
        <w:separator/>
      </w:r>
    </w:p>
  </w:footnote>
  <w:footnote w:type="continuationSeparator" w:id="0">
    <w:p w:rsidR="006C3D3A" w:rsidRDefault="006C3D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152" w:rsidRDefault="005A7B95">
    <w:pPr>
      <w:pStyle w:val="Header"/>
    </w:pPr>
    <w:r>
      <w:rPr>
        <w:sz w:val="18"/>
      </w:rPr>
      <w:t>Project Proposal</w:t>
    </w:r>
    <w:r w:rsidR="00342152">
      <w:rPr>
        <w:sz w:val="18"/>
      </w:rPr>
      <w:tab/>
      <w:t>Knowledge</w:t>
    </w:r>
    <w:r>
      <w:rPr>
        <w:sz w:val="18"/>
      </w:rPr>
      <w:t xml:space="preserve"> Tree</w:t>
    </w:r>
    <w:r w:rsidR="00342152">
      <w:rPr>
        <w:sz w:val="18"/>
      </w:rPr>
      <w:tab/>
    </w:r>
    <w:r w:rsidR="008A4BE3">
      <w:rPr>
        <w:sz w:val="18"/>
      </w:rPr>
      <w:t>3/02/2017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0BC1E68"/>
    <w:lvl w:ilvl="0">
      <w:numFmt w:val="none"/>
      <w:lvlText w:val=""/>
      <w:lvlJc w:val="left"/>
    </w:lvl>
    <w:lvl w:ilvl="1">
      <w:numFmt w:val="none"/>
      <w:lvlText w:val=""/>
      <w:lvlJc w:val="left"/>
    </w:lvl>
    <w:lvl w:ilvl="2">
      <w:start w:val="1"/>
      <w:numFmt w:val="none"/>
      <w:pStyle w:val="Heading3"/>
      <w:lvlText w:val=""/>
      <w:legacy w:legacy="1" w:legacySpace="0" w:legacyIndent="0"/>
      <w:lvlJc w:val="left"/>
      <w:pPr>
        <w:ind w:left="0" w:firstLine="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10F4BC4A"/>
    <w:lvl w:ilvl="0">
      <w:numFmt w:val="bullet"/>
      <w:lvlText w:val="*"/>
      <w:lvlJc w:val="left"/>
    </w:lvl>
  </w:abstractNum>
  <w:abstractNum w:abstractNumId="2">
    <w:nsid w:val="000C69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E66C24"/>
    <w:multiLevelType w:val="singleLevel"/>
    <w:tmpl w:val="9DF2FD72"/>
    <w:lvl w:ilvl="0">
      <w:start w:val="1"/>
      <w:numFmt w:val="decimal"/>
      <w:lvlText w:val="%1"/>
      <w:legacy w:legacy="1" w:legacySpace="0" w:legacyIndent="0"/>
      <w:lvlJc w:val="left"/>
      <w:pPr>
        <w:ind w:left="0" w:firstLine="0"/>
      </w:pPr>
    </w:lvl>
  </w:abstractNum>
  <w:abstractNum w:abstractNumId="4">
    <w:nsid w:val="1CD83DF3"/>
    <w:multiLevelType w:val="multilevel"/>
    <w:tmpl w:val="6746760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965411"/>
    <w:multiLevelType w:val="hybridMultilevel"/>
    <w:tmpl w:val="A94EBBF6"/>
    <w:lvl w:ilvl="0" w:tplc="51324DDC">
      <w:start w:val="1"/>
      <w:numFmt w:val="bullet"/>
      <w:lvlText w:val="•"/>
      <w:lvlJc w:val="left"/>
      <w:pPr>
        <w:tabs>
          <w:tab w:val="num" w:pos="720"/>
        </w:tabs>
        <w:ind w:left="720" w:hanging="360"/>
      </w:pPr>
      <w:rPr>
        <w:rFonts w:ascii="Arial" w:hAnsi="Arial" w:hint="default"/>
      </w:rPr>
    </w:lvl>
    <w:lvl w:ilvl="1" w:tplc="57582AD8">
      <w:start w:val="1600"/>
      <w:numFmt w:val="bullet"/>
      <w:lvlText w:val="–"/>
      <w:lvlJc w:val="left"/>
      <w:pPr>
        <w:tabs>
          <w:tab w:val="num" w:pos="1440"/>
        </w:tabs>
        <w:ind w:left="1440" w:hanging="360"/>
      </w:pPr>
      <w:rPr>
        <w:rFonts w:ascii="Arial" w:hAnsi="Arial" w:hint="default"/>
      </w:rPr>
    </w:lvl>
    <w:lvl w:ilvl="2" w:tplc="249847D6">
      <w:start w:val="1600"/>
      <w:numFmt w:val="bullet"/>
      <w:lvlText w:val="•"/>
      <w:lvlJc w:val="left"/>
      <w:pPr>
        <w:tabs>
          <w:tab w:val="num" w:pos="2160"/>
        </w:tabs>
        <w:ind w:left="2160" w:hanging="360"/>
      </w:pPr>
      <w:rPr>
        <w:rFonts w:ascii="Arial" w:hAnsi="Arial" w:hint="default"/>
      </w:rPr>
    </w:lvl>
    <w:lvl w:ilvl="3" w:tplc="7272FFB0" w:tentative="1">
      <w:start w:val="1"/>
      <w:numFmt w:val="bullet"/>
      <w:lvlText w:val="•"/>
      <w:lvlJc w:val="left"/>
      <w:pPr>
        <w:tabs>
          <w:tab w:val="num" w:pos="2880"/>
        </w:tabs>
        <w:ind w:left="2880" w:hanging="360"/>
      </w:pPr>
      <w:rPr>
        <w:rFonts w:ascii="Arial" w:hAnsi="Arial" w:hint="default"/>
      </w:rPr>
    </w:lvl>
    <w:lvl w:ilvl="4" w:tplc="8AB4BEE6" w:tentative="1">
      <w:start w:val="1"/>
      <w:numFmt w:val="bullet"/>
      <w:lvlText w:val="•"/>
      <w:lvlJc w:val="left"/>
      <w:pPr>
        <w:tabs>
          <w:tab w:val="num" w:pos="3600"/>
        </w:tabs>
        <w:ind w:left="3600" w:hanging="360"/>
      </w:pPr>
      <w:rPr>
        <w:rFonts w:ascii="Arial" w:hAnsi="Arial" w:hint="default"/>
      </w:rPr>
    </w:lvl>
    <w:lvl w:ilvl="5" w:tplc="0F8840CC" w:tentative="1">
      <w:start w:val="1"/>
      <w:numFmt w:val="bullet"/>
      <w:lvlText w:val="•"/>
      <w:lvlJc w:val="left"/>
      <w:pPr>
        <w:tabs>
          <w:tab w:val="num" w:pos="4320"/>
        </w:tabs>
        <w:ind w:left="4320" w:hanging="360"/>
      </w:pPr>
      <w:rPr>
        <w:rFonts w:ascii="Arial" w:hAnsi="Arial" w:hint="default"/>
      </w:rPr>
    </w:lvl>
    <w:lvl w:ilvl="6" w:tplc="201E98C8" w:tentative="1">
      <w:start w:val="1"/>
      <w:numFmt w:val="bullet"/>
      <w:lvlText w:val="•"/>
      <w:lvlJc w:val="left"/>
      <w:pPr>
        <w:tabs>
          <w:tab w:val="num" w:pos="5040"/>
        </w:tabs>
        <w:ind w:left="5040" w:hanging="360"/>
      </w:pPr>
      <w:rPr>
        <w:rFonts w:ascii="Arial" w:hAnsi="Arial" w:hint="default"/>
      </w:rPr>
    </w:lvl>
    <w:lvl w:ilvl="7" w:tplc="AD226464" w:tentative="1">
      <w:start w:val="1"/>
      <w:numFmt w:val="bullet"/>
      <w:lvlText w:val="•"/>
      <w:lvlJc w:val="left"/>
      <w:pPr>
        <w:tabs>
          <w:tab w:val="num" w:pos="5760"/>
        </w:tabs>
        <w:ind w:left="5760" w:hanging="360"/>
      </w:pPr>
      <w:rPr>
        <w:rFonts w:ascii="Arial" w:hAnsi="Arial" w:hint="default"/>
      </w:rPr>
    </w:lvl>
    <w:lvl w:ilvl="8" w:tplc="B48CE66C" w:tentative="1">
      <w:start w:val="1"/>
      <w:numFmt w:val="bullet"/>
      <w:lvlText w:val="•"/>
      <w:lvlJc w:val="left"/>
      <w:pPr>
        <w:tabs>
          <w:tab w:val="num" w:pos="6480"/>
        </w:tabs>
        <w:ind w:left="6480" w:hanging="360"/>
      </w:pPr>
      <w:rPr>
        <w:rFonts w:ascii="Arial" w:hAnsi="Arial" w:hint="default"/>
      </w:rPr>
    </w:lvl>
  </w:abstractNum>
  <w:abstractNum w:abstractNumId="6">
    <w:nsid w:val="45A92792"/>
    <w:multiLevelType w:val="hybridMultilevel"/>
    <w:tmpl w:val="97B2F9F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
    <w:nsid w:val="5A1653A0"/>
    <w:multiLevelType w:val="singleLevel"/>
    <w:tmpl w:val="9DF2FD72"/>
    <w:lvl w:ilvl="0">
      <w:start w:val="1"/>
      <w:numFmt w:val="decimal"/>
      <w:lvlText w:val="%1"/>
      <w:legacy w:legacy="1" w:legacySpace="0" w:legacyIndent="0"/>
      <w:lvlJc w:val="left"/>
      <w:pPr>
        <w:ind w:left="1058" w:firstLine="0"/>
      </w:pPr>
    </w:lvl>
  </w:abstractNum>
  <w:abstractNum w:abstractNumId="8">
    <w:nsid w:val="5AD60587"/>
    <w:multiLevelType w:val="singleLevel"/>
    <w:tmpl w:val="9DF2FD72"/>
    <w:lvl w:ilvl="0">
      <w:start w:val="1"/>
      <w:numFmt w:val="decimal"/>
      <w:lvlText w:val="%1"/>
      <w:legacy w:legacy="1" w:legacySpace="0" w:legacyIndent="0"/>
      <w:lvlJc w:val="left"/>
      <w:pPr>
        <w:ind w:left="1058" w:firstLine="0"/>
      </w:pPr>
    </w:lvl>
  </w:abstractNum>
  <w:abstractNum w:abstractNumId="9">
    <w:nsid w:val="729F2143"/>
    <w:multiLevelType w:val="singleLevel"/>
    <w:tmpl w:val="9DF2FD72"/>
    <w:lvl w:ilvl="0">
      <w:start w:val="1"/>
      <w:numFmt w:val="decimal"/>
      <w:lvlText w:val="%1"/>
      <w:legacy w:legacy="1" w:legacySpace="0" w:legacyIndent="0"/>
      <w:lvlJc w:val="left"/>
      <w:pPr>
        <w:ind w:left="0" w:firstLine="0"/>
      </w:pPr>
    </w:lvl>
  </w:abstractNum>
  <w:abstractNum w:abstractNumId="10">
    <w:nsid w:val="77A9552F"/>
    <w:multiLevelType w:val="multilevel"/>
    <w:tmpl w:val="6746760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lvlOverride w:ilvl="0">
      <w:lvl w:ilvl="0">
        <w:start w:val="1"/>
        <w:numFmt w:val="bullet"/>
        <w:lvlText w:val="l%1"/>
        <w:legacy w:legacy="1" w:legacySpace="0" w:legacyIndent="0"/>
        <w:lvlJc w:val="left"/>
        <w:rPr>
          <w:rFonts w:ascii="Wingdings" w:hAnsi="Wingdings" w:hint="default"/>
        </w:rPr>
      </w:lvl>
    </w:lvlOverride>
  </w:num>
  <w:num w:numId="3">
    <w:abstractNumId w:val="1"/>
    <w:lvlOverride w:ilvl="0">
      <w:lvl w:ilvl="0">
        <w:start w:val="1"/>
        <w:numFmt w:val="bullet"/>
        <w:lvlText w:val="l%1"/>
        <w:legacy w:legacy="1" w:legacySpace="0" w:legacyIndent="0"/>
        <w:lvlJc w:val="left"/>
        <w:rPr>
          <w:rFonts w:ascii="Wingdings" w:hAnsi="Wingdings" w:hint="default"/>
        </w:rPr>
      </w:lvl>
    </w:lvlOverride>
  </w:num>
  <w:num w:numId="4">
    <w:abstractNumId w:val="9"/>
  </w:num>
  <w:num w:numId="5">
    <w:abstractNumId w:val="1"/>
    <w:lvlOverride w:ilvl="0">
      <w:lvl w:ilvl="0">
        <w:start w:val="1"/>
        <w:numFmt w:val="bullet"/>
        <w:lvlText w:val="l%1"/>
        <w:legacy w:legacy="1" w:legacySpace="0" w:legacyIndent="0"/>
        <w:lvlJc w:val="left"/>
        <w:rPr>
          <w:rFonts w:ascii="Wingdings" w:hAnsi="Wingdings"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1"/>
        <w:legacy w:legacy="1" w:legacySpace="0" w:legacyIndent="0"/>
        <w:lvlJc w:val="left"/>
        <w:rPr>
          <w:rFonts w:ascii="Symbol" w:hAnsi="Symbol" w:hint="default"/>
        </w:rPr>
      </w:lvl>
    </w:lvlOverride>
  </w:num>
  <w:num w:numId="8">
    <w:abstractNumId w:val="1"/>
    <w:lvlOverride w:ilvl="0">
      <w:lvl w:ilvl="0">
        <w:start w:val="1"/>
        <w:numFmt w:val="bullet"/>
        <w:lvlText w:val="%1"/>
        <w:legacy w:legacy="1" w:legacySpace="0" w:legacyIndent="0"/>
        <w:lvlJc w:val="left"/>
        <w:rPr>
          <w:rFonts w:ascii="Symbol" w:hAnsi="Symbol" w:hint="default"/>
        </w:rPr>
      </w:lvl>
    </w:lvlOverride>
  </w:num>
  <w:num w:numId="9">
    <w:abstractNumId w:val="1"/>
    <w:lvlOverride w:ilvl="0">
      <w:lvl w:ilvl="0">
        <w:start w:val="1"/>
        <w:numFmt w:val="bullet"/>
        <w:lvlText w:val="%1"/>
        <w:legacy w:legacy="1" w:legacySpace="0" w:legacyIndent="0"/>
        <w:lvlJc w:val="left"/>
        <w:rPr>
          <w:rFonts w:ascii="Symbol" w:hAnsi="Symbol" w:hint="default"/>
        </w:rPr>
      </w:lvl>
    </w:lvlOverride>
  </w:num>
  <w:num w:numId="10">
    <w:abstractNumId w:val="1"/>
    <w:lvlOverride w:ilvl="0">
      <w:lvl w:ilvl="0">
        <w:start w:val="1"/>
        <w:numFmt w:val="bullet"/>
        <w:lvlText w:val="%1"/>
        <w:legacy w:legacy="1" w:legacySpace="0" w:legacyIndent="0"/>
        <w:lvlJc w:val="left"/>
        <w:rPr>
          <w:rFonts w:ascii="Symbol" w:hAnsi="Symbol" w:hint="default"/>
        </w:rPr>
      </w:lvl>
    </w:lvlOverride>
  </w:num>
  <w:num w:numId="11">
    <w:abstractNumId w:val="1"/>
    <w:lvlOverride w:ilvl="0">
      <w:lvl w:ilvl="0">
        <w:start w:val="1"/>
        <w:numFmt w:val="bullet"/>
        <w:lvlText w:val="%1"/>
        <w:legacy w:legacy="1" w:legacySpace="0" w:legacyIndent="0"/>
        <w:lvlJc w:val="left"/>
        <w:rPr>
          <w:rFonts w:ascii="Symbol" w:hAnsi="Symbol" w:hint="default"/>
        </w:rPr>
      </w:lvl>
    </w:lvlOverride>
  </w:num>
  <w:num w:numId="12">
    <w:abstractNumId w:val="1"/>
    <w:lvlOverride w:ilvl="0">
      <w:lvl w:ilvl="0">
        <w:start w:val="1"/>
        <w:numFmt w:val="bullet"/>
        <w:lvlText w:val="%1"/>
        <w:legacy w:legacy="1" w:legacySpace="0" w:legacyIndent="0"/>
        <w:lvlJc w:val="left"/>
        <w:rPr>
          <w:rFonts w:ascii="Symbol" w:hAnsi="Symbol" w:hint="default"/>
        </w:rPr>
      </w:lvl>
    </w:lvlOverride>
  </w:num>
  <w:num w:numId="13">
    <w:abstractNumId w:val="8"/>
  </w:num>
  <w:num w:numId="14">
    <w:abstractNumId w:val="7"/>
  </w:num>
  <w:num w:numId="15">
    <w:abstractNumId w:val="1"/>
    <w:lvlOverride w:ilvl="0">
      <w:lvl w:ilvl="0">
        <w:start w:val="1"/>
        <w:numFmt w:val="bullet"/>
        <w:lvlText w:val="%1"/>
        <w:legacy w:legacy="1" w:legacySpace="0" w:legacyIndent="0"/>
        <w:lvlJc w:val="left"/>
        <w:rPr>
          <w:rFonts w:ascii="Symbol" w:hAnsi="Symbol" w:hint="default"/>
        </w:rPr>
      </w:lvl>
    </w:lvlOverride>
  </w:num>
  <w:num w:numId="16">
    <w:abstractNumId w:val="1"/>
    <w:lvlOverride w:ilvl="0">
      <w:lvl w:ilvl="0">
        <w:start w:val="1"/>
        <w:numFmt w:val="bullet"/>
        <w:lvlText w:val="l%1"/>
        <w:legacy w:legacy="1" w:legacySpace="0" w:legacyIndent="0"/>
        <w:lvlJc w:val="left"/>
        <w:rPr>
          <w:rFonts w:ascii="Wingdings" w:hAnsi="Wingdings" w:hint="default"/>
        </w:rPr>
      </w:lvl>
    </w:lvlOverride>
  </w:num>
  <w:num w:numId="17">
    <w:abstractNumId w:val="1"/>
    <w:lvlOverride w:ilvl="0">
      <w:lvl w:ilvl="0">
        <w:start w:val="1"/>
        <w:numFmt w:val="bullet"/>
        <w:lvlText w:val="%1"/>
        <w:legacy w:legacy="1" w:legacySpace="0" w:legacyIndent="0"/>
        <w:lvlJc w:val="left"/>
        <w:rPr>
          <w:rFonts w:ascii="Symbol" w:hAnsi="Symbol" w:hint="default"/>
        </w:rPr>
      </w:lvl>
    </w:lvlOverride>
  </w:num>
  <w:num w:numId="18">
    <w:abstractNumId w:val="1"/>
    <w:lvlOverride w:ilvl="0">
      <w:lvl w:ilvl="0">
        <w:start w:val="1"/>
        <w:numFmt w:val="bullet"/>
        <w:lvlText w:val="%1"/>
        <w:legacy w:legacy="1" w:legacySpace="0" w:legacyIndent="0"/>
        <w:lvlJc w:val="left"/>
        <w:rPr>
          <w:rFonts w:ascii="Symbol" w:hAnsi="Symbol" w:hint="default"/>
        </w:rPr>
      </w:lvl>
    </w:lvlOverride>
  </w:num>
  <w:num w:numId="19">
    <w:abstractNumId w:val="1"/>
    <w:lvlOverride w:ilvl="0">
      <w:lvl w:ilvl="0">
        <w:start w:val="1"/>
        <w:numFmt w:val="bullet"/>
        <w:lvlText w:val="%1"/>
        <w:legacy w:legacy="1" w:legacySpace="0" w:legacyIndent="0"/>
        <w:lvlJc w:val="left"/>
        <w:rPr>
          <w:rFonts w:ascii="Symbol" w:hAnsi="Symbol" w:hint="default"/>
        </w:rPr>
      </w:lvl>
    </w:lvlOverride>
  </w:num>
  <w:num w:numId="20">
    <w:abstractNumId w:val="1"/>
    <w:lvlOverride w:ilvl="0">
      <w:lvl w:ilvl="0">
        <w:start w:val="1"/>
        <w:numFmt w:val="bullet"/>
        <w:lvlText w:val="%1"/>
        <w:legacy w:legacy="1" w:legacySpace="0" w:legacyIndent="0"/>
        <w:lvlJc w:val="left"/>
        <w:rPr>
          <w:rFonts w:ascii="Symbol" w:hAnsi="Symbol" w:hint="default"/>
        </w:rPr>
      </w:lvl>
    </w:lvlOverride>
  </w:num>
  <w:num w:numId="21">
    <w:abstractNumId w:val="1"/>
    <w:lvlOverride w:ilvl="0">
      <w:lvl w:ilvl="0">
        <w:start w:val="1"/>
        <w:numFmt w:val="bullet"/>
        <w:lvlText w:val="%1"/>
        <w:legacy w:legacy="1" w:legacySpace="0" w:legacyIndent="0"/>
        <w:lvlJc w:val="left"/>
        <w:rPr>
          <w:rFonts w:ascii="Symbol" w:hAnsi="Symbol" w:hint="default"/>
        </w:rPr>
      </w:lvl>
    </w:lvlOverride>
  </w:num>
  <w:num w:numId="22">
    <w:abstractNumId w:val="1"/>
    <w:lvlOverride w:ilvl="0">
      <w:lvl w:ilvl="0">
        <w:start w:val="1"/>
        <w:numFmt w:val="bullet"/>
        <w:lvlText w:val="l%1"/>
        <w:legacy w:legacy="1" w:legacySpace="0" w:legacyIndent="0"/>
        <w:lvlJc w:val="left"/>
        <w:rPr>
          <w:rFonts w:ascii="Wingdings" w:hAnsi="Wingdings" w:hint="default"/>
        </w:rPr>
      </w:lvl>
    </w:lvlOverride>
  </w:num>
  <w:num w:numId="23">
    <w:abstractNumId w:val="1"/>
    <w:lvlOverride w:ilvl="0">
      <w:lvl w:ilvl="0">
        <w:start w:val="1"/>
        <w:numFmt w:val="bullet"/>
        <w:lvlText w:val="l%1"/>
        <w:legacy w:legacy="1" w:legacySpace="0" w:legacyIndent="0"/>
        <w:lvlJc w:val="left"/>
        <w:rPr>
          <w:rFonts w:ascii="Wingdings" w:hAnsi="Wingdings" w:hint="default"/>
        </w:rPr>
      </w:lvl>
    </w:lvlOverride>
  </w:num>
  <w:num w:numId="24">
    <w:abstractNumId w:val="3"/>
  </w:num>
  <w:num w:numId="25">
    <w:abstractNumId w:val="5"/>
  </w:num>
  <w:num w:numId="26">
    <w:abstractNumId w:val="2"/>
  </w:num>
  <w:num w:numId="27">
    <w:abstractNumId w:val="10"/>
  </w:num>
  <w:num w:numId="28">
    <w:abstractNumId w:val="4"/>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compat>
  <w:rsids>
    <w:rsidRoot w:val="003E573A"/>
    <w:rsid w:val="00017380"/>
    <w:rsid w:val="000212B1"/>
    <w:rsid w:val="001B4927"/>
    <w:rsid w:val="002A03EE"/>
    <w:rsid w:val="002D115D"/>
    <w:rsid w:val="002D49C9"/>
    <w:rsid w:val="00342152"/>
    <w:rsid w:val="00344DC2"/>
    <w:rsid w:val="0035329B"/>
    <w:rsid w:val="003B47ED"/>
    <w:rsid w:val="003E573A"/>
    <w:rsid w:val="00410ABC"/>
    <w:rsid w:val="004E3D74"/>
    <w:rsid w:val="004F0927"/>
    <w:rsid w:val="005A7B95"/>
    <w:rsid w:val="00602B3A"/>
    <w:rsid w:val="00612EFB"/>
    <w:rsid w:val="00615B91"/>
    <w:rsid w:val="006729B9"/>
    <w:rsid w:val="006A66C9"/>
    <w:rsid w:val="006C3D3A"/>
    <w:rsid w:val="006E448B"/>
    <w:rsid w:val="007613FB"/>
    <w:rsid w:val="007B0578"/>
    <w:rsid w:val="00881919"/>
    <w:rsid w:val="00890D4D"/>
    <w:rsid w:val="00896980"/>
    <w:rsid w:val="008A4BE3"/>
    <w:rsid w:val="009D08A3"/>
    <w:rsid w:val="00A316B4"/>
    <w:rsid w:val="00A9269F"/>
    <w:rsid w:val="00C60F62"/>
    <w:rsid w:val="00D2219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578"/>
    <w:pPr>
      <w:widowControl w:val="0"/>
      <w:suppressAutoHyphens/>
      <w:overflowPunct w:val="0"/>
      <w:autoSpaceDE w:val="0"/>
      <w:autoSpaceDN w:val="0"/>
      <w:adjustRightInd w:val="0"/>
      <w:textAlignment w:val="baseline"/>
    </w:pPr>
    <w:rPr>
      <w:rFonts w:cs="Mangal"/>
      <w:kern w:val="1"/>
      <w:sz w:val="24"/>
      <w:szCs w:val="24"/>
      <w:lang w:val="en-IN"/>
    </w:rPr>
  </w:style>
  <w:style w:type="paragraph" w:styleId="Heading3">
    <w:name w:val="heading 3"/>
    <w:basedOn w:val="Heading"/>
    <w:next w:val="BodyText"/>
    <w:qFormat/>
    <w:rsid w:val="007B0578"/>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B0578"/>
  </w:style>
  <w:style w:type="character" w:styleId="FootnoteReference">
    <w:name w:val="footnote reference"/>
    <w:semiHidden/>
    <w:rsid w:val="007B0578"/>
    <w:rPr>
      <w:vertAlign w:val="superscript"/>
    </w:rPr>
  </w:style>
  <w:style w:type="character" w:customStyle="1" w:styleId="NumberingSymbols">
    <w:name w:val="Numbering Symbols"/>
    <w:rsid w:val="007B0578"/>
  </w:style>
  <w:style w:type="character" w:customStyle="1" w:styleId="Bullets">
    <w:name w:val="Bullets"/>
    <w:rsid w:val="007B0578"/>
    <w:rPr>
      <w:rFonts w:ascii="OpenSymbol" w:hAnsi="OpenSymbol"/>
    </w:rPr>
  </w:style>
  <w:style w:type="character" w:styleId="EndnoteReference">
    <w:name w:val="endnote reference"/>
    <w:semiHidden/>
    <w:rsid w:val="007B0578"/>
    <w:rPr>
      <w:vertAlign w:val="superscript"/>
    </w:rPr>
  </w:style>
  <w:style w:type="character" w:customStyle="1" w:styleId="EndnoteCharacters">
    <w:name w:val="Endnote Characters"/>
    <w:rsid w:val="007B0578"/>
  </w:style>
  <w:style w:type="paragraph" w:customStyle="1" w:styleId="Heading">
    <w:name w:val="Heading"/>
    <w:basedOn w:val="Normal"/>
    <w:next w:val="BodyText"/>
    <w:rsid w:val="007B0578"/>
    <w:pPr>
      <w:keepNext/>
      <w:spacing w:before="240" w:after="120"/>
    </w:pPr>
    <w:rPr>
      <w:rFonts w:ascii="Arial" w:hAnsi="Arial"/>
      <w:sz w:val="28"/>
      <w:szCs w:val="28"/>
    </w:rPr>
  </w:style>
  <w:style w:type="paragraph" w:styleId="BodyText">
    <w:name w:val="Body Text"/>
    <w:basedOn w:val="Normal"/>
    <w:semiHidden/>
    <w:rsid w:val="007B0578"/>
    <w:pPr>
      <w:spacing w:after="120"/>
    </w:pPr>
  </w:style>
  <w:style w:type="paragraph" w:styleId="List">
    <w:name w:val="List"/>
    <w:basedOn w:val="BodyText"/>
    <w:semiHidden/>
    <w:rsid w:val="007B0578"/>
  </w:style>
  <w:style w:type="paragraph" w:styleId="Caption">
    <w:name w:val="caption"/>
    <w:basedOn w:val="Normal"/>
    <w:qFormat/>
    <w:rsid w:val="007B0578"/>
    <w:pPr>
      <w:suppressLineNumbers/>
      <w:spacing w:before="120" w:after="120"/>
    </w:pPr>
    <w:rPr>
      <w:i/>
      <w:iCs/>
    </w:rPr>
  </w:style>
  <w:style w:type="paragraph" w:customStyle="1" w:styleId="Index">
    <w:name w:val="Index"/>
    <w:basedOn w:val="Normal"/>
    <w:rsid w:val="007B0578"/>
    <w:pPr>
      <w:suppressLineNumbers/>
    </w:pPr>
  </w:style>
  <w:style w:type="paragraph" w:styleId="FootnoteText">
    <w:name w:val="footnote text"/>
    <w:basedOn w:val="Normal"/>
    <w:semiHidden/>
    <w:rsid w:val="007B0578"/>
    <w:pPr>
      <w:suppressLineNumbers/>
      <w:ind w:left="283" w:hanging="283"/>
    </w:pPr>
    <w:rPr>
      <w:sz w:val="20"/>
      <w:szCs w:val="20"/>
    </w:rPr>
  </w:style>
  <w:style w:type="paragraph" w:customStyle="1" w:styleId="TableContents">
    <w:name w:val="Table Contents"/>
    <w:basedOn w:val="Normal"/>
    <w:rsid w:val="007B0578"/>
    <w:pPr>
      <w:suppressLineNumbers/>
    </w:pPr>
  </w:style>
  <w:style w:type="paragraph" w:customStyle="1" w:styleId="TableHeading">
    <w:name w:val="Table Heading"/>
    <w:basedOn w:val="TableContents"/>
    <w:rsid w:val="007B0578"/>
    <w:pPr>
      <w:jc w:val="center"/>
    </w:pPr>
    <w:rPr>
      <w:b/>
      <w:bCs/>
    </w:rPr>
  </w:style>
  <w:style w:type="paragraph" w:styleId="Header">
    <w:name w:val="header"/>
    <w:basedOn w:val="Normal"/>
    <w:semiHidden/>
    <w:rsid w:val="007B0578"/>
    <w:pPr>
      <w:suppressLineNumbers/>
      <w:tabs>
        <w:tab w:val="center" w:pos="4819"/>
        <w:tab w:val="right" w:pos="9638"/>
      </w:tabs>
    </w:pPr>
  </w:style>
  <w:style w:type="paragraph" w:styleId="Footer">
    <w:name w:val="footer"/>
    <w:basedOn w:val="Normal"/>
    <w:semiHidden/>
    <w:rsid w:val="007B0578"/>
    <w:pPr>
      <w:suppressLineNumbers/>
      <w:tabs>
        <w:tab w:val="center" w:pos="4819"/>
        <w:tab w:val="right" w:pos="9638"/>
      </w:tabs>
    </w:pPr>
  </w:style>
  <w:style w:type="paragraph" w:styleId="BalloonText">
    <w:name w:val="Balloon Text"/>
    <w:basedOn w:val="Normal"/>
    <w:link w:val="BalloonTextChar"/>
    <w:uiPriority w:val="99"/>
    <w:semiHidden/>
    <w:unhideWhenUsed/>
    <w:rsid w:val="00612EFB"/>
    <w:rPr>
      <w:rFonts w:ascii="Tahoma" w:hAnsi="Tahoma"/>
      <w:sz w:val="16"/>
      <w:szCs w:val="14"/>
    </w:rPr>
  </w:style>
  <w:style w:type="character" w:customStyle="1" w:styleId="BalloonTextChar">
    <w:name w:val="Balloon Text Char"/>
    <w:basedOn w:val="DefaultParagraphFont"/>
    <w:link w:val="BalloonText"/>
    <w:uiPriority w:val="99"/>
    <w:semiHidden/>
    <w:rsid w:val="00612EFB"/>
    <w:rPr>
      <w:rFonts w:ascii="Tahoma" w:hAnsi="Tahoma" w:cs="Mangal"/>
      <w:kern w:val="1"/>
      <w:sz w:val="16"/>
      <w:szCs w:val="14"/>
      <w:lang w:val="en-IN"/>
    </w:rPr>
  </w:style>
  <w:style w:type="paragraph" w:styleId="TOC3">
    <w:name w:val="toc 3"/>
    <w:basedOn w:val="Normal"/>
    <w:next w:val="Normal"/>
    <w:autoRedefine/>
    <w:uiPriority w:val="39"/>
    <w:unhideWhenUsed/>
    <w:rsid w:val="003B47ED"/>
    <w:pPr>
      <w:spacing w:after="100"/>
      <w:ind w:left="480"/>
    </w:pPr>
    <w:rPr>
      <w:szCs w:val="21"/>
    </w:rPr>
  </w:style>
  <w:style w:type="paragraph" w:styleId="ListParagraph">
    <w:name w:val="List Paragraph"/>
    <w:basedOn w:val="Normal"/>
    <w:uiPriority w:val="34"/>
    <w:qFormat/>
    <w:rsid w:val="003B47ED"/>
    <w:pPr>
      <w:ind w:left="720"/>
      <w:contextualSpacing/>
    </w:pPr>
    <w:rPr>
      <w:szCs w:val="21"/>
    </w:rPr>
  </w:style>
  <w:style w:type="character" w:styleId="Hyperlink">
    <w:name w:val="Hyperlink"/>
    <w:basedOn w:val="DefaultParagraphFont"/>
    <w:uiPriority w:val="99"/>
    <w:unhideWhenUsed/>
    <w:rsid w:val="001B492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5619687">
      <w:bodyDiv w:val="1"/>
      <w:marLeft w:val="0"/>
      <w:marRight w:val="0"/>
      <w:marTop w:val="0"/>
      <w:marBottom w:val="0"/>
      <w:divBdr>
        <w:top w:val="none" w:sz="0" w:space="0" w:color="auto"/>
        <w:left w:val="none" w:sz="0" w:space="0" w:color="auto"/>
        <w:bottom w:val="none" w:sz="0" w:space="0" w:color="auto"/>
        <w:right w:val="none" w:sz="0" w:space="0" w:color="auto"/>
      </w:divBdr>
    </w:div>
    <w:div w:id="1348605364">
      <w:bodyDiv w:val="1"/>
      <w:marLeft w:val="0"/>
      <w:marRight w:val="0"/>
      <w:marTop w:val="0"/>
      <w:marBottom w:val="0"/>
      <w:divBdr>
        <w:top w:val="none" w:sz="0" w:space="0" w:color="auto"/>
        <w:left w:val="none" w:sz="0" w:space="0" w:color="auto"/>
        <w:bottom w:val="none" w:sz="0" w:space="0" w:color="auto"/>
        <w:right w:val="none" w:sz="0" w:space="0" w:color="auto"/>
      </w:divBdr>
    </w:div>
    <w:div w:id="1560752195">
      <w:bodyDiv w:val="1"/>
      <w:marLeft w:val="0"/>
      <w:marRight w:val="0"/>
      <w:marTop w:val="0"/>
      <w:marBottom w:val="0"/>
      <w:divBdr>
        <w:top w:val="none" w:sz="0" w:space="0" w:color="auto"/>
        <w:left w:val="none" w:sz="0" w:space="0" w:color="auto"/>
        <w:bottom w:val="none" w:sz="0" w:space="0" w:color="auto"/>
        <w:right w:val="none" w:sz="0" w:space="0" w:color="auto"/>
      </w:divBdr>
    </w:div>
    <w:div w:id="1577591247">
      <w:bodyDiv w:val="1"/>
      <w:marLeft w:val="0"/>
      <w:marRight w:val="0"/>
      <w:marTop w:val="0"/>
      <w:marBottom w:val="0"/>
      <w:divBdr>
        <w:top w:val="none" w:sz="0" w:space="0" w:color="auto"/>
        <w:left w:val="none" w:sz="0" w:space="0" w:color="auto"/>
        <w:bottom w:val="none" w:sz="0" w:space="0" w:color="auto"/>
        <w:right w:val="none" w:sz="0" w:space="0" w:color="auto"/>
      </w:divBdr>
    </w:div>
    <w:div w:id="1892157682">
      <w:bodyDiv w:val="1"/>
      <w:marLeft w:val="0"/>
      <w:marRight w:val="0"/>
      <w:marTop w:val="0"/>
      <w:marBottom w:val="0"/>
      <w:divBdr>
        <w:top w:val="none" w:sz="0" w:space="0" w:color="auto"/>
        <w:left w:val="none" w:sz="0" w:space="0" w:color="auto"/>
        <w:bottom w:val="none" w:sz="0" w:space="0" w:color="auto"/>
        <w:right w:val="none" w:sz="0" w:space="0" w:color="auto"/>
      </w:divBdr>
    </w:div>
    <w:div w:id="1968395313">
      <w:bodyDiv w:val="1"/>
      <w:marLeft w:val="0"/>
      <w:marRight w:val="0"/>
      <w:marTop w:val="0"/>
      <w:marBottom w:val="0"/>
      <w:divBdr>
        <w:top w:val="none" w:sz="0" w:space="0" w:color="auto"/>
        <w:left w:val="none" w:sz="0" w:space="0" w:color="auto"/>
        <w:bottom w:val="none" w:sz="0" w:space="0" w:color="auto"/>
        <w:right w:val="none" w:sz="0" w:space="0" w:color="auto"/>
      </w:divBdr>
      <w:divsChild>
        <w:div w:id="604847783">
          <w:marLeft w:val="547"/>
          <w:marRight w:val="0"/>
          <w:marTop w:val="134"/>
          <w:marBottom w:val="0"/>
          <w:divBdr>
            <w:top w:val="none" w:sz="0" w:space="0" w:color="auto"/>
            <w:left w:val="none" w:sz="0" w:space="0" w:color="auto"/>
            <w:bottom w:val="none" w:sz="0" w:space="0" w:color="auto"/>
            <w:right w:val="none" w:sz="0" w:space="0" w:color="auto"/>
          </w:divBdr>
        </w:div>
        <w:div w:id="595525963">
          <w:marLeft w:val="547"/>
          <w:marRight w:val="0"/>
          <w:marTop w:val="134"/>
          <w:marBottom w:val="0"/>
          <w:divBdr>
            <w:top w:val="none" w:sz="0" w:space="0" w:color="auto"/>
            <w:left w:val="none" w:sz="0" w:space="0" w:color="auto"/>
            <w:bottom w:val="none" w:sz="0" w:space="0" w:color="auto"/>
            <w:right w:val="none" w:sz="0" w:space="0" w:color="auto"/>
          </w:divBdr>
        </w:div>
        <w:div w:id="752170105">
          <w:marLeft w:val="1166"/>
          <w:marRight w:val="0"/>
          <w:marTop w:val="115"/>
          <w:marBottom w:val="0"/>
          <w:divBdr>
            <w:top w:val="none" w:sz="0" w:space="0" w:color="auto"/>
            <w:left w:val="none" w:sz="0" w:space="0" w:color="auto"/>
            <w:bottom w:val="none" w:sz="0" w:space="0" w:color="auto"/>
            <w:right w:val="none" w:sz="0" w:space="0" w:color="auto"/>
          </w:divBdr>
        </w:div>
        <w:div w:id="211581007">
          <w:marLeft w:val="1166"/>
          <w:marRight w:val="0"/>
          <w:marTop w:val="115"/>
          <w:marBottom w:val="0"/>
          <w:divBdr>
            <w:top w:val="none" w:sz="0" w:space="0" w:color="auto"/>
            <w:left w:val="none" w:sz="0" w:space="0" w:color="auto"/>
            <w:bottom w:val="none" w:sz="0" w:space="0" w:color="auto"/>
            <w:right w:val="none" w:sz="0" w:space="0" w:color="auto"/>
          </w:divBdr>
        </w:div>
        <w:div w:id="312759874">
          <w:marLeft w:val="1166"/>
          <w:marRight w:val="0"/>
          <w:marTop w:val="115"/>
          <w:marBottom w:val="0"/>
          <w:divBdr>
            <w:top w:val="none" w:sz="0" w:space="0" w:color="auto"/>
            <w:left w:val="none" w:sz="0" w:space="0" w:color="auto"/>
            <w:bottom w:val="none" w:sz="0" w:space="0" w:color="auto"/>
            <w:right w:val="none" w:sz="0" w:space="0" w:color="auto"/>
          </w:divBdr>
        </w:div>
        <w:div w:id="1089546501">
          <w:marLeft w:val="1166"/>
          <w:marRight w:val="0"/>
          <w:marTop w:val="115"/>
          <w:marBottom w:val="0"/>
          <w:divBdr>
            <w:top w:val="none" w:sz="0" w:space="0" w:color="auto"/>
            <w:left w:val="none" w:sz="0" w:space="0" w:color="auto"/>
            <w:bottom w:val="none" w:sz="0" w:space="0" w:color="auto"/>
            <w:right w:val="none" w:sz="0" w:space="0" w:color="auto"/>
          </w:divBdr>
        </w:div>
        <w:div w:id="1143694693">
          <w:marLeft w:val="1800"/>
          <w:marRight w:val="0"/>
          <w:marTop w:val="96"/>
          <w:marBottom w:val="0"/>
          <w:divBdr>
            <w:top w:val="none" w:sz="0" w:space="0" w:color="auto"/>
            <w:left w:val="none" w:sz="0" w:space="0" w:color="auto"/>
            <w:bottom w:val="none" w:sz="0" w:space="0" w:color="auto"/>
            <w:right w:val="none" w:sz="0" w:space="0" w:color="auto"/>
          </w:divBdr>
        </w:div>
        <w:div w:id="41756955">
          <w:marLeft w:val="1166"/>
          <w:marRight w:val="0"/>
          <w:marTop w:val="115"/>
          <w:marBottom w:val="0"/>
          <w:divBdr>
            <w:top w:val="none" w:sz="0" w:space="0" w:color="auto"/>
            <w:left w:val="none" w:sz="0" w:space="0" w:color="auto"/>
            <w:bottom w:val="none" w:sz="0" w:space="0" w:color="auto"/>
            <w:right w:val="none" w:sz="0" w:space="0" w:color="auto"/>
          </w:divBdr>
        </w:div>
        <w:div w:id="342321235">
          <w:marLeft w:val="1800"/>
          <w:marRight w:val="0"/>
          <w:marTop w:val="96"/>
          <w:marBottom w:val="0"/>
          <w:divBdr>
            <w:top w:val="none" w:sz="0" w:space="0" w:color="auto"/>
            <w:left w:val="none" w:sz="0" w:space="0" w:color="auto"/>
            <w:bottom w:val="none" w:sz="0" w:space="0" w:color="auto"/>
            <w:right w:val="none" w:sz="0" w:space="0" w:color="auto"/>
          </w:divBdr>
        </w:div>
        <w:div w:id="1500580115">
          <w:marLeft w:val="1800"/>
          <w:marRight w:val="0"/>
          <w:marTop w:val="96"/>
          <w:marBottom w:val="0"/>
          <w:divBdr>
            <w:top w:val="none" w:sz="0" w:space="0" w:color="auto"/>
            <w:left w:val="none" w:sz="0" w:space="0" w:color="auto"/>
            <w:bottom w:val="none" w:sz="0" w:space="0" w:color="auto"/>
            <w:right w:val="none" w:sz="0" w:space="0" w:color="auto"/>
          </w:divBdr>
        </w:div>
        <w:div w:id="672336987">
          <w:marLeft w:val="1166"/>
          <w:marRight w:val="0"/>
          <w:marTop w:val="115"/>
          <w:marBottom w:val="0"/>
          <w:divBdr>
            <w:top w:val="none" w:sz="0" w:space="0" w:color="auto"/>
            <w:left w:val="none" w:sz="0" w:space="0" w:color="auto"/>
            <w:bottom w:val="none" w:sz="0" w:space="0" w:color="auto"/>
            <w:right w:val="none" w:sz="0" w:space="0" w:color="auto"/>
          </w:divBdr>
        </w:div>
        <w:div w:id="374088012">
          <w:marLeft w:val="1800"/>
          <w:marRight w:val="0"/>
          <w:marTop w:val="115"/>
          <w:marBottom w:val="0"/>
          <w:divBdr>
            <w:top w:val="none" w:sz="0" w:space="0" w:color="auto"/>
            <w:left w:val="none" w:sz="0" w:space="0" w:color="auto"/>
            <w:bottom w:val="none" w:sz="0" w:space="0" w:color="auto"/>
            <w:right w:val="none" w:sz="0" w:space="0" w:color="auto"/>
          </w:divBdr>
        </w:div>
        <w:div w:id="161516664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knowledgeTree.av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mgfamily</dc:creator>
  <cp:lastModifiedBy>Narasimhan_mg</cp:lastModifiedBy>
  <cp:revision>8</cp:revision>
  <cp:lastPrinted>1601-01-01T00:00:00Z</cp:lastPrinted>
  <dcterms:created xsi:type="dcterms:W3CDTF">2016-02-03T18:24:00Z</dcterms:created>
  <dcterms:modified xsi:type="dcterms:W3CDTF">2017-04-26T09:24:00Z</dcterms:modified>
</cp:coreProperties>
</file>