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Event Report: srdtfgh Seminar</w:t>
      </w:r>
    </w:p>
    <w:p>
      <w:r>
        <w:rPr>
          <w:b/>
          <w:bCs/>
          <w:sz w:val="28"/>
          <w:szCs w:val="28"/>
        </w:rPr>
        <w:t xml:space="preserve">1. Introduction</w:t>
      </w:r>
    </w:p>
    <w:p>
      <w:pPr>
        <w:spacing w:after="100"/>
      </w:pPr>
      <w:r>
        <w:t xml:space="preserve">This report details the findings from the srdtfgh seminar, an event whose purpose and significance are inherently defined by its description: "34w5ey6u".  While the specifics of this description are not further elaborated upon within the provided information,  the event's very existence indicates a commitment to disseminating knowledge or fostering discussion within the context of "34w5ey6u". The lack of further detail, however, limits the scope of this report to a summary of the event based on the available information.</w:t>
      </w:r>
    </w:p>
    <w:p>
      <w:r>
        <w:rPr>
          <w:b/>
          <w:bCs/>
          <w:sz w:val="28"/>
          <w:szCs w:val="28"/>
        </w:rPr>
        <w:t xml:space="preserve">2. Event Details</w:t>
      </w:r>
    </w:p>
    <w:p>
      <w:pPr>
        <w:spacing w:after="100"/>
      </w:pPr>
      <w:r>
        <w:t xml:space="preserve">* **Event Type:** Seminar</w:t>
      </w:r>
    </w:p>
    <w:p>
      <w:pPr>
        <w:spacing w:after="100"/>
      </w:pPr>
      <w:r>
        <w:t xml:space="preserve">* **Event Name:** srdtfgh</w:t>
      </w:r>
    </w:p>
    <w:p>
      <w:pPr>
        <w:spacing w:after="100"/>
      </w:pPr>
      <w:r>
        <w:t xml:space="preserve">* **Description:** 34w5ey6u</w:t>
      </w:r>
    </w:p>
    <w:p>
      <w:pPr>
        <w:spacing w:after="100"/>
      </w:pPr>
      <w:r>
        <w:t xml:space="preserve">* **Key Information:**  No key information was provided.</w:t>
      </w:r>
    </w:p>
    <w:p>
      <w:r>
        <w:rPr>
          <w:b/>
          <w:bCs/>
          <w:sz w:val="28"/>
          <w:szCs w:val="28"/>
        </w:rPr>
        <w:t xml:space="preserve">3. Key Highlights</w:t>
      </w:r>
    </w:p>
    <w:p>
      <w:pPr>
        <w:spacing w:after="100"/>
      </w:pPr>
      <w:r>
        <w:t xml:space="preserve">Due to the absence of supplementary information ("Additional Information" section was empty),  no specific key highlights can be identified regarding the content, presentation, or audience engagement of the srdtfgh seminar.  The report's ability to highlight significant aspects of the event is thus severely constrained by the paucity of data.</w:t>
      </w:r>
    </w:p>
    <w:p>
      <w:r>
        <w:rPr>
          <w:b/>
          <w:bCs/>
          <w:sz w:val="28"/>
          <w:szCs w:val="28"/>
        </w:rPr>
        <w:t xml:space="preserve">4. Outcomes &amp; Impact</w:t>
      </w:r>
    </w:p>
    <w:p>
      <w:pPr>
        <w:spacing w:after="100"/>
      </w:pPr>
      <w:r>
        <w:t xml:space="preserve">Without further information, it is impossible to assess the outcomes and impact of the srdtfgh seminar.  Measures of success, such as participant satisfaction, knowledge gained, or subsequent actions taken, cannot be evaluated.  Therefore, this section remains unpopulated due to insufficient data.</w:t>
      </w:r>
    </w:p>
    <w:p>
      <w:r>
        <w:rPr>
          <w:b/>
          <w:bCs/>
          <w:sz w:val="28"/>
          <w:szCs w:val="28"/>
        </w:rPr>
        <w:t xml:space="preserve">5. Conclusion</w:t>
      </w:r>
    </w:p>
    <w:p>
      <w:pPr>
        <w:spacing w:after="100"/>
      </w:pPr>
      <w:r>
        <w:t xml:space="preserve">This report summarizes the srdtfgh seminar, a seminar described as "34w5ey6u".  The limited information provided prevents a comprehensive evaluation of the event's success or significance.  A more detailed account, including key information and additional insights, would be necessary for a more thorough analysis and assessment of the seminar's impact.  The current report serves only as a skeletal record of the event's basic details in the absence of further data.</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2025-04-26T03:34:17.049Z</dcterms:created>
  <dcterms:modified xsi:type="dcterms:W3CDTF">2025-04-26T03:34:17.049Z</dcterms:modified>
</cp:coreProperties>
</file>

<file path=docProps/custom.xml><?xml version="1.0" encoding="utf-8"?>
<Properties xmlns="http://schemas.openxmlformats.org/officeDocument/2006/custom-properties" xmlns:vt="http://schemas.openxmlformats.org/officeDocument/2006/docPropsVTypes"/>
</file>