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42"/>
        <w:gridCol w:w="9072"/>
      </w:tblGrid>
      <w:tr w:rsidR="00A32D67" w:rsidRPr="001E4103" w14:paraId="7F11AD52" w14:textId="77777777" w:rsidTr="009C21DA">
        <w:trPr>
          <w:trHeight w:val="1210"/>
        </w:trPr>
        <w:tc>
          <w:tcPr>
            <w:tcW w:w="9214" w:type="dxa"/>
            <w:gridSpan w:val="2"/>
            <w:shd w:val="clear" w:color="auto" w:fill="auto"/>
          </w:tcPr>
          <w:p w14:paraId="265E8032" w14:textId="77777777" w:rsidR="00A32D67" w:rsidRPr="001C7686" w:rsidRDefault="00A32D67" w:rsidP="00592751">
            <w:pPr>
              <w:pStyle w:val="Subtitle"/>
              <w:spacing w:before="0" w:after="0" w:line="240" w:lineRule="auto"/>
              <w:ind w:right="2160"/>
              <w:jc w:val="left"/>
              <w:rPr>
                <w:rFonts w:ascii="Arial" w:hAnsi="Arial"/>
                <w:b/>
                <w:color w:val="002060"/>
                <w:sz w:val="20"/>
                <w:szCs w:val="20"/>
                <w:u w:val="single"/>
              </w:rPr>
            </w:pPr>
            <w:bookmarkStart w:id="0" w:name="_Hlk149311853"/>
            <w:bookmarkStart w:id="1" w:name="_Hlk149312916"/>
            <w:r w:rsidRPr="001E4103">
              <w:rPr>
                <w:rFonts w:ascii="Arial" w:hAnsi="Arial"/>
                <w:b/>
                <w:color w:val="002060"/>
                <w:sz w:val="20"/>
                <w:szCs w:val="20"/>
                <w:u w:val="single"/>
              </w:rPr>
              <w:t>Professional Summary</w:t>
            </w:r>
            <w:r>
              <w:rPr>
                <w:rFonts w:ascii="Arial" w:hAnsi="Arial"/>
                <w:b/>
                <w:color w:val="002060"/>
                <w:sz w:val="20"/>
                <w:szCs w:val="20"/>
                <w:u w:val="single"/>
              </w:rPr>
              <w:br/>
            </w:r>
          </w:p>
          <w:p w14:paraId="44F320A1" w14:textId="77777777" w:rsidR="00C37BC1" w:rsidRDefault="00C37BC1" w:rsidP="00C37BC1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5155CC">
              <w:rPr>
                <w:rFonts w:asciiTheme="minorHAnsi" w:hAnsiTheme="minorHAnsi" w:cstheme="minorHAnsi"/>
                <w:sz w:val="22"/>
                <w:szCs w:val="22"/>
              </w:rPr>
              <w:t xml:space="preserve">A Proficient and experienced professional with over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13+</w:t>
            </w:r>
            <w:r w:rsidRPr="005155CC">
              <w:rPr>
                <w:rFonts w:asciiTheme="minorHAnsi" w:hAnsiTheme="minorHAnsi" w:cstheme="minorHAnsi"/>
                <w:sz w:val="22"/>
                <w:szCs w:val="22"/>
              </w:rPr>
              <w:t xml:space="preserve"> years of experience in the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IT industry.</w:t>
            </w:r>
          </w:p>
          <w:p w14:paraId="23A6BA7A" w14:textId="54ED2E91" w:rsidR="00C37BC1" w:rsidRPr="00C37BC1" w:rsidRDefault="00C37BC1" w:rsidP="00C37BC1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 xml:space="preserve">Hands on with </w:t>
            </w:r>
            <w:r w:rsidRPr="00C37BC1">
              <w:rPr>
                <w:rFonts w:asciiTheme="minorHAnsi" w:hAnsiTheme="minorHAnsi" w:cstheme="minorHAnsi"/>
                <w:sz w:val="22"/>
                <w:szCs w:val="22"/>
                <w:lang w:val="en-GB"/>
              </w:rPr>
              <w:t>ETL processes to extract, transform, and load data from various sources into Snowflake, ensuring data integrity and accuracy.</w:t>
            </w:r>
          </w:p>
          <w:p w14:paraId="076806F5" w14:textId="77777777" w:rsidR="00C37BC1" w:rsidRPr="00C37BC1" w:rsidRDefault="00C37BC1" w:rsidP="00C37BC1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C37BC1">
              <w:rPr>
                <w:rFonts w:asciiTheme="minorHAnsi" w:hAnsiTheme="minorHAnsi" w:cstheme="minorHAnsi"/>
                <w:sz w:val="22"/>
                <w:szCs w:val="22"/>
              </w:rPr>
              <w:t>Implemented data security best practices, managing user roles and access permissions within Snowflake.</w:t>
            </w:r>
          </w:p>
          <w:p w14:paraId="34DFEFBA" w14:textId="34DDC6B9" w:rsidR="00C37BC1" w:rsidRDefault="00C37BC1" w:rsidP="00C37BC1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C37BC1">
              <w:rPr>
                <w:rFonts w:asciiTheme="minorHAnsi" w:hAnsiTheme="minorHAnsi" w:cstheme="minorHAnsi"/>
                <w:sz w:val="22"/>
                <w:szCs w:val="22"/>
              </w:rPr>
              <w:t>Participated in the migration of on-premises data warehouse to Snowflake, leading to significant cost savings in infrastructure.</w:t>
            </w:r>
          </w:p>
          <w:p w14:paraId="543F016A" w14:textId="77777777" w:rsidR="00C37BC1" w:rsidRDefault="00C37BC1" w:rsidP="00A008C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C37BC1">
              <w:rPr>
                <w:rFonts w:asciiTheme="minorHAnsi" w:hAnsiTheme="minorHAnsi" w:cstheme="minorHAnsi"/>
                <w:sz w:val="22"/>
                <w:szCs w:val="22"/>
              </w:rPr>
              <w:t>Collaborated with cross-functional teams to optimize data workflows and enhance reporting capabilities.</w:t>
            </w:r>
          </w:p>
          <w:p w14:paraId="0038E64E" w14:textId="1FF6A5B0" w:rsidR="00A008C8" w:rsidRPr="00A008C8" w:rsidRDefault="00A008C8" w:rsidP="00A008C8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A008C8">
              <w:rPr>
                <w:rFonts w:asciiTheme="minorHAnsi" w:hAnsiTheme="minorHAnsi" w:cstheme="minorHAnsi"/>
                <w:sz w:val="22"/>
                <w:szCs w:val="22"/>
              </w:rPr>
              <w:t xml:space="preserve">Proven track record of driving operational excellence, optimizing processes, and implementing best practices to ensure successful project delivery. </w:t>
            </w:r>
          </w:p>
          <w:p w14:paraId="3793EC79" w14:textId="384107F1" w:rsidR="009461EF" w:rsidRPr="000C3CA2" w:rsidRDefault="009461EF" w:rsidP="009461EF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sz w:val="22"/>
                <w:szCs w:val="22"/>
              </w:rPr>
            </w:pPr>
            <w:r w:rsidRPr="009461EF">
              <w:rPr>
                <w:rFonts w:asciiTheme="minorHAnsi" w:hAnsiTheme="minorHAnsi" w:cstheme="minorHAnsi"/>
                <w:sz w:val="22"/>
              </w:rPr>
              <w:t>Proficient in Requirement Gathering &amp; Analysis, Test Estimation &amp; Planning, Test Design, Test Scenario, Test case creation and Execution, Defect Management, UAT Support and Test Closure</w:t>
            </w:r>
            <w:r w:rsidR="000C3CA2">
              <w:rPr>
                <w:rFonts w:asciiTheme="minorHAnsi" w:hAnsiTheme="minorHAnsi" w:cstheme="minorHAnsi"/>
                <w:sz w:val="22"/>
              </w:rPr>
              <w:t>.</w:t>
            </w:r>
          </w:p>
          <w:p w14:paraId="4811C1BB" w14:textId="77777777" w:rsidR="000C3CA2" w:rsidRDefault="000C3CA2" w:rsidP="000C3CA2">
            <w:pPr>
              <w:pStyle w:val="BodyText"/>
              <w:widowControl w:val="0"/>
              <w:numPr>
                <w:ilvl w:val="0"/>
                <w:numId w:val="1"/>
              </w:numPr>
              <w:autoSpaceDE w:val="0"/>
              <w:autoSpaceDN w:val="0"/>
              <w:spacing w:after="0"/>
              <w:rPr>
                <w:rFonts w:asciiTheme="minorHAnsi" w:hAnsiTheme="minorHAnsi" w:cstheme="minorHAnsi"/>
                <w:sz w:val="22"/>
              </w:rPr>
            </w:pPr>
            <w:r w:rsidRPr="000C3CA2">
              <w:rPr>
                <w:rFonts w:asciiTheme="minorHAnsi" w:hAnsiTheme="minorHAnsi" w:cstheme="minorHAnsi"/>
                <w:sz w:val="22"/>
              </w:rPr>
              <w:t>Experienced in creating RTM and submitting other metrics for Test Design and Test Execution phases.</w:t>
            </w:r>
          </w:p>
          <w:p w14:paraId="50EF1551" w14:textId="0E23B2C8" w:rsidR="009461EF" w:rsidRPr="00D91259" w:rsidRDefault="009461EF" w:rsidP="00C37BC1">
            <w:pPr>
              <w:pStyle w:val="BodyText"/>
              <w:widowControl w:val="0"/>
              <w:autoSpaceDE w:val="0"/>
              <w:autoSpaceDN w:val="0"/>
              <w:spacing w:after="0"/>
              <w:rPr>
                <w:rFonts w:asciiTheme="minorHAnsi" w:hAnsiTheme="minorHAnsi" w:cstheme="minorHAnsi"/>
                <w:sz w:val="22"/>
              </w:rPr>
            </w:pPr>
          </w:p>
        </w:tc>
      </w:tr>
      <w:bookmarkEnd w:id="0"/>
      <w:tr w:rsidR="00A32D67" w:rsidRPr="001E4103" w14:paraId="710D5681" w14:textId="77777777" w:rsidTr="009C21DA">
        <w:trPr>
          <w:gridBefore w:val="1"/>
          <w:wBefore w:w="142" w:type="dxa"/>
        </w:trPr>
        <w:tc>
          <w:tcPr>
            <w:tcW w:w="9072" w:type="dxa"/>
            <w:shd w:val="clear" w:color="auto" w:fill="auto"/>
          </w:tcPr>
          <w:p w14:paraId="1A87285E" w14:textId="77777777" w:rsidR="00A32D67" w:rsidRPr="001E4103" w:rsidRDefault="00A32D67" w:rsidP="009461EF">
            <w:pPr>
              <w:pStyle w:val="Subtitle"/>
              <w:spacing w:before="0" w:after="0" w:line="240" w:lineRule="auto"/>
              <w:ind w:right="2160"/>
              <w:jc w:val="left"/>
              <w:rPr>
                <w:rFonts w:ascii="Arial" w:hAnsi="Arial"/>
                <w:b/>
                <w:color w:val="002060"/>
                <w:sz w:val="20"/>
                <w:szCs w:val="20"/>
                <w:u w:val="single"/>
              </w:rPr>
            </w:pPr>
            <w:r w:rsidRPr="001E4103">
              <w:rPr>
                <w:rFonts w:ascii="Arial" w:hAnsi="Arial"/>
                <w:b/>
                <w:color w:val="002060"/>
                <w:sz w:val="20"/>
                <w:szCs w:val="20"/>
                <w:u w:val="single"/>
              </w:rPr>
              <w:t>Technical Skills</w:t>
            </w:r>
          </w:p>
          <w:p w14:paraId="4E244B8E" w14:textId="77777777" w:rsidR="00A32D67" w:rsidRPr="001E4103" w:rsidRDefault="00A32D67" w:rsidP="009C21DA">
            <w:pPr>
              <w:autoSpaceDE w:val="0"/>
              <w:autoSpaceDN w:val="0"/>
              <w:adjustRightInd w:val="0"/>
              <w:spacing w:after="0" w:line="240" w:lineRule="auto"/>
              <w:jc w:val="left"/>
              <w:rPr>
                <w:rFonts w:cs="Arial"/>
                <w:szCs w:val="20"/>
                <w:lang w:val="en-IN"/>
              </w:rPr>
            </w:pPr>
          </w:p>
          <w:tbl>
            <w:tblPr>
              <w:tblStyle w:val="TableGrid"/>
              <w:tblW w:w="0" w:type="auto"/>
              <w:tblBorders>
                <w:top w:val="single" w:sz="4" w:space="0" w:color="002060"/>
                <w:left w:val="single" w:sz="4" w:space="0" w:color="002060"/>
                <w:bottom w:val="single" w:sz="4" w:space="0" w:color="002060"/>
                <w:right w:val="single" w:sz="4" w:space="0" w:color="002060"/>
                <w:insideH w:val="single" w:sz="4" w:space="0" w:color="002060"/>
                <w:insideV w:val="single" w:sz="4" w:space="0" w:color="002060"/>
              </w:tblBorders>
              <w:tblLook w:val="04A0" w:firstRow="1" w:lastRow="0" w:firstColumn="1" w:lastColumn="0" w:noHBand="0" w:noVBand="1"/>
            </w:tblPr>
            <w:tblGrid>
              <w:gridCol w:w="4707"/>
              <w:gridCol w:w="4114"/>
            </w:tblGrid>
            <w:tr w:rsidR="00A32D67" w:rsidRPr="009D6EED" w14:paraId="7862734C" w14:textId="77777777" w:rsidTr="009C21DA">
              <w:tc>
                <w:tcPr>
                  <w:tcW w:w="4707" w:type="dxa"/>
                </w:tcPr>
                <w:p w14:paraId="61736345" w14:textId="6C464C0F" w:rsidR="00A32D67" w:rsidRPr="009D6EED" w:rsidRDefault="009D6EED" w:rsidP="009D6EED">
                  <w:pPr>
                    <w:pStyle w:val="plain"/>
                    <w:widowControl w:val="0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Waterfall and </w:t>
                  </w:r>
                  <w:r w:rsidR="00A32D67" w:rsidRPr="009D6EED">
                    <w:rPr>
                      <w:rFonts w:asciiTheme="minorHAnsi" w:hAnsiTheme="minorHAnsi" w:cstheme="minorHAnsi"/>
                      <w:sz w:val="22"/>
                      <w:szCs w:val="22"/>
                    </w:rPr>
                    <w:t>Agile methodology</w:t>
                  </w:r>
                </w:p>
              </w:tc>
              <w:tc>
                <w:tcPr>
                  <w:tcW w:w="4114" w:type="dxa"/>
                </w:tcPr>
                <w:p w14:paraId="22B4425B" w14:textId="2FDF3BF5" w:rsidR="00A32D67" w:rsidRPr="009D6EED" w:rsidRDefault="00A32D67" w:rsidP="009D6EED">
                  <w:pPr>
                    <w:pStyle w:val="plain"/>
                    <w:widowControl w:val="0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D6EE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Big Data Hadoop, </w:t>
                  </w:r>
                  <w:r w:rsidR="009D6EE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HDFS, </w:t>
                  </w:r>
                  <w:r w:rsidRPr="009D6EED">
                    <w:rPr>
                      <w:rFonts w:asciiTheme="minorHAnsi" w:hAnsiTheme="minorHAnsi" w:cstheme="minorHAnsi"/>
                      <w:sz w:val="22"/>
                      <w:szCs w:val="22"/>
                    </w:rPr>
                    <w:t>Hive</w:t>
                  </w:r>
                  <w:r w:rsidR="007B6404">
                    <w:rPr>
                      <w:rFonts w:asciiTheme="minorHAnsi" w:hAnsiTheme="minorHAnsi" w:cstheme="minorHAnsi"/>
                      <w:sz w:val="22"/>
                      <w:szCs w:val="22"/>
                    </w:rPr>
                    <w:t>, Sqoop</w:t>
                  </w:r>
                  <w:r w:rsidR="009D6EE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A32D67" w:rsidRPr="009D6EED" w14:paraId="4645F42D" w14:textId="77777777" w:rsidTr="009C21DA">
              <w:tc>
                <w:tcPr>
                  <w:tcW w:w="4707" w:type="dxa"/>
                </w:tcPr>
                <w:p w14:paraId="73EE2D6E" w14:textId="5C04569D" w:rsidR="00A32D67" w:rsidRPr="009D6EED" w:rsidRDefault="00A32D67" w:rsidP="009D6EED">
                  <w:pPr>
                    <w:pStyle w:val="plain"/>
                    <w:widowControl w:val="0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D6EED">
                    <w:rPr>
                      <w:rFonts w:asciiTheme="minorHAnsi" w:hAnsiTheme="minorHAnsi" w:cstheme="minorHAnsi"/>
                      <w:sz w:val="22"/>
                      <w:szCs w:val="22"/>
                    </w:rPr>
                    <w:t>JIRA</w:t>
                  </w:r>
                  <w:r w:rsidR="009D6EED">
                    <w:rPr>
                      <w:rFonts w:asciiTheme="minorHAnsi" w:hAnsiTheme="minorHAnsi" w:cstheme="minorHAnsi"/>
                      <w:sz w:val="22"/>
                      <w:szCs w:val="22"/>
                    </w:rPr>
                    <w:t>, Confluence</w:t>
                  </w:r>
                  <w:r w:rsidRPr="009D6EE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&amp; Application Lifecycle Management (ALM)</w:t>
                  </w:r>
                </w:p>
              </w:tc>
              <w:tc>
                <w:tcPr>
                  <w:tcW w:w="4114" w:type="dxa"/>
                </w:tcPr>
                <w:p w14:paraId="1351DADC" w14:textId="6F4303FB" w:rsidR="00A32D67" w:rsidRPr="009D6EED" w:rsidRDefault="009D6EED" w:rsidP="009D6EED">
                  <w:pPr>
                    <w:pStyle w:val="plain"/>
                    <w:widowControl w:val="0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SNOWFLAKE, AWS fundamentals</w:t>
                  </w:r>
                </w:p>
              </w:tc>
            </w:tr>
            <w:tr w:rsidR="00A32D67" w:rsidRPr="009D6EED" w14:paraId="78337C3B" w14:textId="77777777" w:rsidTr="009C21DA">
              <w:trPr>
                <w:trHeight w:val="300"/>
              </w:trPr>
              <w:tc>
                <w:tcPr>
                  <w:tcW w:w="4707" w:type="dxa"/>
                </w:tcPr>
                <w:p w14:paraId="04B53C6A" w14:textId="5E3AEEDF" w:rsidR="00A32D67" w:rsidRPr="009D6EED" w:rsidRDefault="009D6EED" w:rsidP="009D6EED">
                  <w:pPr>
                    <w:pStyle w:val="plain"/>
                    <w:widowControl w:val="0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D6EED">
                    <w:rPr>
                      <w:rFonts w:asciiTheme="minorHAnsi" w:hAnsiTheme="minorHAnsi" w:cstheme="minorHAnsi"/>
                      <w:sz w:val="22"/>
                      <w:szCs w:val="22"/>
                    </w:rPr>
                    <w:t>Ab Initio Development/ Automation (Graph</w:t>
                  </w:r>
                  <w:r w:rsidR="00A008C8">
                    <w:rPr>
                      <w:rFonts w:asciiTheme="minorHAnsi" w:hAnsiTheme="minorHAnsi" w:cstheme="minorHAnsi"/>
                      <w:sz w:val="22"/>
                      <w:szCs w:val="22"/>
                    </w:rPr>
                    <w:t>,</w:t>
                  </w:r>
                  <w:r w:rsidRPr="009D6EE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DQE</w:t>
                  </w:r>
                  <w:r w:rsidR="00A008C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and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BRE</w:t>
                  </w:r>
                  <w:r w:rsidRPr="009D6EED">
                    <w:rPr>
                      <w:rFonts w:asciiTheme="minorHAnsi" w:hAnsiTheme="minorHAnsi" w:cstheme="minorHAnsi"/>
                      <w:sz w:val="22"/>
                      <w:szCs w:val="22"/>
                    </w:rPr>
                    <w:t>)</w:t>
                  </w:r>
                </w:p>
              </w:tc>
              <w:tc>
                <w:tcPr>
                  <w:tcW w:w="4114" w:type="dxa"/>
                </w:tcPr>
                <w:p w14:paraId="37DB6EB9" w14:textId="266F5F56" w:rsidR="00A32D67" w:rsidRPr="009D6EED" w:rsidRDefault="00A32D67" w:rsidP="009D6EED">
                  <w:pPr>
                    <w:pStyle w:val="plain"/>
                    <w:widowControl w:val="0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D6EED">
                    <w:rPr>
                      <w:rFonts w:asciiTheme="minorHAnsi" w:hAnsiTheme="minorHAnsi" w:cstheme="minorHAnsi"/>
                      <w:sz w:val="22"/>
                      <w:szCs w:val="22"/>
                    </w:rPr>
                    <w:t>UNIX shell Scripting</w:t>
                  </w:r>
                  <w:r w:rsidR="00A008C8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</w:t>
                  </w:r>
                  <w:r w:rsidR="00A008C8" w:rsidRPr="009D6EED">
                    <w:rPr>
                      <w:rFonts w:asciiTheme="minorHAnsi" w:hAnsiTheme="minorHAnsi" w:cstheme="minorHAnsi"/>
                      <w:sz w:val="22"/>
                      <w:szCs w:val="22"/>
                    </w:rPr>
                    <w:t>Python</w:t>
                  </w:r>
                </w:p>
              </w:tc>
            </w:tr>
            <w:tr w:rsidR="00A008C8" w:rsidRPr="009D6EED" w14:paraId="432D9608" w14:textId="77777777" w:rsidTr="009C21DA">
              <w:tc>
                <w:tcPr>
                  <w:tcW w:w="4707" w:type="dxa"/>
                </w:tcPr>
                <w:p w14:paraId="6A31D925" w14:textId="19CB60F8" w:rsidR="00A008C8" w:rsidRPr="009D6EED" w:rsidRDefault="00A008C8" w:rsidP="00A008C8">
                  <w:pPr>
                    <w:pStyle w:val="plain"/>
                    <w:widowControl w:val="0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D6EED">
                    <w:rPr>
                      <w:rFonts w:asciiTheme="minorHAnsi" w:hAnsiTheme="minorHAnsi" w:cstheme="minorHAnsi"/>
                      <w:sz w:val="22"/>
                      <w:szCs w:val="22"/>
                    </w:rPr>
                    <w:t>Ab Initio Testing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,</w:t>
                  </w:r>
                  <w:r w:rsidRPr="009D6EED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Database Testing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, ETL Testing, Big Data Testing</w:t>
                  </w:r>
                </w:p>
              </w:tc>
              <w:tc>
                <w:tcPr>
                  <w:tcW w:w="4114" w:type="dxa"/>
                </w:tcPr>
                <w:p w14:paraId="15644812" w14:textId="204D4BF6" w:rsidR="00A008C8" w:rsidRPr="009D6EED" w:rsidRDefault="00A008C8" w:rsidP="00A008C8">
                  <w:pPr>
                    <w:pStyle w:val="plain"/>
                    <w:widowControl w:val="0"/>
                    <w:numPr>
                      <w:ilvl w:val="0"/>
                      <w:numId w:val="6"/>
                    </w:num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9D6EED">
                    <w:rPr>
                      <w:rFonts w:asciiTheme="minorHAnsi" w:hAnsiTheme="minorHAnsi" w:cstheme="minorHAnsi"/>
                      <w:sz w:val="22"/>
                      <w:szCs w:val="22"/>
                    </w:rPr>
                    <w:t>Data Base (My SQL, DB2</w:t>
                  </w: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, Oracle</w:t>
                  </w:r>
                  <w:r w:rsidRPr="009D6EED">
                    <w:rPr>
                      <w:rFonts w:asciiTheme="minorHAnsi" w:hAnsiTheme="minorHAnsi" w:cstheme="minorHAnsi"/>
                      <w:sz w:val="22"/>
                      <w:szCs w:val="22"/>
                    </w:rPr>
                    <w:t>)</w:t>
                  </w:r>
                </w:p>
              </w:tc>
            </w:tr>
          </w:tbl>
          <w:p w14:paraId="2869772A" w14:textId="77777777" w:rsidR="00A32D67" w:rsidRPr="001E4103" w:rsidRDefault="00A32D67" w:rsidP="009C21DA">
            <w:pPr>
              <w:spacing w:after="0" w:line="240" w:lineRule="auto"/>
              <w:rPr>
                <w:rFonts w:cs="Arial"/>
                <w:szCs w:val="20"/>
              </w:rPr>
            </w:pPr>
          </w:p>
        </w:tc>
      </w:tr>
    </w:tbl>
    <w:p w14:paraId="76628B17" w14:textId="77777777" w:rsidR="00955AA7" w:rsidRDefault="00955AA7" w:rsidP="00A83AE0">
      <w:pPr>
        <w:pStyle w:val="Subtitle"/>
        <w:spacing w:before="0" w:after="0" w:line="240" w:lineRule="auto"/>
        <w:ind w:right="2160"/>
        <w:jc w:val="left"/>
        <w:rPr>
          <w:rFonts w:ascii="Arial" w:hAnsi="Arial"/>
          <w:b/>
          <w:color w:val="002060"/>
          <w:sz w:val="20"/>
          <w:szCs w:val="20"/>
          <w:u w:val="single"/>
        </w:rPr>
      </w:pPr>
    </w:p>
    <w:p w14:paraId="4BBC524F" w14:textId="77777777" w:rsidR="007A43D8" w:rsidRPr="007A43D8" w:rsidRDefault="007A43D8" w:rsidP="007A43D8"/>
    <w:p w14:paraId="75271D66" w14:textId="3D7EEC03" w:rsidR="00A32D67" w:rsidRPr="001E4103" w:rsidRDefault="00A32D67" w:rsidP="00A83AE0">
      <w:pPr>
        <w:pStyle w:val="Subtitle"/>
        <w:spacing w:before="0" w:after="0" w:line="240" w:lineRule="auto"/>
        <w:ind w:right="2160"/>
        <w:jc w:val="left"/>
        <w:rPr>
          <w:rFonts w:ascii="Arial" w:hAnsi="Arial"/>
          <w:b/>
          <w:color w:val="002060"/>
          <w:sz w:val="20"/>
          <w:szCs w:val="20"/>
          <w:u w:val="single"/>
        </w:rPr>
      </w:pPr>
      <w:r w:rsidRPr="001E4103">
        <w:rPr>
          <w:rFonts w:ascii="Arial" w:hAnsi="Arial"/>
          <w:b/>
          <w:color w:val="002060"/>
          <w:sz w:val="20"/>
          <w:szCs w:val="20"/>
          <w:u w:val="single"/>
        </w:rPr>
        <w:t>Project Summary</w:t>
      </w:r>
    </w:p>
    <w:p w14:paraId="789FC358" w14:textId="77777777" w:rsidR="00A32D67" w:rsidRPr="001E4103" w:rsidRDefault="00A32D67" w:rsidP="00A32D67">
      <w:pPr>
        <w:spacing w:after="0" w:line="240" w:lineRule="auto"/>
        <w:rPr>
          <w:rFonts w:cs="Arial"/>
          <w:szCs w:val="20"/>
        </w:rPr>
      </w:pPr>
    </w:p>
    <w:tbl>
      <w:tblPr>
        <w:tblW w:w="0" w:type="auto"/>
        <w:jc w:val="center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single" w:sz="4" w:space="0" w:color="002060"/>
          <w:insideV w:val="single" w:sz="4" w:space="0" w:color="002060"/>
        </w:tblBorders>
        <w:tblLook w:val="0620" w:firstRow="1" w:lastRow="0" w:firstColumn="0" w:lastColumn="0" w:noHBand="1" w:noVBand="1"/>
      </w:tblPr>
      <w:tblGrid>
        <w:gridCol w:w="2000"/>
        <w:gridCol w:w="6845"/>
      </w:tblGrid>
      <w:tr w:rsidR="006A4D7B" w:rsidRPr="001E4103" w14:paraId="4B734A05" w14:textId="77777777" w:rsidTr="009C21DA">
        <w:trPr>
          <w:trHeight w:val="491"/>
          <w:jc w:val="center"/>
        </w:trPr>
        <w:tc>
          <w:tcPr>
            <w:tcW w:w="2000" w:type="dxa"/>
            <w:shd w:val="clear" w:color="auto" w:fill="auto"/>
          </w:tcPr>
          <w:p w14:paraId="23892E74" w14:textId="295FFB49" w:rsidR="006A4D7B" w:rsidRDefault="006A4D7B" w:rsidP="000C3CA2">
            <w:pPr>
              <w:pStyle w:val="plain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720" w:hanging="720"/>
              <w:jc w:val="left"/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</w:pPr>
            <w:r w:rsidRPr="001902B4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Project</w:t>
            </w:r>
            <w:r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 xml:space="preserve"> </w:t>
            </w:r>
            <w:r w:rsidR="00B30EA4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1</w:t>
            </w:r>
            <w:r w:rsidRPr="001902B4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 xml:space="preserve"> </w:t>
            </w:r>
            <w:r w:rsidRPr="00CE712F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Citi NAM</w:t>
            </w:r>
          </w:p>
          <w:p w14:paraId="13522E25" w14:textId="2F50865A" w:rsidR="006A4D7B" w:rsidRDefault="006A4D7B" w:rsidP="000C3CA2">
            <w:pPr>
              <w:pStyle w:val="plain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720" w:hanging="720"/>
              <w:jc w:val="left"/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CRS (</w:t>
            </w:r>
            <w:r w:rsidR="00CA447D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Aug</w:t>
            </w:r>
            <w:r w:rsidR="000C3CA2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202</w:t>
            </w:r>
            <w:r w:rsidR="00CA447D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 xml:space="preserve"> – </w:t>
            </w:r>
            <w:r w:rsidR="00C37BC1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Till date</w:t>
            </w:r>
            <w:r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)</w:t>
            </w:r>
          </w:p>
          <w:p w14:paraId="44D156BB" w14:textId="42612418" w:rsidR="001D44D8" w:rsidRPr="001902B4" w:rsidRDefault="001D44D8" w:rsidP="000C3CA2">
            <w:pPr>
              <w:pStyle w:val="plain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720" w:hanging="720"/>
              <w:jc w:val="left"/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 xml:space="preserve">Role: </w:t>
            </w:r>
            <w:r w:rsidR="00CA447D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Project Lead</w:t>
            </w:r>
          </w:p>
        </w:tc>
        <w:tc>
          <w:tcPr>
            <w:tcW w:w="6845" w:type="dxa"/>
          </w:tcPr>
          <w:p w14:paraId="7B887BB9" w14:textId="77777777" w:rsidR="006A4D7B" w:rsidRDefault="006A4D7B" w:rsidP="00C37BC1">
            <w:pPr>
              <w:pStyle w:val="plain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A4D7B">
              <w:rPr>
                <w:rFonts w:asciiTheme="minorHAnsi" w:hAnsiTheme="minorHAnsi" w:cstheme="minorHAnsi"/>
                <w:sz w:val="22"/>
                <w:szCs w:val="22"/>
              </w:rPr>
              <w:t>Developed and managed ETL/ELT processes using Snowflake's native tools and third-party integration platforms to ensure seamless data extraction, transformation, and loading.</w:t>
            </w:r>
          </w:p>
          <w:p w14:paraId="63D4DE46" w14:textId="0CBA493A" w:rsidR="006A4D7B" w:rsidRPr="006A4D7B" w:rsidRDefault="006A4D7B" w:rsidP="00C37BC1">
            <w:pPr>
              <w:pStyle w:val="plain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A4D7B">
              <w:rPr>
                <w:rFonts w:asciiTheme="minorHAnsi" w:hAnsiTheme="minorHAnsi" w:cstheme="minorHAnsi"/>
                <w:sz w:val="22"/>
                <w:szCs w:val="22"/>
              </w:rPr>
              <w:t>Utilized Snowflake’s features, such as Snowpipe, Streams, and Tasks, to automate and streamline data loading and processing workflows.</w:t>
            </w:r>
          </w:p>
          <w:p w14:paraId="0A38A2B2" w14:textId="77777777" w:rsidR="00B30EA4" w:rsidRDefault="00B30EA4" w:rsidP="00C37BC1">
            <w:pPr>
              <w:pStyle w:val="ListParagraph"/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  <w:bCs/>
                <w:snapToGrid w:val="0"/>
                <w:color w:val="auto"/>
                <w:sz w:val="22"/>
              </w:rPr>
            </w:pPr>
            <w:r w:rsidRPr="00B30EA4">
              <w:rPr>
                <w:rFonts w:asciiTheme="minorHAnsi" w:eastAsia="Times New Roman" w:hAnsiTheme="minorHAnsi" w:cstheme="minorHAnsi"/>
                <w:bCs/>
                <w:snapToGrid w:val="0"/>
                <w:color w:val="auto"/>
                <w:sz w:val="22"/>
              </w:rPr>
              <w:t>Created and implemented the procedures to load data into tables from different sources.</w:t>
            </w:r>
          </w:p>
          <w:p w14:paraId="09C8F079" w14:textId="77777777" w:rsidR="00C37BC1" w:rsidRDefault="00B30EA4" w:rsidP="005227E5">
            <w:pPr>
              <w:pStyle w:val="ListParagraph"/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  <w:bCs/>
                <w:snapToGrid w:val="0"/>
                <w:color w:val="auto"/>
                <w:sz w:val="22"/>
              </w:rPr>
            </w:pPr>
            <w:r w:rsidRPr="00C37BC1">
              <w:rPr>
                <w:rFonts w:asciiTheme="minorHAnsi" w:eastAsia="Times New Roman" w:hAnsiTheme="minorHAnsi" w:cstheme="minorHAnsi"/>
                <w:bCs/>
                <w:snapToGrid w:val="0"/>
                <w:color w:val="auto"/>
                <w:sz w:val="22"/>
              </w:rPr>
              <w:t>Worked on the Data Cloning and Time travel, Access Control</w:t>
            </w:r>
          </w:p>
          <w:p w14:paraId="535C0456" w14:textId="53EEC358" w:rsidR="00B30EA4" w:rsidRPr="00C37BC1" w:rsidRDefault="00C37BC1" w:rsidP="005227E5">
            <w:pPr>
              <w:pStyle w:val="ListParagraph"/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  <w:bCs/>
                <w:snapToGrid w:val="0"/>
                <w:color w:val="auto"/>
                <w:sz w:val="22"/>
              </w:rPr>
            </w:pPr>
            <w:r w:rsidRPr="00C37BC1">
              <w:rPr>
                <w:rFonts w:asciiTheme="minorHAnsi" w:eastAsia="Times New Roman" w:hAnsiTheme="minorHAnsi" w:cstheme="minorHAnsi"/>
                <w:bCs/>
                <w:snapToGrid w:val="0"/>
                <w:color w:val="auto"/>
                <w:sz w:val="22"/>
              </w:rPr>
              <w:t>Worked on the creation of stages and pipes to bring the live data from AWS S3.</w:t>
            </w:r>
          </w:p>
          <w:p w14:paraId="2DF92E55" w14:textId="23524D43" w:rsidR="007A43D8" w:rsidRPr="007A43D8" w:rsidRDefault="00C37BC1" w:rsidP="007A43D8">
            <w:pPr>
              <w:pStyle w:val="ListParagraph"/>
              <w:numPr>
                <w:ilvl w:val="0"/>
                <w:numId w:val="6"/>
              </w:numPr>
              <w:rPr>
                <w:rFonts w:asciiTheme="minorHAnsi" w:eastAsia="Times New Roman" w:hAnsiTheme="minorHAnsi" w:cstheme="minorHAnsi"/>
                <w:bCs/>
                <w:snapToGrid w:val="0"/>
                <w:color w:val="auto"/>
                <w:sz w:val="22"/>
              </w:rPr>
            </w:pPr>
            <w:r>
              <w:rPr>
                <w:rFonts w:asciiTheme="minorHAnsi" w:eastAsia="Times New Roman" w:hAnsiTheme="minorHAnsi" w:cstheme="minorHAnsi"/>
                <w:bCs/>
                <w:snapToGrid w:val="0"/>
                <w:color w:val="auto"/>
                <w:sz w:val="22"/>
              </w:rPr>
              <w:t xml:space="preserve">Worked </w:t>
            </w:r>
            <w:r w:rsidRPr="00C37BC1">
              <w:rPr>
                <w:rFonts w:asciiTheme="minorHAnsi" w:eastAsia="Times New Roman" w:hAnsiTheme="minorHAnsi" w:cstheme="minorHAnsi"/>
                <w:bCs/>
                <w:snapToGrid w:val="0"/>
                <w:color w:val="auto"/>
                <w:sz w:val="22"/>
              </w:rPr>
              <w:t>on with Snowflake utilities</w:t>
            </w:r>
            <w:r>
              <w:rPr>
                <w:rFonts w:asciiTheme="minorHAnsi" w:eastAsia="Times New Roman" w:hAnsiTheme="minorHAnsi" w:cstheme="minorHAnsi"/>
                <w:bCs/>
                <w:snapToGrid w:val="0"/>
                <w:color w:val="auto"/>
                <w:sz w:val="22"/>
              </w:rPr>
              <w:t xml:space="preserve"> like</w:t>
            </w:r>
            <w:r w:rsidRPr="00C37BC1">
              <w:rPr>
                <w:rFonts w:asciiTheme="minorHAnsi" w:eastAsia="Times New Roman" w:hAnsiTheme="minorHAnsi" w:cstheme="minorHAnsi"/>
                <w:bCs/>
                <w:snapToGrid w:val="0"/>
                <w:color w:val="auto"/>
                <w:sz w:val="22"/>
              </w:rPr>
              <w:t xml:space="preserve"> SnowSQL, internal and external stage and data sharing between two snowflake accounts.</w:t>
            </w:r>
          </w:p>
        </w:tc>
      </w:tr>
      <w:tr w:rsidR="00665064" w:rsidRPr="001E4103" w14:paraId="77BA1DBF" w14:textId="77777777" w:rsidTr="009C21DA">
        <w:trPr>
          <w:trHeight w:val="491"/>
          <w:jc w:val="center"/>
        </w:trPr>
        <w:tc>
          <w:tcPr>
            <w:tcW w:w="2000" w:type="dxa"/>
            <w:shd w:val="clear" w:color="auto" w:fill="auto"/>
          </w:tcPr>
          <w:p w14:paraId="2704FEFE" w14:textId="0C800FED" w:rsidR="00665064" w:rsidRDefault="00665064" w:rsidP="000C3CA2">
            <w:pPr>
              <w:pStyle w:val="plain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720" w:hanging="720"/>
              <w:jc w:val="left"/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</w:pPr>
            <w:r w:rsidRPr="001902B4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lastRenderedPageBreak/>
              <w:t>Project</w:t>
            </w:r>
            <w:r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 xml:space="preserve"> 2</w:t>
            </w:r>
            <w:r w:rsidRPr="001902B4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:</w:t>
            </w:r>
            <w:r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 xml:space="preserve"> </w:t>
            </w:r>
            <w:r w:rsidRPr="00CE712F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Citi NAM</w:t>
            </w:r>
          </w:p>
          <w:p w14:paraId="20F232CE" w14:textId="15A1FBE0" w:rsidR="00665064" w:rsidRDefault="00665064" w:rsidP="000C3CA2">
            <w:pPr>
              <w:pStyle w:val="plain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720" w:hanging="720"/>
              <w:jc w:val="left"/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CMR (Nov 20</w:t>
            </w:r>
            <w:r w:rsidR="006A4D7B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1</w:t>
            </w:r>
            <w:r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 xml:space="preserve">7 – </w:t>
            </w:r>
            <w:r w:rsidR="00CA447D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Jun</w:t>
            </w:r>
            <w:r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 xml:space="preserve"> 202</w:t>
            </w:r>
            <w:r w:rsidR="00CA447D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4</w:t>
            </w:r>
            <w:r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)</w:t>
            </w:r>
          </w:p>
          <w:p w14:paraId="666C0C9B" w14:textId="5F3608B3" w:rsidR="001D44D8" w:rsidRPr="001902B4" w:rsidRDefault="001D44D8" w:rsidP="000C3CA2">
            <w:pPr>
              <w:pStyle w:val="plain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720" w:hanging="720"/>
              <w:jc w:val="left"/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 xml:space="preserve">Role: </w:t>
            </w:r>
            <w:r w:rsidR="00724FA1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Project</w:t>
            </w:r>
            <w:r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 xml:space="preserve"> </w:t>
            </w:r>
            <w:r w:rsidR="00724FA1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Lead</w:t>
            </w:r>
          </w:p>
        </w:tc>
        <w:tc>
          <w:tcPr>
            <w:tcW w:w="6845" w:type="dxa"/>
          </w:tcPr>
          <w:p w14:paraId="684DDB3B" w14:textId="32DE7AD5" w:rsidR="00665064" w:rsidRPr="00665064" w:rsidRDefault="00665064" w:rsidP="00665064">
            <w:pPr>
              <w:pStyle w:val="plain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lang w:val="en-IN"/>
              </w:rPr>
            </w:pPr>
            <w:r w:rsidRPr="00665064">
              <w:rPr>
                <w:rFonts w:asciiTheme="minorHAnsi" w:hAnsiTheme="minorHAnsi" w:cstheme="minorHAnsi"/>
                <w:sz w:val="22"/>
                <w:lang w:val="en-IN"/>
              </w:rPr>
              <w:t>Developed and implemented comprehensive test strategies and plans to ensure high-quality software delivery across multiple projects.</w:t>
            </w:r>
          </w:p>
          <w:p w14:paraId="2D35BA7A" w14:textId="77777777" w:rsidR="00665064" w:rsidRPr="00665064" w:rsidRDefault="00665064" w:rsidP="00665064">
            <w:pPr>
              <w:pStyle w:val="plain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65064">
              <w:rPr>
                <w:rFonts w:asciiTheme="minorHAnsi" w:hAnsiTheme="minorHAnsi" w:cstheme="minorHAnsi"/>
                <w:sz w:val="22"/>
                <w:szCs w:val="22"/>
                <w:lang w:val="en-IN"/>
              </w:rPr>
              <w:t>Defined test scope, objectives, and resource requirements to align with project goals and timelines.</w:t>
            </w:r>
          </w:p>
          <w:p w14:paraId="3741E7D8" w14:textId="77777777" w:rsidR="00665064" w:rsidRDefault="00665064" w:rsidP="00665064">
            <w:pPr>
              <w:pStyle w:val="plain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65064">
              <w:rPr>
                <w:rFonts w:asciiTheme="minorHAnsi" w:hAnsiTheme="minorHAnsi" w:cstheme="minorHAnsi"/>
                <w:sz w:val="22"/>
                <w:szCs w:val="22"/>
              </w:rPr>
              <w:t xml:space="preserve">Identified and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mitigated</w:t>
            </w:r>
            <w:r w:rsidRPr="00665064">
              <w:rPr>
                <w:rFonts w:asciiTheme="minorHAnsi" w:hAnsiTheme="minorHAnsi" w:cstheme="minorHAnsi"/>
                <w:sz w:val="22"/>
                <w:szCs w:val="22"/>
              </w:rPr>
              <w:t xml:space="preserve"> risks associated with software quality and delivery, implementing corrective measures to resolve issues</w:t>
            </w:r>
            <w:r w:rsidR="006A4D7B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  <w:p w14:paraId="62D5D4B7" w14:textId="77777777" w:rsidR="006A4D7B" w:rsidRDefault="006A4D7B" w:rsidP="00665064">
            <w:pPr>
              <w:pStyle w:val="plain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A4D7B">
              <w:rPr>
                <w:rFonts w:asciiTheme="minorHAnsi" w:hAnsiTheme="minorHAnsi" w:cstheme="minorHAnsi"/>
                <w:sz w:val="22"/>
                <w:szCs w:val="22"/>
              </w:rPr>
              <w:t xml:space="preserve">Spearheaded the adoption and integration of test automation frameworks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using</w:t>
            </w:r>
            <w:r w:rsidRPr="006A4D7B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Ab initio DQE</w:t>
            </w:r>
            <w:r w:rsidRPr="006A4D7B">
              <w:rPr>
                <w:rFonts w:asciiTheme="minorHAnsi" w:hAnsiTheme="minorHAnsi" w:cstheme="minorHAnsi"/>
                <w:sz w:val="22"/>
                <w:szCs w:val="22"/>
              </w:rPr>
              <w:t xml:space="preserve"> to enhance testing efficiency and coverage.</w:t>
            </w:r>
          </w:p>
          <w:p w14:paraId="5A2C7CBC" w14:textId="265E5461" w:rsidR="006A4D7B" w:rsidRPr="00665064" w:rsidRDefault="006A4D7B" w:rsidP="00665064">
            <w:pPr>
              <w:pStyle w:val="plain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6A4D7B">
              <w:rPr>
                <w:rFonts w:asciiTheme="minorHAnsi" w:hAnsiTheme="minorHAnsi" w:cstheme="minorHAnsi"/>
                <w:sz w:val="22"/>
                <w:szCs w:val="22"/>
              </w:rPr>
              <w:t>Facilitated meetings and reviews with stakeholders to gather feedback, address concerns, and ensure alignment with project objectives.</w:t>
            </w:r>
          </w:p>
        </w:tc>
      </w:tr>
      <w:tr w:rsidR="00A32D67" w:rsidRPr="001E4103" w14:paraId="4899B06D" w14:textId="77777777" w:rsidTr="009C21DA">
        <w:trPr>
          <w:trHeight w:val="207"/>
          <w:jc w:val="center"/>
        </w:trPr>
        <w:tc>
          <w:tcPr>
            <w:tcW w:w="2000" w:type="dxa"/>
            <w:shd w:val="clear" w:color="auto" w:fill="auto"/>
          </w:tcPr>
          <w:p w14:paraId="2666862C" w14:textId="257807F1" w:rsidR="00D449B2" w:rsidRDefault="00D449B2" w:rsidP="000C3CA2">
            <w:pPr>
              <w:pStyle w:val="plain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720" w:hanging="720"/>
              <w:jc w:val="left"/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</w:pPr>
            <w:r w:rsidRPr="000C3CA2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Project</w:t>
            </w:r>
            <w:r w:rsidR="0095313B" w:rsidRPr="000C3CA2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 xml:space="preserve"> </w:t>
            </w:r>
            <w:r w:rsidRPr="000C3CA2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2: HSBC</w:t>
            </w:r>
            <w:r w:rsidR="000C3CA2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 xml:space="preserve"> </w:t>
            </w:r>
            <w:r w:rsidR="006A4D7B" w:rsidRPr="000C3CA2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(Jul</w:t>
            </w:r>
            <w:r w:rsidR="000C3CA2" w:rsidRPr="000C3CA2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 xml:space="preserve"> </w:t>
            </w:r>
            <w:r w:rsidR="006A4D7B" w:rsidRPr="000C3CA2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2015 – Nov 2017)</w:t>
            </w:r>
          </w:p>
          <w:p w14:paraId="150900EF" w14:textId="73533A5C" w:rsidR="001D44D8" w:rsidRPr="000C3CA2" w:rsidRDefault="001D44D8" w:rsidP="000C3CA2">
            <w:pPr>
              <w:pStyle w:val="plain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720" w:hanging="720"/>
              <w:jc w:val="left"/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Role: ETL Test Lead</w:t>
            </w:r>
          </w:p>
          <w:p w14:paraId="173772ED" w14:textId="7CB3E4F3" w:rsidR="00A32D67" w:rsidRPr="00EA7D39" w:rsidRDefault="00A32D67" w:rsidP="000C3CA2">
            <w:pPr>
              <w:pStyle w:val="plain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720" w:hanging="720"/>
              <w:jc w:val="left"/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</w:pPr>
          </w:p>
        </w:tc>
        <w:tc>
          <w:tcPr>
            <w:tcW w:w="6845" w:type="dxa"/>
          </w:tcPr>
          <w:p w14:paraId="3982D65B" w14:textId="77777777" w:rsidR="00A32D67" w:rsidRPr="009102D5" w:rsidRDefault="00A32D67" w:rsidP="004C23EC">
            <w:pPr>
              <w:pStyle w:val="plain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3CA2">
              <w:rPr>
                <w:rFonts w:asciiTheme="minorHAnsi" w:hAnsiTheme="minorHAnsi" w:cstheme="minorHAnsi"/>
                <w:sz w:val="22"/>
                <w:szCs w:val="22"/>
              </w:rPr>
              <w:t>Test Strategy</w:t>
            </w:r>
            <w:r w:rsidRPr="009102D5">
              <w:rPr>
                <w:rFonts w:asciiTheme="minorHAnsi" w:hAnsiTheme="minorHAnsi" w:cstheme="minorHAnsi"/>
                <w:sz w:val="22"/>
                <w:szCs w:val="22"/>
              </w:rPr>
              <w:t xml:space="preserve"> - Prepare and come up with the Scope, Objective and Approaches/types of testing to be performed, Tools to be used throughout the project.</w:t>
            </w:r>
          </w:p>
          <w:p w14:paraId="4C6FB568" w14:textId="77777777" w:rsidR="00A32D67" w:rsidRPr="004C23EC" w:rsidRDefault="00A32D67" w:rsidP="004C23EC">
            <w:pPr>
              <w:pStyle w:val="plain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3CA2">
              <w:rPr>
                <w:rFonts w:asciiTheme="minorHAnsi" w:hAnsiTheme="minorHAnsi" w:cstheme="minorHAnsi"/>
                <w:sz w:val="22"/>
                <w:szCs w:val="22"/>
              </w:rPr>
              <w:t>Test Planning</w:t>
            </w:r>
            <w:r w:rsidRPr="004C23EC">
              <w:rPr>
                <w:rFonts w:asciiTheme="minorHAnsi" w:hAnsiTheme="minorHAnsi" w:cstheme="minorHAnsi"/>
                <w:sz w:val="22"/>
                <w:szCs w:val="22"/>
              </w:rPr>
              <w:t xml:space="preserve"> – Prepare and review project plan/schedule with list of planned/actual start/end dates for each activity involved in the project. </w:t>
            </w:r>
          </w:p>
          <w:p w14:paraId="7A34D0FB" w14:textId="77777777" w:rsidR="00A32D67" w:rsidRDefault="00A32D67" w:rsidP="006A4D7B">
            <w:pPr>
              <w:pStyle w:val="plain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3CA2">
              <w:rPr>
                <w:rFonts w:asciiTheme="minorHAnsi" w:hAnsiTheme="minorHAnsi" w:cstheme="minorHAnsi"/>
                <w:sz w:val="22"/>
                <w:szCs w:val="22"/>
              </w:rPr>
              <w:t xml:space="preserve">Estimation </w:t>
            </w:r>
            <w:r w:rsidRPr="004C23EC">
              <w:rPr>
                <w:rFonts w:asciiTheme="minorHAnsi" w:hAnsiTheme="minorHAnsi" w:cstheme="minorHAnsi"/>
                <w:sz w:val="22"/>
                <w:szCs w:val="22"/>
              </w:rPr>
              <w:t>– Based on requirement analysis and testing experience, review the efforts and resource estimation for the projects.</w:t>
            </w:r>
          </w:p>
          <w:p w14:paraId="65E2CB2F" w14:textId="2937D1B1" w:rsidR="006A4D7B" w:rsidRPr="000C3CA2" w:rsidRDefault="006A4D7B" w:rsidP="000C3CA2">
            <w:pPr>
              <w:pStyle w:val="plain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0C3CA2">
              <w:rPr>
                <w:rFonts w:asciiTheme="minorHAnsi" w:hAnsiTheme="minorHAnsi" w:cstheme="minorHAnsi"/>
                <w:sz w:val="22"/>
                <w:szCs w:val="22"/>
              </w:rPr>
              <w:t xml:space="preserve">Execution/Delivery - </w:t>
            </w:r>
            <w:r w:rsidR="000C3CA2" w:rsidRPr="000C3CA2">
              <w:rPr>
                <w:rFonts w:asciiTheme="minorHAnsi" w:hAnsiTheme="minorHAnsi" w:cstheme="minorHAnsi"/>
                <w:sz w:val="22"/>
                <w:szCs w:val="22"/>
              </w:rPr>
              <w:t xml:space="preserve">Identifying the Automation test suite for the Regression tests to be performed </w:t>
            </w:r>
            <w:r w:rsidR="000C3CA2">
              <w:rPr>
                <w:rFonts w:asciiTheme="minorHAnsi" w:hAnsiTheme="minorHAnsi" w:cstheme="minorHAnsi"/>
                <w:sz w:val="22"/>
                <w:szCs w:val="22"/>
              </w:rPr>
              <w:t xml:space="preserve">using framework and </w:t>
            </w:r>
            <w:r w:rsidR="000C3CA2" w:rsidRPr="000C3CA2">
              <w:rPr>
                <w:rFonts w:asciiTheme="minorHAnsi" w:hAnsiTheme="minorHAnsi" w:cstheme="minorHAnsi"/>
                <w:sz w:val="22"/>
                <w:szCs w:val="22"/>
              </w:rPr>
              <w:t>Reviewing the Test plan and Test scenarios created by peer members of the team and fill the gaps before publishing to Client</w:t>
            </w:r>
          </w:p>
        </w:tc>
      </w:tr>
      <w:tr w:rsidR="00A32D67" w:rsidRPr="001E4103" w14:paraId="539629B3" w14:textId="77777777" w:rsidTr="009C21DA">
        <w:trPr>
          <w:trHeight w:val="491"/>
          <w:jc w:val="center"/>
        </w:trPr>
        <w:tc>
          <w:tcPr>
            <w:tcW w:w="2000" w:type="dxa"/>
            <w:shd w:val="clear" w:color="auto" w:fill="auto"/>
          </w:tcPr>
          <w:p w14:paraId="706F5D17" w14:textId="77777777" w:rsidR="00A32D67" w:rsidRDefault="00A32D67" w:rsidP="000C3CA2">
            <w:pPr>
              <w:pStyle w:val="plain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720" w:hanging="720"/>
              <w:jc w:val="left"/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</w:pPr>
            <w:r w:rsidRPr="00EA7D39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 xml:space="preserve">Project 3: </w:t>
            </w:r>
            <w:r w:rsidR="00EA7D39" w:rsidRPr="0095313B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VISA</w:t>
            </w:r>
            <w:r w:rsidR="00EA7D39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EA7D39" w:rsidRPr="0095313B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Inc</w:t>
            </w:r>
            <w:r w:rsidRPr="00EA7D39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 xml:space="preserve"> </w:t>
            </w:r>
            <w:r w:rsidR="000C3CA2"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(Mar 2011 – Jun 2015)</w:t>
            </w:r>
          </w:p>
          <w:p w14:paraId="7B53351C" w14:textId="4BB0DBDE" w:rsidR="001D44D8" w:rsidRPr="000C3CA2" w:rsidRDefault="001D44D8" w:rsidP="001D44D8">
            <w:pPr>
              <w:pStyle w:val="plain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720" w:hanging="720"/>
              <w:jc w:val="left"/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  <w:t>Role: ETL Tester</w:t>
            </w:r>
          </w:p>
          <w:p w14:paraId="01E29109" w14:textId="2B2221F2" w:rsidR="001D44D8" w:rsidRPr="00EA7D39" w:rsidRDefault="001D44D8" w:rsidP="000C3CA2">
            <w:pPr>
              <w:pStyle w:val="plain"/>
              <w:widowControl w:val="0"/>
              <w:numPr>
                <w:ilvl w:val="0"/>
                <w:numId w:val="0"/>
              </w:numPr>
              <w:autoSpaceDE w:val="0"/>
              <w:autoSpaceDN w:val="0"/>
              <w:adjustRightInd w:val="0"/>
              <w:ind w:left="720" w:hanging="720"/>
              <w:jc w:val="left"/>
              <w:rPr>
                <w:rFonts w:asciiTheme="minorHAnsi" w:hAnsiTheme="minorHAnsi" w:cstheme="minorHAnsi"/>
                <w:b/>
                <w:bCs w:val="0"/>
                <w:sz w:val="22"/>
                <w:szCs w:val="22"/>
              </w:rPr>
            </w:pPr>
          </w:p>
        </w:tc>
        <w:tc>
          <w:tcPr>
            <w:tcW w:w="6845" w:type="dxa"/>
          </w:tcPr>
          <w:p w14:paraId="1F4EC29F" w14:textId="77777777" w:rsidR="00A32D67" w:rsidRPr="00EA7D39" w:rsidRDefault="00A32D67" w:rsidP="0095313B">
            <w:pPr>
              <w:pStyle w:val="plain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A7D39">
              <w:rPr>
                <w:rFonts w:asciiTheme="minorHAnsi" w:hAnsiTheme="minorHAnsi" w:cstheme="minorHAnsi"/>
                <w:sz w:val="22"/>
                <w:szCs w:val="22"/>
              </w:rPr>
              <w:t>Created test plan/Test Cases according to the requirement.</w:t>
            </w:r>
          </w:p>
          <w:p w14:paraId="2B8D1E3C" w14:textId="77777777" w:rsidR="00A32D67" w:rsidRPr="00EA7D39" w:rsidRDefault="00A32D67" w:rsidP="0095313B">
            <w:pPr>
              <w:pStyle w:val="plain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A7D39">
              <w:rPr>
                <w:rFonts w:asciiTheme="minorHAnsi" w:hAnsiTheme="minorHAnsi" w:cstheme="minorHAnsi"/>
                <w:sz w:val="22"/>
                <w:szCs w:val="22"/>
              </w:rPr>
              <w:t>Conducted functional testing and prepared test data for the same.</w:t>
            </w:r>
          </w:p>
          <w:p w14:paraId="5FCDC0C8" w14:textId="77777777" w:rsidR="00A32D67" w:rsidRPr="00EA7D39" w:rsidRDefault="00A32D67" w:rsidP="0095313B">
            <w:pPr>
              <w:pStyle w:val="plain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A7D39">
              <w:rPr>
                <w:rFonts w:asciiTheme="minorHAnsi" w:hAnsiTheme="minorHAnsi" w:cstheme="minorHAnsi"/>
                <w:sz w:val="22"/>
                <w:szCs w:val="22"/>
              </w:rPr>
              <w:t>Reporting the defects and tracking them with the development until the closure.</w:t>
            </w:r>
          </w:p>
          <w:p w14:paraId="7369A274" w14:textId="77777777" w:rsidR="00A32D67" w:rsidRPr="00EA7D39" w:rsidRDefault="00A32D67" w:rsidP="0095313B">
            <w:pPr>
              <w:pStyle w:val="plain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A7D39">
              <w:rPr>
                <w:rFonts w:asciiTheme="minorHAnsi" w:hAnsiTheme="minorHAnsi" w:cstheme="minorHAnsi"/>
                <w:sz w:val="22"/>
                <w:szCs w:val="22"/>
              </w:rPr>
              <w:t>Was involved in User Acceptance Testing to support the Users.</w:t>
            </w:r>
          </w:p>
          <w:p w14:paraId="368A2843" w14:textId="77777777" w:rsidR="00A32D67" w:rsidRPr="00EA7D39" w:rsidRDefault="00A32D67" w:rsidP="0095313B">
            <w:pPr>
              <w:pStyle w:val="plain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A7D39">
              <w:rPr>
                <w:rFonts w:asciiTheme="minorHAnsi" w:hAnsiTheme="minorHAnsi" w:cstheme="minorHAnsi"/>
                <w:sz w:val="22"/>
                <w:szCs w:val="22"/>
              </w:rPr>
              <w:t>Execution of high priority &amp; critical scenarios [includes Failover testing - ETL process switching between servers]</w:t>
            </w:r>
          </w:p>
          <w:p w14:paraId="4F679399" w14:textId="4426693E" w:rsidR="00A32D67" w:rsidRPr="00EA7D39" w:rsidRDefault="00A32D67" w:rsidP="000C3CA2">
            <w:pPr>
              <w:pStyle w:val="plain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rPr>
                <w:rFonts w:asciiTheme="minorHAnsi" w:hAnsiTheme="minorHAnsi" w:cstheme="minorHAnsi"/>
                <w:sz w:val="22"/>
                <w:szCs w:val="22"/>
              </w:rPr>
            </w:pPr>
            <w:r w:rsidRPr="00EA7D39">
              <w:rPr>
                <w:rFonts w:asciiTheme="minorHAnsi" w:hAnsiTheme="minorHAnsi" w:cstheme="minorHAnsi"/>
                <w:sz w:val="22"/>
                <w:szCs w:val="22"/>
              </w:rPr>
              <w:t>Provide weekly status report to Project Managers &amp; Business</w:t>
            </w:r>
          </w:p>
        </w:tc>
      </w:tr>
      <w:bookmarkEnd w:id="1"/>
    </w:tbl>
    <w:p w14:paraId="42CA9F0E" w14:textId="77777777" w:rsidR="00A32D67" w:rsidRPr="001E4103" w:rsidRDefault="00A32D67" w:rsidP="00A32D67">
      <w:pPr>
        <w:pStyle w:val="BodyText"/>
        <w:spacing w:after="0"/>
        <w:rPr>
          <w:rFonts w:ascii="Arial" w:hAnsi="Arial" w:cs="Arial"/>
          <w:b/>
          <w:color w:val="002060"/>
          <w:sz w:val="20"/>
          <w:szCs w:val="20"/>
          <w:u w:val="single"/>
        </w:rPr>
      </w:pPr>
    </w:p>
    <w:sectPr w:rsidR="00A32D67" w:rsidRPr="001E4103" w:rsidSect="00FC69A4">
      <w:headerReference w:type="default" r:id="rId11"/>
      <w:footerReference w:type="default" r:id="rId12"/>
      <w:pgSz w:w="12240" w:h="15840" w:code="1"/>
      <w:pgMar w:top="567" w:right="1440" w:bottom="567" w:left="1440" w:header="454" w:footer="4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8038FE" w14:textId="77777777" w:rsidR="00A60D90" w:rsidRDefault="00A60D90" w:rsidP="005678FA">
      <w:pPr>
        <w:spacing w:after="0" w:line="240" w:lineRule="auto"/>
      </w:pPr>
      <w:r>
        <w:separator/>
      </w:r>
    </w:p>
  </w:endnote>
  <w:endnote w:type="continuationSeparator" w:id="0">
    <w:p w14:paraId="44384BB1" w14:textId="77777777" w:rsidR="00A60D90" w:rsidRDefault="00A60D90" w:rsidP="005678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dvance">
    <w:altName w:val="Arial Narrow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25758177"/>
      <w:docPartObj>
        <w:docPartGallery w:val="Page Numbers (Bottom of Page)"/>
        <w:docPartUnique/>
      </w:docPartObj>
    </w:sdtPr>
    <w:sdtEndPr>
      <w:rPr>
        <w:rFonts w:ascii="Century Gothic" w:hAnsi="Century Gothic"/>
        <w:noProof/>
        <w:color w:val="808080" w:themeColor="background1" w:themeShade="80"/>
      </w:rPr>
    </w:sdtEndPr>
    <w:sdtContent>
      <w:p w14:paraId="583ED8E6" w14:textId="61BF7133" w:rsidR="000C27A9" w:rsidRDefault="000C27A9">
        <w:pPr>
          <w:pStyle w:val="Footer"/>
          <w:jc w:val="center"/>
        </w:pPr>
        <w:r w:rsidRPr="00A13F9B">
          <w:rPr>
            <w:noProof/>
            <w:lang w:val="en-IN" w:eastAsia="en-IN"/>
          </w:rPr>
          <w:drawing>
            <wp:anchor distT="0" distB="0" distL="114300" distR="114300" simplePos="0" relativeHeight="251659264" behindDoc="1" locked="0" layoutInCell="1" allowOverlap="1" wp14:anchorId="7427F824" wp14:editId="3CAB86DC">
              <wp:simplePos x="0" y="0"/>
              <wp:positionH relativeFrom="page">
                <wp:posOffset>0</wp:posOffset>
              </wp:positionH>
              <wp:positionV relativeFrom="paragraph">
                <wp:posOffset>-67733</wp:posOffset>
              </wp:positionV>
              <wp:extent cx="6611620" cy="320040"/>
              <wp:effectExtent l="0" t="0" r="0" b="3810"/>
              <wp:wrapNone/>
              <wp:docPr id="11" name="Picture 11" descr="A screenshot of a cell phone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" name="Maveric_Templates_V1-14.jpg"/>
                      <pic:cNvPicPr/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r="27609" b="49698"/>
                      <a:stretch/>
                    </pic:blipFill>
                    <pic:spPr bwMode="auto">
                      <a:xfrm>
                        <a:off x="0" y="0"/>
                        <a:ext cx="6611620" cy="320040"/>
                      </a:xfrm>
                      <a:prstGeom prst="rect">
                        <a:avLst/>
                      </a:prstGeom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</w:p>
      <w:p w14:paraId="7E13E616" w14:textId="77777777" w:rsidR="000C27A9" w:rsidRDefault="000C27A9">
        <w:pPr>
          <w:pStyle w:val="Footer"/>
          <w:jc w:val="center"/>
        </w:pPr>
        <w:r w:rsidRPr="00A13F9B">
          <w:rPr>
            <w:noProof/>
            <w:lang w:val="en-IN" w:eastAsia="en-IN"/>
          </w:rPr>
          <mc:AlternateContent>
            <mc:Choice Requires="wpg">
              <w:drawing>
                <wp:anchor distT="0" distB="0" distL="114300" distR="114300" simplePos="0" relativeHeight="251661312" behindDoc="1" locked="0" layoutInCell="1" allowOverlap="1" wp14:anchorId="67275CF5" wp14:editId="6C26029C">
                  <wp:simplePos x="0" y="0"/>
                  <wp:positionH relativeFrom="margin">
                    <wp:posOffset>2714625</wp:posOffset>
                  </wp:positionH>
                  <wp:positionV relativeFrom="paragraph">
                    <wp:posOffset>110702</wp:posOffset>
                  </wp:positionV>
                  <wp:extent cx="497205" cy="211455"/>
                  <wp:effectExtent l="0" t="0" r="17145" b="36195"/>
                  <wp:wrapNone/>
                  <wp:docPr id="6" name="Group 7"/>
                  <wp:cNvGraphicFramePr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497205" cy="211455"/>
                            <a:chOff x="0" y="0"/>
                            <a:chExt cx="497793" cy="212027"/>
                          </a:xfrm>
                        </wpg:grpSpPr>
                        <wps:wsp>
                          <wps:cNvPr id="7" name="Straight Connector 7"/>
                          <wps:cNvCnPr/>
                          <wps:spPr>
                            <a:xfrm>
                              <a:off x="0" y="0"/>
                              <a:ext cx="0" cy="2120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Straight Connector 8"/>
                          <wps:cNvCnPr/>
                          <wps:spPr>
                            <a:xfrm>
                              <a:off x="497793" y="0"/>
                              <a:ext cx="0" cy="212027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w14:anchorId="5970F4AF" id="Group 7" o:spid="_x0000_s1026" style="position:absolute;margin-left:213.75pt;margin-top:8.7pt;width:39.15pt;height:16.65pt;z-index:-251655168;mso-position-horizontal-relative:margin" coordsize="497793,2120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">
                  <v:line id="Straight Connector 7" o:spid="_x0000_s1027" style="position:absolute;visibility:visible;mso-wrap-style:square" from="0,0" to="0,212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" strokecolor="#7f7f7f [1612]" strokeweight=".5pt">
                    <v:stroke joinstyle="miter"/>
                  </v:line>
                  <v:line id="Straight Connector 8" o:spid="_x0000_s1028" style="position:absolute;visibility:visible;mso-wrap-style:square" from="497793,0" to="497793,212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" strokecolor="#7f7f7f [1612]" strokeweight=".5pt">
                    <v:stroke joinstyle="miter"/>
                  </v:line>
                  <w10:wrap anchorx="margin"/>
                </v:group>
              </w:pict>
            </mc:Fallback>
          </mc:AlternateContent>
        </w:r>
      </w:p>
      <w:p w14:paraId="5C6EE7D4" w14:textId="44F763E0" w:rsidR="000C27A9" w:rsidRPr="00A13F9B" w:rsidRDefault="003314E4" w:rsidP="003314E4">
        <w:pPr>
          <w:pStyle w:val="Footer"/>
          <w:jc w:val="left"/>
          <w:rPr>
            <w:rFonts w:ascii="Century Gothic" w:hAnsi="Century Gothic"/>
            <w:color w:val="808080" w:themeColor="background1" w:themeShade="80"/>
          </w:rPr>
        </w:pPr>
        <w:r>
          <w:rPr>
            <w:rFonts w:ascii="Century Gothic" w:hAnsi="Century Gothic"/>
            <w:color w:val="808080" w:themeColor="background1" w:themeShade="80"/>
          </w:rPr>
          <w:tab/>
        </w:r>
        <w:r w:rsidR="000C27A9" w:rsidRPr="00A13F9B">
          <w:rPr>
            <w:rFonts w:ascii="Century Gothic" w:hAnsi="Century Gothic"/>
            <w:color w:val="808080" w:themeColor="background1" w:themeShade="80"/>
          </w:rPr>
          <w:fldChar w:fldCharType="begin"/>
        </w:r>
        <w:r w:rsidR="000C27A9" w:rsidRPr="00A13F9B">
          <w:rPr>
            <w:rFonts w:ascii="Century Gothic" w:hAnsi="Century Gothic"/>
            <w:color w:val="808080" w:themeColor="background1" w:themeShade="80"/>
          </w:rPr>
          <w:instrText xml:space="preserve"> PAGE   \* MERGEFORMAT </w:instrText>
        </w:r>
        <w:r w:rsidR="000C27A9" w:rsidRPr="00A13F9B">
          <w:rPr>
            <w:rFonts w:ascii="Century Gothic" w:hAnsi="Century Gothic"/>
            <w:color w:val="808080" w:themeColor="background1" w:themeShade="80"/>
          </w:rPr>
          <w:fldChar w:fldCharType="separate"/>
        </w:r>
        <w:r w:rsidR="00665ADB">
          <w:rPr>
            <w:rFonts w:ascii="Century Gothic" w:hAnsi="Century Gothic"/>
            <w:noProof/>
            <w:color w:val="808080" w:themeColor="background1" w:themeShade="80"/>
          </w:rPr>
          <w:t>4</w:t>
        </w:r>
        <w:r w:rsidR="000C27A9" w:rsidRPr="00A13F9B">
          <w:rPr>
            <w:rFonts w:ascii="Century Gothic" w:hAnsi="Century Gothic"/>
            <w:noProof/>
            <w:color w:val="808080" w:themeColor="background1" w:themeShade="80"/>
          </w:rPr>
          <w:fldChar w:fldCharType="end"/>
        </w:r>
        <w:r>
          <w:rPr>
            <w:rFonts w:ascii="Century Gothic" w:hAnsi="Century Gothic"/>
            <w:noProof/>
            <w:color w:val="808080" w:themeColor="background1" w:themeShade="80"/>
          </w:rPr>
          <w:tab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A59AFE" w14:textId="77777777" w:rsidR="00A60D90" w:rsidRDefault="00A60D90" w:rsidP="005678FA">
      <w:pPr>
        <w:spacing w:after="0" w:line="240" w:lineRule="auto"/>
      </w:pPr>
      <w:r>
        <w:separator/>
      </w:r>
    </w:p>
  </w:footnote>
  <w:footnote w:type="continuationSeparator" w:id="0">
    <w:p w14:paraId="1F13239A" w14:textId="77777777" w:rsidR="00A60D90" w:rsidRDefault="00A60D90" w:rsidP="005678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8D3EB" w14:textId="7380ACD3" w:rsidR="00B30EA4" w:rsidRDefault="00B30EA4" w:rsidP="00B30EA4">
    <w:pPr>
      <w:pStyle w:val="TitleOthers"/>
      <w:rPr>
        <w:noProof/>
        <w:lang w:val="en-IN" w:eastAsia="en-IN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A72FD1C" wp14:editId="05E49C1D">
              <wp:simplePos x="0" y="0"/>
              <wp:positionH relativeFrom="column">
                <wp:posOffset>927100</wp:posOffset>
              </wp:positionH>
              <wp:positionV relativeFrom="paragraph">
                <wp:posOffset>29210</wp:posOffset>
              </wp:positionV>
              <wp:extent cx="5149850" cy="679450"/>
              <wp:effectExtent l="0" t="0" r="0" b="6350"/>
              <wp:wrapNone/>
              <wp:docPr id="1768132003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49850" cy="6794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240DAF8" w14:textId="4C71C8FC" w:rsidR="00B30EA4" w:rsidRDefault="00B30EA4">
                          <w:pPr>
                            <w:rPr>
                              <w:b/>
                              <w:bCs/>
                              <w:sz w:val="34"/>
                              <w:szCs w:val="36"/>
                              <w:lang w:val="en-US"/>
                            </w:rPr>
                          </w:pPr>
                          <w:r w:rsidRPr="00B30EA4">
                            <w:rPr>
                              <w:b/>
                              <w:bCs/>
                              <w:sz w:val="34"/>
                              <w:szCs w:val="36"/>
                              <w:lang w:val="en-US"/>
                            </w:rPr>
                            <w:t>G Narasimha Reddy</w:t>
                          </w:r>
                        </w:p>
                        <w:p w14:paraId="3C40EA5B" w14:textId="6216AA9F" w:rsidR="00B30EA4" w:rsidRPr="00B30EA4" w:rsidRDefault="00B30EA4">
                          <w:pPr>
                            <w:rPr>
                              <w:b/>
                              <w:bCs/>
                              <w:sz w:val="16"/>
                              <w:szCs w:val="18"/>
                              <w:lang w:val="en-US"/>
                            </w:rPr>
                          </w:pPr>
                          <w:r w:rsidRPr="00B30EA4">
                            <w:rPr>
                              <w:b/>
                              <w:bCs/>
                              <w:sz w:val="16"/>
                              <w:szCs w:val="18"/>
                              <w:lang w:val="en-US"/>
                            </w:rPr>
                            <w:t>Mobile</w:t>
                          </w:r>
                          <w:r>
                            <w:rPr>
                              <w:b/>
                              <w:bCs/>
                              <w:sz w:val="16"/>
                              <w:szCs w:val="18"/>
                              <w:lang w:val="en-US"/>
                            </w:rPr>
                            <w:t>: +91 9831 255 666</w:t>
                          </w:r>
                          <w:r w:rsidR="00CA447D">
                            <w:rPr>
                              <w:b/>
                              <w:bCs/>
                              <w:sz w:val="16"/>
                              <w:szCs w:val="18"/>
                              <w:lang w:val="en-US"/>
                            </w:rPr>
                            <w:t xml:space="preserve"> </w:t>
                          </w:r>
                          <w:r>
                            <w:rPr>
                              <w:b/>
                              <w:bCs/>
                              <w:sz w:val="16"/>
                              <w:szCs w:val="18"/>
                              <w:lang w:val="en-US"/>
                            </w:rPr>
                            <w:t>Mail: narareddy14@gmail.com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72FD1C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73pt;margin-top:2.3pt;width:405.5pt;height:53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" filled="f" stroked="f" strokeweight=".5pt">
              <v:textbox>
                <w:txbxContent>
                  <w:p w14:paraId="7240DAF8" w14:textId="4C71C8FC" w:rsidR="00B30EA4" w:rsidRDefault="00B30EA4">
                    <w:pPr>
                      <w:rPr>
                        <w:b/>
                        <w:bCs/>
                        <w:sz w:val="34"/>
                        <w:szCs w:val="36"/>
                        <w:lang w:val="en-US"/>
                      </w:rPr>
                    </w:pPr>
                    <w:r w:rsidRPr="00B30EA4">
                      <w:rPr>
                        <w:b/>
                        <w:bCs/>
                        <w:sz w:val="34"/>
                        <w:szCs w:val="36"/>
                        <w:lang w:val="en-US"/>
                      </w:rPr>
                      <w:t>G Narasimha Reddy</w:t>
                    </w:r>
                  </w:p>
                  <w:p w14:paraId="3C40EA5B" w14:textId="6216AA9F" w:rsidR="00B30EA4" w:rsidRPr="00B30EA4" w:rsidRDefault="00B30EA4">
                    <w:pPr>
                      <w:rPr>
                        <w:b/>
                        <w:bCs/>
                        <w:sz w:val="16"/>
                        <w:szCs w:val="18"/>
                        <w:lang w:val="en-US"/>
                      </w:rPr>
                    </w:pPr>
                    <w:r w:rsidRPr="00B30EA4">
                      <w:rPr>
                        <w:b/>
                        <w:bCs/>
                        <w:sz w:val="16"/>
                        <w:szCs w:val="18"/>
                        <w:lang w:val="en-US"/>
                      </w:rPr>
                      <w:t>Mobile</w:t>
                    </w:r>
                    <w:r>
                      <w:rPr>
                        <w:b/>
                        <w:bCs/>
                        <w:sz w:val="16"/>
                        <w:szCs w:val="18"/>
                        <w:lang w:val="en-US"/>
                      </w:rPr>
                      <w:t>: +91 9831 255 666</w:t>
                    </w:r>
                    <w:r w:rsidR="00CA447D">
                      <w:rPr>
                        <w:b/>
                        <w:bCs/>
                        <w:sz w:val="16"/>
                        <w:szCs w:val="18"/>
                        <w:lang w:val="en-US"/>
                      </w:rPr>
                      <w:t xml:space="preserve"> </w:t>
                    </w:r>
                    <w:r>
                      <w:rPr>
                        <w:b/>
                        <w:bCs/>
                        <w:sz w:val="16"/>
                        <w:szCs w:val="18"/>
                        <w:lang w:val="en-US"/>
                      </w:rPr>
                      <w:t>Mail: narareddy14@gmail.com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/>
      </w:rPr>
      <w:drawing>
        <wp:inline distT="0" distB="0" distL="0" distR="0" wp14:anchorId="6DB9637A" wp14:editId="0D7170A9">
          <wp:extent cx="774700" cy="774700"/>
          <wp:effectExtent l="0" t="0" r="6350" b="0"/>
          <wp:docPr id="858312422" name="Picture 3" descr="A blue and white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58312422" name="Picture 3" descr="A blue and white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4700" cy="774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223EF30" w14:textId="0B8BE690" w:rsidR="00DE2690" w:rsidRPr="00B30EA4" w:rsidRDefault="006828A9" w:rsidP="00B30EA4">
    <w:pPr>
      <w:pStyle w:val="TitleOthers"/>
      <w:rPr>
        <w:b w:val="0"/>
        <w:bCs w:val="0"/>
      </w:rPr>
    </w:pPr>
    <w:r w:rsidRPr="007B264F">
      <w:rPr>
        <w:noProof/>
        <w:lang w:val="en-IN" w:eastAsia="en-IN"/>
      </w:rPr>
      <w:drawing>
        <wp:inline distT="0" distB="0" distL="0" distR="0" wp14:anchorId="3EB7ECEE" wp14:editId="1686EDF8">
          <wp:extent cx="5731510" cy="92075"/>
          <wp:effectExtent l="0" t="0" r="2540" b="317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92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color w:val="000000"/>
        <w:sz w:val="20"/>
        <w:szCs w:val="2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color w:val="000000"/>
        <w:sz w:val="20"/>
        <w:szCs w:val="20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color w:val="000000"/>
        <w:sz w:val="20"/>
        <w:szCs w:val="20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5506B1A"/>
    <w:multiLevelType w:val="hybridMultilevel"/>
    <w:tmpl w:val="139C94F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065F49"/>
    <w:multiLevelType w:val="hybridMultilevel"/>
    <w:tmpl w:val="577450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F86BBA"/>
    <w:multiLevelType w:val="multilevel"/>
    <w:tmpl w:val="15D0432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AC97D50"/>
    <w:multiLevelType w:val="hybridMultilevel"/>
    <w:tmpl w:val="9800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01582"/>
    <w:multiLevelType w:val="hybridMultilevel"/>
    <w:tmpl w:val="747644F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AD26151"/>
    <w:multiLevelType w:val="hybridMultilevel"/>
    <w:tmpl w:val="3B4E98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1B66E6"/>
    <w:multiLevelType w:val="hybridMultilevel"/>
    <w:tmpl w:val="A15AA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3B6054C"/>
    <w:multiLevelType w:val="multilevel"/>
    <w:tmpl w:val="ABFEE43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71EC37D3"/>
    <w:multiLevelType w:val="multilevel"/>
    <w:tmpl w:val="BDDC50D8"/>
    <w:lvl w:ilvl="0">
      <w:start w:val="1"/>
      <w:numFmt w:val="decimal"/>
      <w:pStyle w:val="plai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1" w15:restartNumberingAfterBreak="0">
    <w:nsid w:val="75686D93"/>
    <w:multiLevelType w:val="hybridMultilevel"/>
    <w:tmpl w:val="C34C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9D6321"/>
    <w:multiLevelType w:val="hybridMultilevel"/>
    <w:tmpl w:val="7C30E4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39208433">
    <w:abstractNumId w:val="6"/>
  </w:num>
  <w:num w:numId="2" w16cid:durableId="670984100">
    <w:abstractNumId w:val="5"/>
  </w:num>
  <w:num w:numId="3" w16cid:durableId="1528442745">
    <w:abstractNumId w:val="11"/>
  </w:num>
  <w:num w:numId="4" w16cid:durableId="1981185461">
    <w:abstractNumId w:val="2"/>
  </w:num>
  <w:num w:numId="5" w16cid:durableId="587888865">
    <w:abstractNumId w:val="8"/>
  </w:num>
  <w:num w:numId="6" w16cid:durableId="727803462">
    <w:abstractNumId w:val="12"/>
  </w:num>
  <w:num w:numId="7" w16cid:durableId="1420522590">
    <w:abstractNumId w:val="10"/>
  </w:num>
  <w:num w:numId="8" w16cid:durableId="1742826307">
    <w:abstractNumId w:val="10"/>
  </w:num>
  <w:num w:numId="9" w16cid:durableId="1252809907">
    <w:abstractNumId w:val="10"/>
  </w:num>
  <w:num w:numId="10" w16cid:durableId="1869100628">
    <w:abstractNumId w:val="10"/>
  </w:num>
  <w:num w:numId="11" w16cid:durableId="682325397">
    <w:abstractNumId w:val="10"/>
  </w:num>
  <w:num w:numId="12" w16cid:durableId="1609892097">
    <w:abstractNumId w:val="10"/>
  </w:num>
  <w:num w:numId="13" w16cid:durableId="1851329117">
    <w:abstractNumId w:val="10"/>
  </w:num>
  <w:num w:numId="14" w16cid:durableId="814688757">
    <w:abstractNumId w:val="7"/>
  </w:num>
  <w:num w:numId="15" w16cid:durableId="412354737">
    <w:abstractNumId w:val="3"/>
  </w:num>
  <w:num w:numId="16" w16cid:durableId="1911497925">
    <w:abstractNumId w:val="10"/>
  </w:num>
  <w:num w:numId="17" w16cid:durableId="1100835147">
    <w:abstractNumId w:val="10"/>
  </w:num>
  <w:num w:numId="18" w16cid:durableId="1667856312">
    <w:abstractNumId w:val="10"/>
  </w:num>
  <w:num w:numId="19" w16cid:durableId="760492318">
    <w:abstractNumId w:val="10"/>
  </w:num>
  <w:num w:numId="20" w16cid:durableId="1025324937">
    <w:abstractNumId w:val="10"/>
  </w:num>
  <w:num w:numId="21" w16cid:durableId="1592935905">
    <w:abstractNumId w:val="10"/>
  </w:num>
  <w:num w:numId="22" w16cid:durableId="386149187">
    <w:abstractNumId w:val="10"/>
  </w:num>
  <w:num w:numId="23" w16cid:durableId="1222323461">
    <w:abstractNumId w:val="10"/>
  </w:num>
  <w:num w:numId="24" w16cid:durableId="936213930">
    <w:abstractNumId w:val="10"/>
  </w:num>
  <w:num w:numId="25" w16cid:durableId="149292047">
    <w:abstractNumId w:val="10"/>
  </w:num>
  <w:num w:numId="26" w16cid:durableId="669066570">
    <w:abstractNumId w:val="10"/>
  </w:num>
  <w:num w:numId="27" w16cid:durableId="677467887">
    <w:abstractNumId w:val="4"/>
  </w:num>
  <w:num w:numId="28" w16cid:durableId="1218280461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78FA"/>
    <w:rsid w:val="0000383E"/>
    <w:rsid w:val="00003E1F"/>
    <w:rsid w:val="00007FFB"/>
    <w:rsid w:val="000139AA"/>
    <w:rsid w:val="00013B72"/>
    <w:rsid w:val="00021B77"/>
    <w:rsid w:val="00021E9E"/>
    <w:rsid w:val="00023031"/>
    <w:rsid w:val="000313C1"/>
    <w:rsid w:val="0003440B"/>
    <w:rsid w:val="00034B2F"/>
    <w:rsid w:val="00034F42"/>
    <w:rsid w:val="000355D0"/>
    <w:rsid w:val="00036329"/>
    <w:rsid w:val="00036A2B"/>
    <w:rsid w:val="00046807"/>
    <w:rsid w:val="000530EC"/>
    <w:rsid w:val="00054C26"/>
    <w:rsid w:val="000551F1"/>
    <w:rsid w:val="00057EB1"/>
    <w:rsid w:val="000601A4"/>
    <w:rsid w:val="000603C4"/>
    <w:rsid w:val="00062354"/>
    <w:rsid w:val="000627F6"/>
    <w:rsid w:val="00063175"/>
    <w:rsid w:val="00065535"/>
    <w:rsid w:val="00066C6D"/>
    <w:rsid w:val="00066F4F"/>
    <w:rsid w:val="00067339"/>
    <w:rsid w:val="00067ADB"/>
    <w:rsid w:val="000731AD"/>
    <w:rsid w:val="0007396D"/>
    <w:rsid w:val="000758A8"/>
    <w:rsid w:val="00083539"/>
    <w:rsid w:val="000928D7"/>
    <w:rsid w:val="00093278"/>
    <w:rsid w:val="00097139"/>
    <w:rsid w:val="000A143D"/>
    <w:rsid w:val="000A3C2D"/>
    <w:rsid w:val="000A6C5F"/>
    <w:rsid w:val="000B3F05"/>
    <w:rsid w:val="000B5E3B"/>
    <w:rsid w:val="000C0A1F"/>
    <w:rsid w:val="000C27A9"/>
    <w:rsid w:val="000C3CA2"/>
    <w:rsid w:val="000C3F4F"/>
    <w:rsid w:val="000C4633"/>
    <w:rsid w:val="000C4F88"/>
    <w:rsid w:val="000D3954"/>
    <w:rsid w:val="000D6869"/>
    <w:rsid w:val="000D6E4C"/>
    <w:rsid w:val="000E0A4F"/>
    <w:rsid w:val="000E166D"/>
    <w:rsid w:val="000E1703"/>
    <w:rsid w:val="000E40D8"/>
    <w:rsid w:val="000E728B"/>
    <w:rsid w:val="000F24E9"/>
    <w:rsid w:val="000F3CF8"/>
    <w:rsid w:val="000F5458"/>
    <w:rsid w:val="000F5BF1"/>
    <w:rsid w:val="000F6707"/>
    <w:rsid w:val="001003B2"/>
    <w:rsid w:val="00106058"/>
    <w:rsid w:val="001133AA"/>
    <w:rsid w:val="00117A53"/>
    <w:rsid w:val="0012113E"/>
    <w:rsid w:val="001247D7"/>
    <w:rsid w:val="00125D83"/>
    <w:rsid w:val="00133DC3"/>
    <w:rsid w:val="0013430F"/>
    <w:rsid w:val="00137E91"/>
    <w:rsid w:val="001401E3"/>
    <w:rsid w:val="0014457F"/>
    <w:rsid w:val="00144C74"/>
    <w:rsid w:val="001475C1"/>
    <w:rsid w:val="00147E92"/>
    <w:rsid w:val="00154F07"/>
    <w:rsid w:val="001556FF"/>
    <w:rsid w:val="00155C51"/>
    <w:rsid w:val="00157768"/>
    <w:rsid w:val="00163589"/>
    <w:rsid w:val="0016488A"/>
    <w:rsid w:val="00167CD4"/>
    <w:rsid w:val="00170A1D"/>
    <w:rsid w:val="00171092"/>
    <w:rsid w:val="00173CB3"/>
    <w:rsid w:val="001750CF"/>
    <w:rsid w:val="00175693"/>
    <w:rsid w:val="00177811"/>
    <w:rsid w:val="00180CFC"/>
    <w:rsid w:val="00181CEF"/>
    <w:rsid w:val="00181D1D"/>
    <w:rsid w:val="00182173"/>
    <w:rsid w:val="00185C89"/>
    <w:rsid w:val="001902B4"/>
    <w:rsid w:val="00194357"/>
    <w:rsid w:val="00196518"/>
    <w:rsid w:val="00196B33"/>
    <w:rsid w:val="00197069"/>
    <w:rsid w:val="001A4A7E"/>
    <w:rsid w:val="001A6AA8"/>
    <w:rsid w:val="001B0E1E"/>
    <w:rsid w:val="001B2DDE"/>
    <w:rsid w:val="001B7583"/>
    <w:rsid w:val="001C329F"/>
    <w:rsid w:val="001C4B38"/>
    <w:rsid w:val="001C6825"/>
    <w:rsid w:val="001C6C35"/>
    <w:rsid w:val="001C7DBB"/>
    <w:rsid w:val="001D44D8"/>
    <w:rsid w:val="001D5528"/>
    <w:rsid w:val="001E6249"/>
    <w:rsid w:val="001E6A02"/>
    <w:rsid w:val="001E7BEB"/>
    <w:rsid w:val="001F1B22"/>
    <w:rsid w:val="001F427F"/>
    <w:rsid w:val="001F4511"/>
    <w:rsid w:val="001F6508"/>
    <w:rsid w:val="001F783E"/>
    <w:rsid w:val="0020110F"/>
    <w:rsid w:val="002061C7"/>
    <w:rsid w:val="00212A4A"/>
    <w:rsid w:val="00215C29"/>
    <w:rsid w:val="002169BC"/>
    <w:rsid w:val="002201B0"/>
    <w:rsid w:val="002253C5"/>
    <w:rsid w:val="00226B8A"/>
    <w:rsid w:val="00230144"/>
    <w:rsid w:val="00233442"/>
    <w:rsid w:val="00234B99"/>
    <w:rsid w:val="00240372"/>
    <w:rsid w:val="00240C40"/>
    <w:rsid w:val="00242510"/>
    <w:rsid w:val="002454D3"/>
    <w:rsid w:val="00254476"/>
    <w:rsid w:val="002553A0"/>
    <w:rsid w:val="002553C4"/>
    <w:rsid w:val="00256A6B"/>
    <w:rsid w:val="00257D52"/>
    <w:rsid w:val="0026187E"/>
    <w:rsid w:val="00261CE1"/>
    <w:rsid w:val="002631AF"/>
    <w:rsid w:val="00263A33"/>
    <w:rsid w:val="002648AE"/>
    <w:rsid w:val="002668D2"/>
    <w:rsid w:val="00267EA0"/>
    <w:rsid w:val="002702AF"/>
    <w:rsid w:val="00272BCA"/>
    <w:rsid w:val="00276309"/>
    <w:rsid w:val="0027775D"/>
    <w:rsid w:val="00280103"/>
    <w:rsid w:val="00282EC7"/>
    <w:rsid w:val="0029027C"/>
    <w:rsid w:val="00291A55"/>
    <w:rsid w:val="00294251"/>
    <w:rsid w:val="00295A0B"/>
    <w:rsid w:val="002A1763"/>
    <w:rsid w:val="002A4DF5"/>
    <w:rsid w:val="002A56A3"/>
    <w:rsid w:val="002A5CA1"/>
    <w:rsid w:val="002B13B8"/>
    <w:rsid w:val="002B2819"/>
    <w:rsid w:val="002B3758"/>
    <w:rsid w:val="002B37B7"/>
    <w:rsid w:val="002B4282"/>
    <w:rsid w:val="002B5470"/>
    <w:rsid w:val="002B7A77"/>
    <w:rsid w:val="002C1DD6"/>
    <w:rsid w:val="002C4435"/>
    <w:rsid w:val="002C68CF"/>
    <w:rsid w:val="002D4230"/>
    <w:rsid w:val="002D75DF"/>
    <w:rsid w:val="002E0677"/>
    <w:rsid w:val="002E27D8"/>
    <w:rsid w:val="002E5285"/>
    <w:rsid w:val="002E7814"/>
    <w:rsid w:val="002E7C8C"/>
    <w:rsid w:val="002F4DFD"/>
    <w:rsid w:val="002F68A6"/>
    <w:rsid w:val="002F7DB8"/>
    <w:rsid w:val="003011AE"/>
    <w:rsid w:val="00303077"/>
    <w:rsid w:val="00305C4F"/>
    <w:rsid w:val="003072F0"/>
    <w:rsid w:val="003101E9"/>
    <w:rsid w:val="0031478A"/>
    <w:rsid w:val="0031570F"/>
    <w:rsid w:val="00316C72"/>
    <w:rsid w:val="00317DDC"/>
    <w:rsid w:val="003214BF"/>
    <w:rsid w:val="003232C4"/>
    <w:rsid w:val="00323EEF"/>
    <w:rsid w:val="0032404D"/>
    <w:rsid w:val="003269FB"/>
    <w:rsid w:val="003314E4"/>
    <w:rsid w:val="00334969"/>
    <w:rsid w:val="003372CA"/>
    <w:rsid w:val="003376FB"/>
    <w:rsid w:val="00337BEB"/>
    <w:rsid w:val="00337C80"/>
    <w:rsid w:val="003432B4"/>
    <w:rsid w:val="00345070"/>
    <w:rsid w:val="003455C1"/>
    <w:rsid w:val="00345F74"/>
    <w:rsid w:val="003466AA"/>
    <w:rsid w:val="0035267C"/>
    <w:rsid w:val="0035496E"/>
    <w:rsid w:val="00355B26"/>
    <w:rsid w:val="00361952"/>
    <w:rsid w:val="00365529"/>
    <w:rsid w:val="003677B1"/>
    <w:rsid w:val="00370B51"/>
    <w:rsid w:val="003715DC"/>
    <w:rsid w:val="00376FA4"/>
    <w:rsid w:val="00380600"/>
    <w:rsid w:val="00382652"/>
    <w:rsid w:val="003852DB"/>
    <w:rsid w:val="0038538E"/>
    <w:rsid w:val="00386323"/>
    <w:rsid w:val="0039652C"/>
    <w:rsid w:val="003A5C6B"/>
    <w:rsid w:val="003A60C0"/>
    <w:rsid w:val="003B48D5"/>
    <w:rsid w:val="003C0047"/>
    <w:rsid w:val="003C05AC"/>
    <w:rsid w:val="003C5695"/>
    <w:rsid w:val="003D0194"/>
    <w:rsid w:val="003D2987"/>
    <w:rsid w:val="003E1B71"/>
    <w:rsid w:val="003E3D1E"/>
    <w:rsid w:val="003F22C9"/>
    <w:rsid w:val="003F2886"/>
    <w:rsid w:val="003F4303"/>
    <w:rsid w:val="003F50C5"/>
    <w:rsid w:val="003F54EB"/>
    <w:rsid w:val="004016FB"/>
    <w:rsid w:val="004038A1"/>
    <w:rsid w:val="004040E1"/>
    <w:rsid w:val="004053C5"/>
    <w:rsid w:val="00407464"/>
    <w:rsid w:val="0041160A"/>
    <w:rsid w:val="0041307B"/>
    <w:rsid w:val="00414C48"/>
    <w:rsid w:val="004163FA"/>
    <w:rsid w:val="0041670F"/>
    <w:rsid w:val="004171F2"/>
    <w:rsid w:val="00420996"/>
    <w:rsid w:val="004222C1"/>
    <w:rsid w:val="004227F6"/>
    <w:rsid w:val="00425CBF"/>
    <w:rsid w:val="00426193"/>
    <w:rsid w:val="0042637F"/>
    <w:rsid w:val="00426A9A"/>
    <w:rsid w:val="00434D2D"/>
    <w:rsid w:val="00435A28"/>
    <w:rsid w:val="0045037D"/>
    <w:rsid w:val="00455E74"/>
    <w:rsid w:val="0046269C"/>
    <w:rsid w:val="004637A1"/>
    <w:rsid w:val="004739A4"/>
    <w:rsid w:val="004740CB"/>
    <w:rsid w:val="00482E03"/>
    <w:rsid w:val="00483999"/>
    <w:rsid w:val="004851B2"/>
    <w:rsid w:val="00486BBD"/>
    <w:rsid w:val="004943B2"/>
    <w:rsid w:val="004952F7"/>
    <w:rsid w:val="00495ABF"/>
    <w:rsid w:val="00496E63"/>
    <w:rsid w:val="004A3229"/>
    <w:rsid w:val="004B13BE"/>
    <w:rsid w:val="004B1C33"/>
    <w:rsid w:val="004B24B5"/>
    <w:rsid w:val="004B3C71"/>
    <w:rsid w:val="004B4FB4"/>
    <w:rsid w:val="004B7DF2"/>
    <w:rsid w:val="004C0107"/>
    <w:rsid w:val="004C0468"/>
    <w:rsid w:val="004C23EC"/>
    <w:rsid w:val="004C2546"/>
    <w:rsid w:val="004C41A4"/>
    <w:rsid w:val="004C5C38"/>
    <w:rsid w:val="004C6358"/>
    <w:rsid w:val="004C6DB9"/>
    <w:rsid w:val="004C6DEE"/>
    <w:rsid w:val="004D144B"/>
    <w:rsid w:val="004D1763"/>
    <w:rsid w:val="004D38D6"/>
    <w:rsid w:val="004D3EE7"/>
    <w:rsid w:val="004D507C"/>
    <w:rsid w:val="004D5859"/>
    <w:rsid w:val="004E3534"/>
    <w:rsid w:val="004E4454"/>
    <w:rsid w:val="004E61B2"/>
    <w:rsid w:val="004E6A7B"/>
    <w:rsid w:val="004F3E61"/>
    <w:rsid w:val="004F6448"/>
    <w:rsid w:val="004F749F"/>
    <w:rsid w:val="0050020F"/>
    <w:rsid w:val="0050119D"/>
    <w:rsid w:val="0050247D"/>
    <w:rsid w:val="005028A6"/>
    <w:rsid w:val="00504CF7"/>
    <w:rsid w:val="00506003"/>
    <w:rsid w:val="00506466"/>
    <w:rsid w:val="00511C1B"/>
    <w:rsid w:val="0051580E"/>
    <w:rsid w:val="005177A4"/>
    <w:rsid w:val="005205A1"/>
    <w:rsid w:val="00524AFA"/>
    <w:rsid w:val="005264DF"/>
    <w:rsid w:val="00531628"/>
    <w:rsid w:val="005366E5"/>
    <w:rsid w:val="00536DC4"/>
    <w:rsid w:val="0054399D"/>
    <w:rsid w:val="00550A28"/>
    <w:rsid w:val="005510F5"/>
    <w:rsid w:val="00551D14"/>
    <w:rsid w:val="0055428C"/>
    <w:rsid w:val="00565F42"/>
    <w:rsid w:val="005678FA"/>
    <w:rsid w:val="00571E72"/>
    <w:rsid w:val="00577954"/>
    <w:rsid w:val="005847D2"/>
    <w:rsid w:val="005856B2"/>
    <w:rsid w:val="00586CD2"/>
    <w:rsid w:val="0059119E"/>
    <w:rsid w:val="00592751"/>
    <w:rsid w:val="00593158"/>
    <w:rsid w:val="005941BF"/>
    <w:rsid w:val="005A5849"/>
    <w:rsid w:val="005A7637"/>
    <w:rsid w:val="005B3F58"/>
    <w:rsid w:val="005C0527"/>
    <w:rsid w:val="005C4282"/>
    <w:rsid w:val="005C71C7"/>
    <w:rsid w:val="005C7A89"/>
    <w:rsid w:val="005D2581"/>
    <w:rsid w:val="005E23A1"/>
    <w:rsid w:val="005E6C63"/>
    <w:rsid w:val="005F0F76"/>
    <w:rsid w:val="005F1810"/>
    <w:rsid w:val="005F24AA"/>
    <w:rsid w:val="005F4381"/>
    <w:rsid w:val="00610531"/>
    <w:rsid w:val="006117EE"/>
    <w:rsid w:val="00612A2E"/>
    <w:rsid w:val="006136CB"/>
    <w:rsid w:val="006157A0"/>
    <w:rsid w:val="006171D5"/>
    <w:rsid w:val="0061755C"/>
    <w:rsid w:val="006241A4"/>
    <w:rsid w:val="00632419"/>
    <w:rsid w:val="006432D2"/>
    <w:rsid w:val="006434AE"/>
    <w:rsid w:val="00647C02"/>
    <w:rsid w:val="006631A2"/>
    <w:rsid w:val="00665064"/>
    <w:rsid w:val="00665ADB"/>
    <w:rsid w:val="006665A7"/>
    <w:rsid w:val="006714C7"/>
    <w:rsid w:val="00676441"/>
    <w:rsid w:val="0067670A"/>
    <w:rsid w:val="00677C8D"/>
    <w:rsid w:val="00677E82"/>
    <w:rsid w:val="006828A9"/>
    <w:rsid w:val="00682F7E"/>
    <w:rsid w:val="00685998"/>
    <w:rsid w:val="00685FBA"/>
    <w:rsid w:val="006867A8"/>
    <w:rsid w:val="006953E4"/>
    <w:rsid w:val="00696120"/>
    <w:rsid w:val="006A0DB1"/>
    <w:rsid w:val="006A4D7B"/>
    <w:rsid w:val="006A501B"/>
    <w:rsid w:val="006A77FF"/>
    <w:rsid w:val="006B2B82"/>
    <w:rsid w:val="006B700D"/>
    <w:rsid w:val="006B7921"/>
    <w:rsid w:val="006C0F89"/>
    <w:rsid w:val="006C59D3"/>
    <w:rsid w:val="006D232D"/>
    <w:rsid w:val="006D334B"/>
    <w:rsid w:val="006D4730"/>
    <w:rsid w:val="006D4C1D"/>
    <w:rsid w:val="006D7858"/>
    <w:rsid w:val="006E1261"/>
    <w:rsid w:val="006E39B2"/>
    <w:rsid w:val="006E51F7"/>
    <w:rsid w:val="006E6CF2"/>
    <w:rsid w:val="006E6D0F"/>
    <w:rsid w:val="006E6F6B"/>
    <w:rsid w:val="006F0492"/>
    <w:rsid w:val="006F167B"/>
    <w:rsid w:val="006F3813"/>
    <w:rsid w:val="006F5E5A"/>
    <w:rsid w:val="00703CA7"/>
    <w:rsid w:val="00705153"/>
    <w:rsid w:val="00706751"/>
    <w:rsid w:val="00713531"/>
    <w:rsid w:val="00720D46"/>
    <w:rsid w:val="00723DE6"/>
    <w:rsid w:val="00724FA1"/>
    <w:rsid w:val="007363AE"/>
    <w:rsid w:val="00740464"/>
    <w:rsid w:val="00742969"/>
    <w:rsid w:val="007430BF"/>
    <w:rsid w:val="00745CCC"/>
    <w:rsid w:val="00751128"/>
    <w:rsid w:val="007512D2"/>
    <w:rsid w:val="00751A6F"/>
    <w:rsid w:val="007549A5"/>
    <w:rsid w:val="00756DFA"/>
    <w:rsid w:val="007700D5"/>
    <w:rsid w:val="00771F4F"/>
    <w:rsid w:val="0077281A"/>
    <w:rsid w:val="007753BF"/>
    <w:rsid w:val="00775865"/>
    <w:rsid w:val="0077622F"/>
    <w:rsid w:val="0078516C"/>
    <w:rsid w:val="00786FC2"/>
    <w:rsid w:val="007910AA"/>
    <w:rsid w:val="0079263F"/>
    <w:rsid w:val="007930A9"/>
    <w:rsid w:val="00797446"/>
    <w:rsid w:val="00797D9C"/>
    <w:rsid w:val="007A28F1"/>
    <w:rsid w:val="007A2FF0"/>
    <w:rsid w:val="007A39AB"/>
    <w:rsid w:val="007A43D8"/>
    <w:rsid w:val="007B0D6C"/>
    <w:rsid w:val="007B1742"/>
    <w:rsid w:val="007B6404"/>
    <w:rsid w:val="007B7FD4"/>
    <w:rsid w:val="007C15F3"/>
    <w:rsid w:val="007C347F"/>
    <w:rsid w:val="007C6EB0"/>
    <w:rsid w:val="007C6F1C"/>
    <w:rsid w:val="007D0BE8"/>
    <w:rsid w:val="007D113D"/>
    <w:rsid w:val="007D1300"/>
    <w:rsid w:val="007D2ED4"/>
    <w:rsid w:val="007D3EC2"/>
    <w:rsid w:val="007D6FC0"/>
    <w:rsid w:val="007E15BA"/>
    <w:rsid w:val="007F2251"/>
    <w:rsid w:val="007F2E1B"/>
    <w:rsid w:val="007F43EE"/>
    <w:rsid w:val="007F4845"/>
    <w:rsid w:val="007F679D"/>
    <w:rsid w:val="008004D5"/>
    <w:rsid w:val="00803C61"/>
    <w:rsid w:val="00804ABA"/>
    <w:rsid w:val="00805873"/>
    <w:rsid w:val="008070CA"/>
    <w:rsid w:val="008106FE"/>
    <w:rsid w:val="00811C95"/>
    <w:rsid w:val="008121CF"/>
    <w:rsid w:val="00815C80"/>
    <w:rsid w:val="00830709"/>
    <w:rsid w:val="00831457"/>
    <w:rsid w:val="00837BA1"/>
    <w:rsid w:val="00837F4F"/>
    <w:rsid w:val="0084028D"/>
    <w:rsid w:val="0084045B"/>
    <w:rsid w:val="008452A7"/>
    <w:rsid w:val="0084563D"/>
    <w:rsid w:val="0085461E"/>
    <w:rsid w:val="00857A82"/>
    <w:rsid w:val="00864BC0"/>
    <w:rsid w:val="00867260"/>
    <w:rsid w:val="0087186E"/>
    <w:rsid w:val="00872A13"/>
    <w:rsid w:val="00872C99"/>
    <w:rsid w:val="00874DF8"/>
    <w:rsid w:val="00882616"/>
    <w:rsid w:val="00883D43"/>
    <w:rsid w:val="00883D6F"/>
    <w:rsid w:val="00884C93"/>
    <w:rsid w:val="00885FF7"/>
    <w:rsid w:val="00887993"/>
    <w:rsid w:val="0089347D"/>
    <w:rsid w:val="008A0BE9"/>
    <w:rsid w:val="008A60F4"/>
    <w:rsid w:val="008A671D"/>
    <w:rsid w:val="008A7A88"/>
    <w:rsid w:val="008B0EDD"/>
    <w:rsid w:val="008B25BB"/>
    <w:rsid w:val="008B2F55"/>
    <w:rsid w:val="008B3289"/>
    <w:rsid w:val="008B49D4"/>
    <w:rsid w:val="008B5021"/>
    <w:rsid w:val="008C26D8"/>
    <w:rsid w:val="008C4F36"/>
    <w:rsid w:val="008C7EC6"/>
    <w:rsid w:val="008D1270"/>
    <w:rsid w:val="008D5117"/>
    <w:rsid w:val="008D53C6"/>
    <w:rsid w:val="008D5B7B"/>
    <w:rsid w:val="008D7AD1"/>
    <w:rsid w:val="008E4437"/>
    <w:rsid w:val="008E7DFB"/>
    <w:rsid w:val="008F4A1F"/>
    <w:rsid w:val="008F724C"/>
    <w:rsid w:val="0090353B"/>
    <w:rsid w:val="00904FB0"/>
    <w:rsid w:val="00906E01"/>
    <w:rsid w:val="009102D5"/>
    <w:rsid w:val="009150DA"/>
    <w:rsid w:val="009162B3"/>
    <w:rsid w:val="00916BA6"/>
    <w:rsid w:val="00920573"/>
    <w:rsid w:val="009228F8"/>
    <w:rsid w:val="00923979"/>
    <w:rsid w:val="009248EA"/>
    <w:rsid w:val="00925CE5"/>
    <w:rsid w:val="00931877"/>
    <w:rsid w:val="009461EF"/>
    <w:rsid w:val="00946FCD"/>
    <w:rsid w:val="0095082B"/>
    <w:rsid w:val="0095233A"/>
    <w:rsid w:val="0095313B"/>
    <w:rsid w:val="00954C7C"/>
    <w:rsid w:val="00954CF7"/>
    <w:rsid w:val="00955896"/>
    <w:rsid w:val="00955AA7"/>
    <w:rsid w:val="00956C5C"/>
    <w:rsid w:val="009608BC"/>
    <w:rsid w:val="00961BC3"/>
    <w:rsid w:val="00967F6D"/>
    <w:rsid w:val="009734EC"/>
    <w:rsid w:val="0097413C"/>
    <w:rsid w:val="00977EE3"/>
    <w:rsid w:val="00983CB8"/>
    <w:rsid w:val="00984262"/>
    <w:rsid w:val="00986B65"/>
    <w:rsid w:val="00986D23"/>
    <w:rsid w:val="009871FB"/>
    <w:rsid w:val="00987405"/>
    <w:rsid w:val="0099088C"/>
    <w:rsid w:val="00992BA4"/>
    <w:rsid w:val="009A35A7"/>
    <w:rsid w:val="009A4306"/>
    <w:rsid w:val="009A472E"/>
    <w:rsid w:val="009B1EFC"/>
    <w:rsid w:val="009B269B"/>
    <w:rsid w:val="009B5570"/>
    <w:rsid w:val="009C40E7"/>
    <w:rsid w:val="009C4835"/>
    <w:rsid w:val="009D0720"/>
    <w:rsid w:val="009D206A"/>
    <w:rsid w:val="009D40C1"/>
    <w:rsid w:val="009D5516"/>
    <w:rsid w:val="009D6EED"/>
    <w:rsid w:val="009E01DE"/>
    <w:rsid w:val="009E1A84"/>
    <w:rsid w:val="009E219D"/>
    <w:rsid w:val="009E232B"/>
    <w:rsid w:val="009E2E2B"/>
    <w:rsid w:val="009F4756"/>
    <w:rsid w:val="009F4961"/>
    <w:rsid w:val="00A008C8"/>
    <w:rsid w:val="00A027C4"/>
    <w:rsid w:val="00A05829"/>
    <w:rsid w:val="00A06EA8"/>
    <w:rsid w:val="00A07054"/>
    <w:rsid w:val="00A11CD8"/>
    <w:rsid w:val="00A15DF6"/>
    <w:rsid w:val="00A27A68"/>
    <w:rsid w:val="00A30B47"/>
    <w:rsid w:val="00A32D67"/>
    <w:rsid w:val="00A3352C"/>
    <w:rsid w:val="00A3519C"/>
    <w:rsid w:val="00A426D8"/>
    <w:rsid w:val="00A43836"/>
    <w:rsid w:val="00A47BD2"/>
    <w:rsid w:val="00A47CAE"/>
    <w:rsid w:val="00A530DD"/>
    <w:rsid w:val="00A5321E"/>
    <w:rsid w:val="00A55B54"/>
    <w:rsid w:val="00A55F59"/>
    <w:rsid w:val="00A5628A"/>
    <w:rsid w:val="00A60D90"/>
    <w:rsid w:val="00A646E8"/>
    <w:rsid w:val="00A64C77"/>
    <w:rsid w:val="00A65147"/>
    <w:rsid w:val="00A65365"/>
    <w:rsid w:val="00A65A14"/>
    <w:rsid w:val="00A670BA"/>
    <w:rsid w:val="00A8120C"/>
    <w:rsid w:val="00A83AE0"/>
    <w:rsid w:val="00A84F40"/>
    <w:rsid w:val="00A91D1F"/>
    <w:rsid w:val="00A9242F"/>
    <w:rsid w:val="00A93990"/>
    <w:rsid w:val="00A94916"/>
    <w:rsid w:val="00A9673F"/>
    <w:rsid w:val="00AA320E"/>
    <w:rsid w:val="00AA636D"/>
    <w:rsid w:val="00AA6757"/>
    <w:rsid w:val="00AB0920"/>
    <w:rsid w:val="00AB5340"/>
    <w:rsid w:val="00AB64DC"/>
    <w:rsid w:val="00AC0AE8"/>
    <w:rsid w:val="00AC1A6F"/>
    <w:rsid w:val="00AC431D"/>
    <w:rsid w:val="00AC4B75"/>
    <w:rsid w:val="00AC4D51"/>
    <w:rsid w:val="00AD0DB9"/>
    <w:rsid w:val="00AD15DE"/>
    <w:rsid w:val="00AD1723"/>
    <w:rsid w:val="00AD5F13"/>
    <w:rsid w:val="00AD767A"/>
    <w:rsid w:val="00AE2693"/>
    <w:rsid w:val="00AE6C0A"/>
    <w:rsid w:val="00AF2FB9"/>
    <w:rsid w:val="00AF43F9"/>
    <w:rsid w:val="00AF5320"/>
    <w:rsid w:val="00AF5367"/>
    <w:rsid w:val="00AF598D"/>
    <w:rsid w:val="00AF66DA"/>
    <w:rsid w:val="00AF67B5"/>
    <w:rsid w:val="00B00C07"/>
    <w:rsid w:val="00B13725"/>
    <w:rsid w:val="00B1634A"/>
    <w:rsid w:val="00B21176"/>
    <w:rsid w:val="00B213CB"/>
    <w:rsid w:val="00B233BD"/>
    <w:rsid w:val="00B24FB9"/>
    <w:rsid w:val="00B30DBF"/>
    <w:rsid w:val="00B30EA4"/>
    <w:rsid w:val="00B32882"/>
    <w:rsid w:val="00B3357A"/>
    <w:rsid w:val="00B34DF0"/>
    <w:rsid w:val="00B35C71"/>
    <w:rsid w:val="00B36B7D"/>
    <w:rsid w:val="00B42DC4"/>
    <w:rsid w:val="00B44645"/>
    <w:rsid w:val="00B45006"/>
    <w:rsid w:val="00B450AE"/>
    <w:rsid w:val="00B45BC1"/>
    <w:rsid w:val="00B45D37"/>
    <w:rsid w:val="00B47A07"/>
    <w:rsid w:val="00B507D1"/>
    <w:rsid w:val="00B529E5"/>
    <w:rsid w:val="00B5307B"/>
    <w:rsid w:val="00B54804"/>
    <w:rsid w:val="00B5756A"/>
    <w:rsid w:val="00B57B64"/>
    <w:rsid w:val="00B60141"/>
    <w:rsid w:val="00B61252"/>
    <w:rsid w:val="00B632BE"/>
    <w:rsid w:val="00B65FAC"/>
    <w:rsid w:val="00B70012"/>
    <w:rsid w:val="00B767F5"/>
    <w:rsid w:val="00B81C88"/>
    <w:rsid w:val="00B85E08"/>
    <w:rsid w:val="00B862BB"/>
    <w:rsid w:val="00B8787D"/>
    <w:rsid w:val="00B90712"/>
    <w:rsid w:val="00BA22A4"/>
    <w:rsid w:val="00BA25BA"/>
    <w:rsid w:val="00BA2EE9"/>
    <w:rsid w:val="00BA4FCC"/>
    <w:rsid w:val="00BA57B8"/>
    <w:rsid w:val="00BA5D5D"/>
    <w:rsid w:val="00BA76EB"/>
    <w:rsid w:val="00BA7DD5"/>
    <w:rsid w:val="00BA7FE8"/>
    <w:rsid w:val="00BB0570"/>
    <w:rsid w:val="00BB4EBF"/>
    <w:rsid w:val="00BB623D"/>
    <w:rsid w:val="00BB74D4"/>
    <w:rsid w:val="00BC01DA"/>
    <w:rsid w:val="00BC1324"/>
    <w:rsid w:val="00BC3D2E"/>
    <w:rsid w:val="00BC6E65"/>
    <w:rsid w:val="00BC7F1B"/>
    <w:rsid w:val="00BD3708"/>
    <w:rsid w:val="00BD4B99"/>
    <w:rsid w:val="00BD69FA"/>
    <w:rsid w:val="00BE0678"/>
    <w:rsid w:val="00C00FE7"/>
    <w:rsid w:val="00C05F19"/>
    <w:rsid w:val="00C072C5"/>
    <w:rsid w:val="00C116DA"/>
    <w:rsid w:val="00C11997"/>
    <w:rsid w:val="00C13405"/>
    <w:rsid w:val="00C14A72"/>
    <w:rsid w:val="00C175BE"/>
    <w:rsid w:val="00C226CA"/>
    <w:rsid w:val="00C32831"/>
    <w:rsid w:val="00C37BC1"/>
    <w:rsid w:val="00C463F6"/>
    <w:rsid w:val="00C50A7F"/>
    <w:rsid w:val="00C51FDA"/>
    <w:rsid w:val="00C52D33"/>
    <w:rsid w:val="00C55A29"/>
    <w:rsid w:val="00C57B99"/>
    <w:rsid w:val="00C61138"/>
    <w:rsid w:val="00C66277"/>
    <w:rsid w:val="00C758BB"/>
    <w:rsid w:val="00C8296A"/>
    <w:rsid w:val="00C84F84"/>
    <w:rsid w:val="00C86C28"/>
    <w:rsid w:val="00C93AF6"/>
    <w:rsid w:val="00C972DA"/>
    <w:rsid w:val="00C97AA7"/>
    <w:rsid w:val="00CA3005"/>
    <w:rsid w:val="00CA447D"/>
    <w:rsid w:val="00CA46BE"/>
    <w:rsid w:val="00CA7D38"/>
    <w:rsid w:val="00CA7E91"/>
    <w:rsid w:val="00CB00D5"/>
    <w:rsid w:val="00CB39D8"/>
    <w:rsid w:val="00CB519E"/>
    <w:rsid w:val="00CB61AF"/>
    <w:rsid w:val="00CC0166"/>
    <w:rsid w:val="00CC0AB9"/>
    <w:rsid w:val="00CC0DFA"/>
    <w:rsid w:val="00CC1005"/>
    <w:rsid w:val="00CC5F45"/>
    <w:rsid w:val="00CD1343"/>
    <w:rsid w:val="00CD16E1"/>
    <w:rsid w:val="00CD533B"/>
    <w:rsid w:val="00CD5C96"/>
    <w:rsid w:val="00CD5EEB"/>
    <w:rsid w:val="00CE5C4A"/>
    <w:rsid w:val="00CE6740"/>
    <w:rsid w:val="00CE712F"/>
    <w:rsid w:val="00CF03C8"/>
    <w:rsid w:val="00CF12C3"/>
    <w:rsid w:val="00CF1C93"/>
    <w:rsid w:val="00D0207A"/>
    <w:rsid w:val="00D100EF"/>
    <w:rsid w:val="00D127A5"/>
    <w:rsid w:val="00D13FE7"/>
    <w:rsid w:val="00D15CC4"/>
    <w:rsid w:val="00D176D2"/>
    <w:rsid w:val="00D2486A"/>
    <w:rsid w:val="00D26D09"/>
    <w:rsid w:val="00D270FC"/>
    <w:rsid w:val="00D27B0F"/>
    <w:rsid w:val="00D40159"/>
    <w:rsid w:val="00D41355"/>
    <w:rsid w:val="00D42A12"/>
    <w:rsid w:val="00D43873"/>
    <w:rsid w:val="00D449B2"/>
    <w:rsid w:val="00D44FE1"/>
    <w:rsid w:val="00D45F5A"/>
    <w:rsid w:val="00D468DD"/>
    <w:rsid w:val="00D46B14"/>
    <w:rsid w:val="00D46B9E"/>
    <w:rsid w:val="00D52BF8"/>
    <w:rsid w:val="00D52CC0"/>
    <w:rsid w:val="00D53314"/>
    <w:rsid w:val="00D539A5"/>
    <w:rsid w:val="00D575FC"/>
    <w:rsid w:val="00D65B4C"/>
    <w:rsid w:val="00D71173"/>
    <w:rsid w:val="00D71995"/>
    <w:rsid w:val="00D72A2B"/>
    <w:rsid w:val="00D73CA5"/>
    <w:rsid w:val="00D747EB"/>
    <w:rsid w:val="00D76A83"/>
    <w:rsid w:val="00D7757B"/>
    <w:rsid w:val="00D80CAC"/>
    <w:rsid w:val="00D82E64"/>
    <w:rsid w:val="00D82FE1"/>
    <w:rsid w:val="00D839F3"/>
    <w:rsid w:val="00D840B5"/>
    <w:rsid w:val="00D8708D"/>
    <w:rsid w:val="00D879A9"/>
    <w:rsid w:val="00D91259"/>
    <w:rsid w:val="00D946AF"/>
    <w:rsid w:val="00D9617E"/>
    <w:rsid w:val="00D97254"/>
    <w:rsid w:val="00DA1B83"/>
    <w:rsid w:val="00DA1DFE"/>
    <w:rsid w:val="00DA2444"/>
    <w:rsid w:val="00DA6464"/>
    <w:rsid w:val="00DA74C4"/>
    <w:rsid w:val="00DA7986"/>
    <w:rsid w:val="00DB0FD5"/>
    <w:rsid w:val="00DB53C9"/>
    <w:rsid w:val="00DB56EA"/>
    <w:rsid w:val="00DB7626"/>
    <w:rsid w:val="00DC2A63"/>
    <w:rsid w:val="00DC4D13"/>
    <w:rsid w:val="00DD2A80"/>
    <w:rsid w:val="00DD3C5C"/>
    <w:rsid w:val="00DD4670"/>
    <w:rsid w:val="00DD4C59"/>
    <w:rsid w:val="00DD7A26"/>
    <w:rsid w:val="00DE2690"/>
    <w:rsid w:val="00DE390E"/>
    <w:rsid w:val="00DE5629"/>
    <w:rsid w:val="00DE581D"/>
    <w:rsid w:val="00DE7519"/>
    <w:rsid w:val="00DF0B3C"/>
    <w:rsid w:val="00DF19B2"/>
    <w:rsid w:val="00DF54E3"/>
    <w:rsid w:val="00DF5A6E"/>
    <w:rsid w:val="00DF7748"/>
    <w:rsid w:val="00E00B20"/>
    <w:rsid w:val="00E01929"/>
    <w:rsid w:val="00E02008"/>
    <w:rsid w:val="00E025DC"/>
    <w:rsid w:val="00E04AF5"/>
    <w:rsid w:val="00E063BE"/>
    <w:rsid w:val="00E077BD"/>
    <w:rsid w:val="00E11994"/>
    <w:rsid w:val="00E124F1"/>
    <w:rsid w:val="00E1396B"/>
    <w:rsid w:val="00E14712"/>
    <w:rsid w:val="00E15B2B"/>
    <w:rsid w:val="00E20C15"/>
    <w:rsid w:val="00E24012"/>
    <w:rsid w:val="00E2585D"/>
    <w:rsid w:val="00E264D3"/>
    <w:rsid w:val="00E30C26"/>
    <w:rsid w:val="00E30F3B"/>
    <w:rsid w:val="00E31608"/>
    <w:rsid w:val="00E316F4"/>
    <w:rsid w:val="00E348F6"/>
    <w:rsid w:val="00E43509"/>
    <w:rsid w:val="00E568E7"/>
    <w:rsid w:val="00E569F0"/>
    <w:rsid w:val="00E575C8"/>
    <w:rsid w:val="00E57CD4"/>
    <w:rsid w:val="00E61884"/>
    <w:rsid w:val="00E63126"/>
    <w:rsid w:val="00E66F6A"/>
    <w:rsid w:val="00E71996"/>
    <w:rsid w:val="00E71A49"/>
    <w:rsid w:val="00E724D0"/>
    <w:rsid w:val="00E7255E"/>
    <w:rsid w:val="00E72C7E"/>
    <w:rsid w:val="00E766BA"/>
    <w:rsid w:val="00E77731"/>
    <w:rsid w:val="00E81781"/>
    <w:rsid w:val="00E81A73"/>
    <w:rsid w:val="00E85D6C"/>
    <w:rsid w:val="00E85E09"/>
    <w:rsid w:val="00E877B7"/>
    <w:rsid w:val="00EA146A"/>
    <w:rsid w:val="00EA1849"/>
    <w:rsid w:val="00EA5568"/>
    <w:rsid w:val="00EA763F"/>
    <w:rsid w:val="00EA78D0"/>
    <w:rsid w:val="00EA7D39"/>
    <w:rsid w:val="00EB5D9D"/>
    <w:rsid w:val="00EC0F24"/>
    <w:rsid w:val="00EC215B"/>
    <w:rsid w:val="00EC6C19"/>
    <w:rsid w:val="00ED070C"/>
    <w:rsid w:val="00ED2103"/>
    <w:rsid w:val="00ED3169"/>
    <w:rsid w:val="00ED39C9"/>
    <w:rsid w:val="00ED45C5"/>
    <w:rsid w:val="00ED7F98"/>
    <w:rsid w:val="00EE16DE"/>
    <w:rsid w:val="00EE72C9"/>
    <w:rsid w:val="00EE7A21"/>
    <w:rsid w:val="00EF281F"/>
    <w:rsid w:val="00EF5923"/>
    <w:rsid w:val="00EF79FF"/>
    <w:rsid w:val="00F016B3"/>
    <w:rsid w:val="00F01989"/>
    <w:rsid w:val="00F029A0"/>
    <w:rsid w:val="00F07DCA"/>
    <w:rsid w:val="00F11D45"/>
    <w:rsid w:val="00F12A87"/>
    <w:rsid w:val="00F15B95"/>
    <w:rsid w:val="00F16604"/>
    <w:rsid w:val="00F17A90"/>
    <w:rsid w:val="00F20C13"/>
    <w:rsid w:val="00F221B7"/>
    <w:rsid w:val="00F22423"/>
    <w:rsid w:val="00F22AD8"/>
    <w:rsid w:val="00F22F1D"/>
    <w:rsid w:val="00F231DC"/>
    <w:rsid w:val="00F239C1"/>
    <w:rsid w:val="00F23C8C"/>
    <w:rsid w:val="00F25055"/>
    <w:rsid w:val="00F27457"/>
    <w:rsid w:val="00F35DE5"/>
    <w:rsid w:val="00F3746D"/>
    <w:rsid w:val="00F40631"/>
    <w:rsid w:val="00F4088B"/>
    <w:rsid w:val="00F40F6B"/>
    <w:rsid w:val="00F417F4"/>
    <w:rsid w:val="00F42393"/>
    <w:rsid w:val="00F46C25"/>
    <w:rsid w:val="00F46F71"/>
    <w:rsid w:val="00F5289F"/>
    <w:rsid w:val="00F5363D"/>
    <w:rsid w:val="00F55066"/>
    <w:rsid w:val="00F60637"/>
    <w:rsid w:val="00F60885"/>
    <w:rsid w:val="00F608B5"/>
    <w:rsid w:val="00F6333A"/>
    <w:rsid w:val="00F640F6"/>
    <w:rsid w:val="00F6481B"/>
    <w:rsid w:val="00F72438"/>
    <w:rsid w:val="00F74437"/>
    <w:rsid w:val="00F76F96"/>
    <w:rsid w:val="00F810A9"/>
    <w:rsid w:val="00F821D9"/>
    <w:rsid w:val="00F85DD9"/>
    <w:rsid w:val="00F87AA6"/>
    <w:rsid w:val="00F92540"/>
    <w:rsid w:val="00FA0C09"/>
    <w:rsid w:val="00FA2B7D"/>
    <w:rsid w:val="00FA46F3"/>
    <w:rsid w:val="00FA4F95"/>
    <w:rsid w:val="00FB3110"/>
    <w:rsid w:val="00FB3B54"/>
    <w:rsid w:val="00FB49F4"/>
    <w:rsid w:val="00FB5419"/>
    <w:rsid w:val="00FB7FEB"/>
    <w:rsid w:val="00FC043C"/>
    <w:rsid w:val="00FC1ABA"/>
    <w:rsid w:val="00FC69A4"/>
    <w:rsid w:val="00FC7870"/>
    <w:rsid w:val="00FD3418"/>
    <w:rsid w:val="00FD5AA4"/>
    <w:rsid w:val="00FE300E"/>
    <w:rsid w:val="00FE3238"/>
    <w:rsid w:val="00FE48CE"/>
    <w:rsid w:val="00FE49FE"/>
    <w:rsid w:val="00FE5938"/>
    <w:rsid w:val="00FE5EED"/>
    <w:rsid w:val="00FF02F0"/>
    <w:rsid w:val="00FF03D7"/>
    <w:rsid w:val="00FF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AF1451"/>
  <w15:chartTrackingRefBased/>
  <w15:docId w15:val="{C096B4EA-CCA3-4539-B796-529DED2E7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259"/>
    <w:pPr>
      <w:spacing w:after="200" w:line="276" w:lineRule="auto"/>
      <w:jc w:val="both"/>
    </w:pPr>
    <w:rPr>
      <w:rFonts w:ascii="Arial" w:hAnsi="Arial"/>
      <w:color w:val="002060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D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8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89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678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8FA"/>
    <w:rPr>
      <w:rFonts w:ascii="Arial" w:hAnsi="Arial"/>
      <w:color w:val="002060"/>
      <w:sz w:val="20"/>
      <w:lang w:val="en-GB"/>
    </w:rPr>
  </w:style>
  <w:style w:type="paragraph" w:styleId="Subtitle">
    <w:name w:val="Subtitle"/>
    <w:basedOn w:val="Heading2"/>
    <w:next w:val="Normal"/>
    <w:link w:val="SubtitleChar"/>
    <w:qFormat/>
    <w:rsid w:val="005678FA"/>
    <w:pPr>
      <w:spacing w:before="200" w:after="120"/>
      <w:jc w:val="center"/>
    </w:pPr>
    <w:rPr>
      <w:rFonts w:ascii="Century Gothic" w:hAnsi="Century Gothic" w:cs="Arial"/>
      <w:bCs/>
      <w:sz w:val="24"/>
    </w:rPr>
  </w:style>
  <w:style w:type="character" w:customStyle="1" w:styleId="SubtitleChar">
    <w:name w:val="Subtitle Char"/>
    <w:basedOn w:val="DefaultParagraphFont"/>
    <w:link w:val="Subtitle"/>
    <w:rsid w:val="005678FA"/>
    <w:rPr>
      <w:rFonts w:ascii="Century Gothic" w:eastAsiaTheme="majorEastAsia" w:hAnsi="Century Gothic" w:cs="Arial"/>
      <w:bCs/>
      <w:color w:val="2E74B5" w:themeColor="accent1" w:themeShade="BF"/>
      <w:sz w:val="24"/>
      <w:szCs w:val="26"/>
      <w:lang w:val="en-GB"/>
    </w:rPr>
  </w:style>
  <w:style w:type="character" w:styleId="Strong">
    <w:name w:val="Strong"/>
    <w:basedOn w:val="DefaultParagraphFont"/>
    <w:uiPriority w:val="22"/>
    <w:qFormat/>
    <w:rsid w:val="005678FA"/>
    <w:rPr>
      <w:b/>
      <w:bCs/>
      <w:i w:val="0"/>
      <w:iCs w:val="0"/>
    </w:rPr>
  </w:style>
  <w:style w:type="paragraph" w:styleId="ListParagraph">
    <w:name w:val="List Paragraph"/>
    <w:aliases w:val="Figure_name,Equipment,List Paragraph1,lp1,List Paragraph11,Bullet 1,Numbered Indented Text,List Paragraph Char Char,ListPar1,b1,Number_1,new,SGLText List Paragraph,Normal Sentence,List Paragraph2,b1 + Justified"/>
    <w:basedOn w:val="Normal"/>
    <w:link w:val="ListParagraphChar"/>
    <w:uiPriority w:val="34"/>
    <w:qFormat/>
    <w:rsid w:val="005678FA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5678F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Others">
    <w:name w:val="Title Others"/>
    <w:basedOn w:val="Subtitle"/>
    <w:link w:val="TitleOthersChar"/>
    <w:qFormat/>
    <w:locked/>
    <w:rsid w:val="005678FA"/>
    <w:pPr>
      <w:spacing w:before="0" w:line="240" w:lineRule="auto"/>
      <w:jc w:val="left"/>
    </w:pPr>
    <w:rPr>
      <w:b/>
      <w:szCs w:val="24"/>
    </w:rPr>
  </w:style>
  <w:style w:type="character" w:customStyle="1" w:styleId="TitleOthersChar">
    <w:name w:val="Title Others Char"/>
    <w:basedOn w:val="FooterChar"/>
    <w:link w:val="TitleOthers"/>
    <w:rsid w:val="005678FA"/>
    <w:rPr>
      <w:rFonts w:ascii="Century Gothic" w:eastAsiaTheme="majorEastAsia" w:hAnsi="Century Gothic" w:cs="Arial"/>
      <w:b/>
      <w:bCs/>
      <w:color w:val="2E74B5" w:themeColor="accent1" w:themeShade="BF"/>
      <w:sz w:val="24"/>
      <w:szCs w:val="24"/>
      <w:lang w:val="en-GB"/>
    </w:rPr>
  </w:style>
  <w:style w:type="character" w:customStyle="1" w:styleId="ListParagraphChar">
    <w:name w:val="List Paragraph Char"/>
    <w:aliases w:val="Figure_name Char,Equipment Char,List Paragraph1 Char,lp1 Char,List Paragraph11 Char,Bullet 1 Char,Numbered Indented Text Char,List Paragraph Char Char Char,ListPar1 Char,b1 Char,Number_1 Char,new Char,SGLText List Paragraph Char"/>
    <w:link w:val="ListParagraph"/>
    <w:uiPriority w:val="34"/>
    <w:qFormat/>
    <w:rsid w:val="005678FA"/>
    <w:rPr>
      <w:rFonts w:ascii="Arial" w:hAnsi="Arial"/>
      <w:color w:val="002060"/>
      <w:sz w:val="20"/>
      <w:lang w:val="en-GB"/>
    </w:rPr>
  </w:style>
  <w:style w:type="paragraph" w:styleId="BodyText">
    <w:name w:val="Body Text"/>
    <w:basedOn w:val="Normal"/>
    <w:link w:val="BodyTextChar"/>
    <w:rsid w:val="005678FA"/>
    <w:pPr>
      <w:spacing w:after="120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rsid w:val="005678F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8FA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678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8FA"/>
    <w:rPr>
      <w:rFonts w:ascii="Arial" w:hAnsi="Arial"/>
      <w:color w:val="002060"/>
      <w:sz w:val="20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E31608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E31608"/>
    <w:rPr>
      <w:rFonts w:ascii="Arial" w:hAnsi="Arial"/>
      <w:color w:val="002060"/>
      <w:sz w:val="20"/>
      <w:lang w:val="en-GB"/>
    </w:rPr>
  </w:style>
  <w:style w:type="paragraph" w:customStyle="1" w:styleId="Default">
    <w:name w:val="Default"/>
    <w:rsid w:val="00FB311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customStyle="1" w:styleId="TableParagraph">
    <w:name w:val="Table Paragraph"/>
    <w:basedOn w:val="Normal"/>
    <w:uiPriority w:val="99"/>
    <w:qFormat/>
    <w:rsid w:val="008070CA"/>
    <w:pPr>
      <w:widowControl w:val="0"/>
      <w:autoSpaceDE w:val="0"/>
      <w:autoSpaceDN w:val="0"/>
      <w:spacing w:after="0" w:line="240" w:lineRule="auto"/>
      <w:ind w:left="110"/>
      <w:jc w:val="left"/>
    </w:pPr>
    <w:rPr>
      <w:rFonts w:ascii="Times New Roman" w:eastAsia="Times New Roman" w:hAnsi="Times New Roman" w:cs="Times New Roman"/>
      <w:color w:val="auto"/>
      <w:sz w:val="22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97D9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NoSpacing">
    <w:name w:val="No Spacing"/>
    <w:qFormat/>
    <w:rsid w:val="009150D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896"/>
    <w:rPr>
      <w:rFonts w:asciiTheme="majorHAnsi" w:eastAsiaTheme="majorEastAsia" w:hAnsiTheme="majorHAnsi" w:cstheme="majorBidi"/>
      <w:color w:val="1F4D78" w:themeColor="accent1" w:themeShade="7F"/>
      <w:sz w:val="20"/>
      <w:lang w:val="en-GB"/>
    </w:rPr>
  </w:style>
  <w:style w:type="character" w:customStyle="1" w:styleId="ui-provider">
    <w:name w:val="ui-provider"/>
    <w:basedOn w:val="DefaultParagraphFont"/>
    <w:rsid w:val="00267EA0"/>
  </w:style>
  <w:style w:type="character" w:customStyle="1" w:styleId="normaltextrun">
    <w:name w:val="normaltextrun"/>
    <w:basedOn w:val="DefaultParagraphFont"/>
    <w:rsid w:val="00A32D67"/>
  </w:style>
  <w:style w:type="character" w:customStyle="1" w:styleId="eop">
    <w:name w:val="eop"/>
    <w:basedOn w:val="DefaultParagraphFont"/>
    <w:rsid w:val="00A32D67"/>
  </w:style>
  <w:style w:type="paragraph" w:customStyle="1" w:styleId="plain">
    <w:name w:val="plain"/>
    <w:basedOn w:val="Normal"/>
    <w:rsid w:val="001C6825"/>
    <w:pPr>
      <w:numPr>
        <w:numId w:val="7"/>
      </w:numPr>
      <w:spacing w:after="0" w:line="240" w:lineRule="auto"/>
    </w:pPr>
    <w:rPr>
      <w:rFonts w:ascii="Advance" w:eastAsia="Times New Roman" w:hAnsi="Advance" w:cs="Times New Roman"/>
      <w:bCs/>
      <w:snapToGrid w:val="0"/>
      <w:color w:val="auto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4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4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32151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18018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959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344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32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1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7244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1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9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6D720CCBA7CB4F9FE52878B6A99A37" ma:contentTypeVersion="6" ma:contentTypeDescription="Create a new document." ma:contentTypeScope="" ma:versionID="bc3b0a335e4c174c0e68f9fcf312d84a">
  <xsd:schema xmlns:xsd="http://www.w3.org/2001/XMLSchema" xmlns:xs="http://www.w3.org/2001/XMLSchema" xmlns:p="http://schemas.microsoft.com/office/2006/metadata/properties" xmlns:ns2="631f6ae9-5ef6-4505-8d7c-4968c043eb4a" xmlns:ns3="e674b765-fafd-4001-b6da-49f491471119" targetNamespace="http://schemas.microsoft.com/office/2006/metadata/properties" ma:root="true" ma:fieldsID="f38f01dcca4880e334ea21276d5e2c50" ns2:_="" ns3:_="">
    <xsd:import namespace="631f6ae9-5ef6-4505-8d7c-4968c043eb4a"/>
    <xsd:import namespace="e674b765-fafd-4001-b6da-49f4914711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6ae9-5ef6-4505-8d7c-4968c043eb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74b765-fafd-4001-b6da-49f49147111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2BE4D0C-F99B-467B-AA7E-5CA68F1EE5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1F6F76-A706-4C0A-830D-DF1CF89FE0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1f6ae9-5ef6-4505-8d7c-4968c043eb4a"/>
    <ds:schemaRef ds:uri="e674b765-fafd-4001-b6da-49f4914711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5D18251-7338-4742-BB98-290141ADF7E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19EC769-F1E7-40F6-A6E6-0E31DB8B18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1231</TotalTime>
  <Pages>2</Pages>
  <Words>608</Words>
  <Characters>3467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Dsa</dc:creator>
  <cp:keywords/>
  <dc:description/>
  <cp:lastModifiedBy>Narasimha Reddy Gangireddy</cp:lastModifiedBy>
  <cp:revision>7</cp:revision>
  <cp:lastPrinted>2021-03-08T09:27:00Z</cp:lastPrinted>
  <dcterms:created xsi:type="dcterms:W3CDTF">2024-09-11T11:28:00Z</dcterms:created>
  <dcterms:modified xsi:type="dcterms:W3CDTF">2025-02-07T08:10:00Z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0x010100476D720CCBA7CB4F9FE52878B6A99A37</vt:lpwstr>
  </property>
</Properties>
</file>