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EC565" w14:textId="77777777" w:rsidR="00454BC7" w:rsidRDefault="00B83074">
      <w:pPr>
        <w:spacing w:after="0"/>
      </w:pPr>
      <w:r>
        <w:rPr>
          <w:rFonts w:ascii="Times New Roman" w:eastAsia="Times New Roman" w:hAnsi="Times New Roman" w:cs="Times New Roman"/>
          <w:sz w:val="20"/>
        </w:rPr>
        <w:t xml:space="preserve"> </w:t>
      </w:r>
    </w:p>
    <w:p w14:paraId="3AA77614" w14:textId="77777777" w:rsidR="00454BC7" w:rsidRDefault="00B83074">
      <w:pPr>
        <w:spacing w:after="381"/>
        <w:ind w:left="-605" w:right="-683"/>
      </w:pPr>
      <w:r>
        <w:rPr>
          <w:noProof/>
        </w:rPr>
        <mc:AlternateContent>
          <mc:Choice Requires="wpg">
            <w:drawing>
              <wp:inline distT="0" distB="0" distL="0" distR="0" wp14:anchorId="22FB3957" wp14:editId="1AD38EDB">
                <wp:extent cx="6633477" cy="467996"/>
                <wp:effectExtent l="0" t="0" r="0" b="0"/>
                <wp:docPr id="5143" name="Group 5143"/>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7" name="Picture 7"/>
                          <pic:cNvPicPr/>
                        </pic:nvPicPr>
                        <pic:blipFill>
                          <a:blip r:embed="rId4"/>
                          <a:stretch>
                            <a:fillRect/>
                          </a:stretch>
                        </pic:blipFill>
                        <pic:spPr>
                          <a:xfrm>
                            <a:off x="0" y="0"/>
                            <a:ext cx="1630934" cy="467996"/>
                          </a:xfrm>
                          <a:prstGeom prst="rect">
                            <a:avLst/>
                          </a:prstGeom>
                        </pic:spPr>
                      </pic:pic>
                      <pic:pic xmlns:pic="http://schemas.openxmlformats.org/drawingml/2006/picture">
                        <pic:nvPicPr>
                          <pic:cNvPr id="9" name="Picture 9"/>
                          <pic:cNvPicPr/>
                        </pic:nvPicPr>
                        <pic:blipFill>
                          <a:blip r:embed="rId5"/>
                          <a:stretch>
                            <a:fillRect/>
                          </a:stretch>
                        </pic:blipFill>
                        <pic:spPr>
                          <a:xfrm>
                            <a:off x="5624830" y="109220"/>
                            <a:ext cx="1008647" cy="290195"/>
                          </a:xfrm>
                          <a:prstGeom prst="rect">
                            <a:avLst/>
                          </a:prstGeom>
                        </pic:spPr>
                      </pic:pic>
                    </wpg:wgp>
                  </a:graphicData>
                </a:graphic>
              </wp:inline>
            </w:drawing>
          </mc:Choice>
          <mc:Fallback xmlns:a="http://schemas.openxmlformats.org/drawingml/2006/main">
            <w:pict>
              <v:group id="Group 5143" style="width:522.321pt;height:36.8501pt;mso-position-horizontal-relative:char;mso-position-vertical-relative:line" coordsize="66334,4679">
                <v:shape id="Picture 7" style="position:absolute;width:16309;height:4679;left:0;top:0;" filled="f">
                  <v:imagedata r:id="rId6"/>
                </v:shape>
                <v:shape id="Picture 9" style="position:absolute;width:10086;height:2901;left:56248;top:1092;" filled="f">
                  <v:imagedata r:id="rId7"/>
                </v:shape>
              </v:group>
            </w:pict>
          </mc:Fallback>
        </mc:AlternateContent>
      </w:r>
    </w:p>
    <w:p w14:paraId="4569B48F" w14:textId="77777777" w:rsidR="00454BC7" w:rsidRDefault="00B83074">
      <w:pPr>
        <w:spacing w:after="0"/>
        <w:ind w:left="337"/>
        <w:jc w:val="center"/>
      </w:pPr>
      <w:r>
        <w:rPr>
          <w:rFonts w:ascii="Times New Roman" w:eastAsia="Times New Roman" w:hAnsi="Times New Roman" w:cs="Times New Roman"/>
          <w:b/>
          <w:sz w:val="28"/>
        </w:rPr>
        <w:t xml:space="preserve">Project Initialization and Planning Phase </w:t>
      </w:r>
    </w:p>
    <w:p w14:paraId="03409CE2" w14:textId="77777777" w:rsidR="00454BC7" w:rsidRDefault="00B83074">
      <w:pPr>
        <w:spacing w:after="0"/>
      </w:pPr>
      <w:r>
        <w:rPr>
          <w:rFonts w:ascii="Times New Roman" w:eastAsia="Times New Roman" w:hAnsi="Times New Roman" w:cs="Times New Roman"/>
          <w:b/>
          <w:sz w:val="20"/>
        </w:rPr>
        <w:t xml:space="preserve"> </w:t>
      </w:r>
    </w:p>
    <w:tbl>
      <w:tblPr>
        <w:tblStyle w:val="TableGrid"/>
        <w:tblW w:w="9364" w:type="dxa"/>
        <w:tblInd w:w="10" w:type="dxa"/>
        <w:tblCellMar>
          <w:top w:w="0" w:type="dxa"/>
          <w:left w:w="108" w:type="dxa"/>
          <w:bottom w:w="0" w:type="dxa"/>
          <w:right w:w="115" w:type="dxa"/>
        </w:tblCellMar>
        <w:tblLook w:val="04A0" w:firstRow="1" w:lastRow="0" w:firstColumn="1" w:lastColumn="0" w:noHBand="0" w:noVBand="1"/>
      </w:tblPr>
      <w:tblGrid>
        <w:gridCol w:w="4683"/>
        <w:gridCol w:w="4681"/>
      </w:tblGrid>
      <w:tr w:rsidR="00454BC7" w14:paraId="6BD22532" w14:textId="77777777">
        <w:trPr>
          <w:trHeight w:val="494"/>
        </w:trPr>
        <w:tc>
          <w:tcPr>
            <w:tcW w:w="4683" w:type="dxa"/>
            <w:tcBorders>
              <w:top w:val="single" w:sz="8" w:space="0" w:color="000000"/>
              <w:left w:val="single" w:sz="8" w:space="0" w:color="000000"/>
              <w:bottom w:val="single" w:sz="8" w:space="0" w:color="000000"/>
              <w:right w:val="single" w:sz="8" w:space="0" w:color="000000"/>
            </w:tcBorders>
            <w:vAlign w:val="center"/>
          </w:tcPr>
          <w:p w14:paraId="60CF2FCA" w14:textId="77777777" w:rsidR="00454BC7" w:rsidRDefault="00B83074">
            <w:pPr>
              <w:spacing w:after="0"/>
              <w:ind w:left="2"/>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0769403D" w14:textId="3BDF2004" w:rsidR="00454BC7" w:rsidRDefault="00B83074">
            <w:pPr>
              <w:spacing w:after="0"/>
            </w:pPr>
            <w:r>
              <w:rPr>
                <w:rFonts w:ascii="Times New Roman" w:eastAsia="Times New Roman" w:hAnsi="Times New Roman" w:cs="Times New Roman"/>
                <w:sz w:val="24"/>
              </w:rPr>
              <w:t>LTVIP2025TMID45588</w:t>
            </w:r>
            <w:r>
              <w:rPr>
                <w:rFonts w:ascii="Times New Roman" w:eastAsia="Times New Roman" w:hAnsi="Times New Roman" w:cs="Times New Roman"/>
                <w:sz w:val="24"/>
              </w:rPr>
              <w:t xml:space="preserve"> </w:t>
            </w:r>
          </w:p>
        </w:tc>
      </w:tr>
      <w:tr w:rsidR="00454BC7" w14:paraId="080F9E6F" w14:textId="77777777">
        <w:trPr>
          <w:trHeight w:val="497"/>
        </w:trPr>
        <w:tc>
          <w:tcPr>
            <w:tcW w:w="4683" w:type="dxa"/>
            <w:tcBorders>
              <w:top w:val="single" w:sz="8" w:space="0" w:color="000000"/>
              <w:left w:val="single" w:sz="8" w:space="0" w:color="000000"/>
              <w:bottom w:val="single" w:sz="8" w:space="0" w:color="000000"/>
              <w:right w:val="single" w:sz="8" w:space="0" w:color="000000"/>
            </w:tcBorders>
            <w:vAlign w:val="center"/>
          </w:tcPr>
          <w:p w14:paraId="77E9E27A" w14:textId="77777777" w:rsidR="00454BC7" w:rsidRDefault="00B83074">
            <w:pPr>
              <w:spacing w:after="0"/>
              <w:ind w:left="2"/>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2A25123" w14:textId="77777777" w:rsidR="00454BC7" w:rsidRDefault="00B83074">
            <w:pPr>
              <w:spacing w:after="0"/>
            </w:pPr>
            <w:r>
              <w:rPr>
                <w:rFonts w:ascii="Times New Roman" w:eastAsia="Times New Roman" w:hAnsi="Times New Roman" w:cs="Times New Roman"/>
                <w:sz w:val="24"/>
              </w:rPr>
              <w:t xml:space="preserve">Revolutionizing Liver Care </w:t>
            </w:r>
          </w:p>
        </w:tc>
      </w:tr>
    </w:tbl>
    <w:p w14:paraId="5A3DBF52" w14:textId="77777777" w:rsidR="00454BC7" w:rsidRDefault="00B83074">
      <w:pPr>
        <w:spacing w:after="158"/>
        <w:ind w:left="-5" w:hanging="10"/>
      </w:pPr>
      <w:r>
        <w:rPr>
          <w:rFonts w:ascii="Times New Roman" w:eastAsia="Times New Roman" w:hAnsi="Times New Roman" w:cs="Times New Roman"/>
          <w:b/>
          <w:sz w:val="24"/>
        </w:rPr>
        <w:t xml:space="preserve">Project Proposal (Proposed Solution) template </w:t>
      </w:r>
    </w:p>
    <w:p w14:paraId="0DE19312" w14:textId="77777777" w:rsidR="00454BC7" w:rsidRDefault="00B83074">
      <w:pPr>
        <w:spacing w:after="0" w:line="258" w:lineRule="auto"/>
        <w:jc w:val="both"/>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p w14:paraId="21D3CAB2" w14:textId="77777777" w:rsidR="00454BC7" w:rsidRDefault="00B83074">
      <w:pPr>
        <w:spacing w:after="0"/>
      </w:pPr>
      <w:r>
        <w:rPr>
          <w:rFonts w:ascii="Times New Roman" w:eastAsia="Times New Roman" w:hAnsi="Times New Roman" w:cs="Times New Roman"/>
          <w:sz w:val="14"/>
        </w:rPr>
        <w:t xml:space="preserve"> </w:t>
      </w:r>
    </w:p>
    <w:tbl>
      <w:tblPr>
        <w:tblStyle w:val="TableGrid"/>
        <w:tblW w:w="9364" w:type="dxa"/>
        <w:tblInd w:w="10" w:type="dxa"/>
        <w:tblCellMar>
          <w:top w:w="117" w:type="dxa"/>
          <w:left w:w="110" w:type="dxa"/>
          <w:bottom w:w="0" w:type="dxa"/>
          <w:right w:w="75" w:type="dxa"/>
        </w:tblCellMar>
        <w:tblLook w:val="04A0" w:firstRow="1" w:lastRow="0" w:firstColumn="1" w:lastColumn="0" w:noHBand="0" w:noVBand="1"/>
      </w:tblPr>
      <w:tblGrid>
        <w:gridCol w:w="2415"/>
        <w:gridCol w:w="6949"/>
      </w:tblGrid>
      <w:tr w:rsidR="00454BC7" w14:paraId="3B89A665" w14:textId="77777777">
        <w:trPr>
          <w:trHeight w:val="698"/>
        </w:trPr>
        <w:tc>
          <w:tcPr>
            <w:tcW w:w="2415" w:type="dxa"/>
            <w:tcBorders>
              <w:top w:val="single" w:sz="8" w:space="0" w:color="000000"/>
              <w:left w:val="single" w:sz="8" w:space="0" w:color="000000"/>
              <w:bottom w:val="single" w:sz="8" w:space="0" w:color="000000"/>
              <w:right w:val="nil"/>
            </w:tcBorders>
          </w:tcPr>
          <w:p w14:paraId="5513C822" w14:textId="77777777" w:rsidR="00454BC7" w:rsidRDefault="00B83074">
            <w:pPr>
              <w:spacing w:after="0"/>
            </w:pPr>
            <w:r>
              <w:rPr>
                <w:rFonts w:ascii="Times New Roman" w:eastAsia="Times New Roman" w:hAnsi="Times New Roman" w:cs="Times New Roman"/>
                <w:b/>
                <w:sz w:val="24"/>
              </w:rPr>
              <w:t xml:space="preserve">Project Overview </w:t>
            </w:r>
          </w:p>
        </w:tc>
        <w:tc>
          <w:tcPr>
            <w:tcW w:w="6949" w:type="dxa"/>
            <w:tcBorders>
              <w:top w:val="single" w:sz="8" w:space="0" w:color="000000"/>
              <w:left w:val="nil"/>
              <w:bottom w:val="single" w:sz="8" w:space="0" w:color="000000"/>
              <w:right w:val="single" w:sz="8" w:space="0" w:color="000000"/>
            </w:tcBorders>
          </w:tcPr>
          <w:p w14:paraId="72F1A667" w14:textId="77777777" w:rsidR="00454BC7" w:rsidRDefault="00454BC7"/>
        </w:tc>
      </w:tr>
      <w:tr w:rsidR="00454BC7" w14:paraId="49EC72BD" w14:textId="77777777">
        <w:trPr>
          <w:trHeight w:val="1598"/>
        </w:trPr>
        <w:tc>
          <w:tcPr>
            <w:tcW w:w="2415" w:type="dxa"/>
            <w:tcBorders>
              <w:top w:val="single" w:sz="8" w:space="0" w:color="000000"/>
              <w:left w:val="single" w:sz="8" w:space="0" w:color="000000"/>
              <w:bottom w:val="single" w:sz="8" w:space="0" w:color="000000"/>
              <w:right w:val="single" w:sz="8" w:space="0" w:color="000000"/>
            </w:tcBorders>
          </w:tcPr>
          <w:p w14:paraId="2AC1369A" w14:textId="77777777" w:rsidR="00454BC7" w:rsidRDefault="00B83074">
            <w:pPr>
              <w:spacing w:after="0"/>
            </w:pPr>
            <w:r>
              <w:rPr>
                <w:rFonts w:ascii="Times New Roman" w:eastAsia="Times New Roman" w:hAnsi="Times New Roman" w:cs="Times New Roman"/>
                <w:sz w:val="24"/>
              </w:rPr>
              <w:t xml:space="preserve">Objective </w:t>
            </w:r>
          </w:p>
        </w:tc>
        <w:tc>
          <w:tcPr>
            <w:tcW w:w="6949" w:type="dxa"/>
            <w:tcBorders>
              <w:top w:val="single" w:sz="8" w:space="0" w:color="000000"/>
              <w:left w:val="single" w:sz="8" w:space="0" w:color="000000"/>
              <w:bottom w:val="single" w:sz="8" w:space="0" w:color="000000"/>
              <w:right w:val="single" w:sz="8" w:space="0" w:color="000000"/>
            </w:tcBorders>
            <w:vAlign w:val="center"/>
          </w:tcPr>
          <w:p w14:paraId="5158777A" w14:textId="77777777" w:rsidR="00454BC7" w:rsidRDefault="00B83074">
            <w:pPr>
              <w:spacing w:after="0"/>
              <w:ind w:left="2" w:right="221"/>
              <w:jc w:val="both"/>
            </w:pPr>
            <w:r>
              <w:rPr>
                <w:rFonts w:ascii="Times New Roman" w:eastAsia="Times New Roman" w:hAnsi="Times New Roman" w:cs="Times New Roman"/>
                <w:sz w:val="24"/>
              </w:rPr>
              <w:t xml:space="preserve">The objective of the "Revolutionizing Liver Care: Predicting Liver Cirrhosis Using Advanced Machine Learning Techniques" project </w:t>
            </w:r>
            <w:r>
              <w:rPr>
                <w:rFonts w:ascii="Times New Roman" w:eastAsia="Times New Roman" w:hAnsi="Times New Roman" w:cs="Times New Roman"/>
                <w:sz w:val="24"/>
              </w:rPr>
              <w:t xml:space="preserve">is to develop a predictive model that can accurately forecast the onset and progression of liver cirrhosis, enabling early detection, timely intervention, and improved patient outcomes. </w:t>
            </w:r>
          </w:p>
        </w:tc>
      </w:tr>
      <w:tr w:rsidR="00454BC7" w14:paraId="5B384FCC" w14:textId="77777777">
        <w:trPr>
          <w:trHeight w:val="1877"/>
        </w:trPr>
        <w:tc>
          <w:tcPr>
            <w:tcW w:w="2415" w:type="dxa"/>
            <w:tcBorders>
              <w:top w:val="single" w:sz="8" w:space="0" w:color="000000"/>
              <w:left w:val="single" w:sz="8" w:space="0" w:color="000000"/>
              <w:bottom w:val="single" w:sz="8" w:space="0" w:color="000000"/>
              <w:right w:val="single" w:sz="8" w:space="0" w:color="000000"/>
            </w:tcBorders>
          </w:tcPr>
          <w:p w14:paraId="0EFA9A53" w14:textId="77777777" w:rsidR="00454BC7" w:rsidRDefault="00B83074">
            <w:pPr>
              <w:spacing w:after="0"/>
            </w:pPr>
            <w:r>
              <w:rPr>
                <w:rFonts w:ascii="Times New Roman" w:eastAsia="Times New Roman" w:hAnsi="Times New Roman" w:cs="Times New Roman"/>
                <w:sz w:val="24"/>
              </w:rPr>
              <w:t xml:space="preserve">Scope </w:t>
            </w:r>
          </w:p>
        </w:tc>
        <w:tc>
          <w:tcPr>
            <w:tcW w:w="6949" w:type="dxa"/>
            <w:tcBorders>
              <w:top w:val="single" w:sz="8" w:space="0" w:color="000000"/>
              <w:left w:val="single" w:sz="8" w:space="0" w:color="000000"/>
              <w:bottom w:val="single" w:sz="8" w:space="0" w:color="000000"/>
              <w:right w:val="single" w:sz="8" w:space="0" w:color="000000"/>
            </w:tcBorders>
            <w:vAlign w:val="center"/>
          </w:tcPr>
          <w:p w14:paraId="3EFF1794" w14:textId="77777777" w:rsidR="00454BC7" w:rsidRDefault="00B83074">
            <w:pPr>
              <w:spacing w:after="0"/>
              <w:ind w:left="2" w:right="6"/>
            </w:pPr>
            <w:r>
              <w:rPr>
                <w:rFonts w:ascii="Times New Roman" w:eastAsia="Times New Roman" w:hAnsi="Times New Roman" w:cs="Times New Roman"/>
                <w:sz w:val="24"/>
              </w:rPr>
              <w:t xml:space="preserve">The project will focus on analyzing various patient </w:t>
            </w:r>
            <w:r>
              <w:rPr>
                <w:rFonts w:ascii="Times New Roman" w:eastAsia="Times New Roman" w:hAnsi="Times New Roman" w:cs="Times New Roman"/>
                <w:sz w:val="24"/>
              </w:rPr>
              <w:t xml:space="preserve">data, including medical history, lab results, imaging scans, and lifestyle factors, to create a comprehensive predictive model for liver cirrhosis. The model will be designed for integration into healthcare settings to assist healthcare providers in making informed decisions about patient care. </w:t>
            </w:r>
          </w:p>
        </w:tc>
      </w:tr>
      <w:tr w:rsidR="00454BC7" w14:paraId="793E9DBB" w14:textId="77777777">
        <w:trPr>
          <w:trHeight w:val="698"/>
        </w:trPr>
        <w:tc>
          <w:tcPr>
            <w:tcW w:w="2415" w:type="dxa"/>
            <w:tcBorders>
              <w:top w:val="single" w:sz="8" w:space="0" w:color="000000"/>
              <w:left w:val="single" w:sz="8" w:space="0" w:color="000000"/>
              <w:bottom w:val="single" w:sz="8" w:space="0" w:color="000000"/>
              <w:right w:val="nil"/>
            </w:tcBorders>
          </w:tcPr>
          <w:p w14:paraId="1A5A2672" w14:textId="77777777" w:rsidR="00454BC7" w:rsidRDefault="00B83074">
            <w:pPr>
              <w:spacing w:after="0"/>
            </w:pPr>
            <w:r>
              <w:rPr>
                <w:rFonts w:ascii="Times New Roman" w:eastAsia="Times New Roman" w:hAnsi="Times New Roman" w:cs="Times New Roman"/>
                <w:b/>
                <w:sz w:val="24"/>
              </w:rPr>
              <w:t xml:space="preserve">Problem Statement </w:t>
            </w:r>
          </w:p>
        </w:tc>
        <w:tc>
          <w:tcPr>
            <w:tcW w:w="6949" w:type="dxa"/>
            <w:tcBorders>
              <w:top w:val="single" w:sz="8" w:space="0" w:color="000000"/>
              <w:left w:val="nil"/>
              <w:bottom w:val="single" w:sz="8" w:space="0" w:color="000000"/>
              <w:right w:val="single" w:sz="8" w:space="0" w:color="000000"/>
            </w:tcBorders>
          </w:tcPr>
          <w:p w14:paraId="0F819505" w14:textId="77777777" w:rsidR="00454BC7" w:rsidRDefault="00454BC7"/>
        </w:tc>
      </w:tr>
      <w:tr w:rsidR="00454BC7" w14:paraId="75A132AF" w14:textId="77777777">
        <w:trPr>
          <w:trHeight w:val="2425"/>
        </w:trPr>
        <w:tc>
          <w:tcPr>
            <w:tcW w:w="2415" w:type="dxa"/>
            <w:tcBorders>
              <w:top w:val="single" w:sz="8" w:space="0" w:color="000000"/>
              <w:left w:val="single" w:sz="8" w:space="0" w:color="000000"/>
              <w:bottom w:val="single" w:sz="8" w:space="0" w:color="000000"/>
              <w:right w:val="single" w:sz="8" w:space="0" w:color="000000"/>
            </w:tcBorders>
          </w:tcPr>
          <w:p w14:paraId="7236029F" w14:textId="77777777" w:rsidR="00454BC7" w:rsidRDefault="00B83074">
            <w:pPr>
              <w:spacing w:after="0"/>
            </w:pPr>
            <w:r>
              <w:rPr>
                <w:rFonts w:ascii="Times New Roman" w:eastAsia="Times New Roman" w:hAnsi="Times New Roman" w:cs="Times New Roman"/>
                <w:sz w:val="24"/>
              </w:rPr>
              <w:t xml:space="preserve">Description </w:t>
            </w:r>
          </w:p>
        </w:tc>
        <w:tc>
          <w:tcPr>
            <w:tcW w:w="6949" w:type="dxa"/>
            <w:tcBorders>
              <w:top w:val="single" w:sz="8" w:space="0" w:color="000000"/>
              <w:left w:val="single" w:sz="8" w:space="0" w:color="000000"/>
              <w:bottom w:val="single" w:sz="8" w:space="0" w:color="000000"/>
              <w:right w:val="single" w:sz="8" w:space="0" w:color="000000"/>
            </w:tcBorders>
            <w:vAlign w:val="center"/>
          </w:tcPr>
          <w:p w14:paraId="1D0F78FD" w14:textId="77777777" w:rsidR="00454BC7" w:rsidRDefault="00B83074">
            <w:pPr>
              <w:spacing w:after="0"/>
              <w:ind w:left="2"/>
            </w:pPr>
            <w:r>
              <w:rPr>
                <w:rFonts w:ascii="Times New Roman" w:eastAsia="Times New Roman" w:hAnsi="Times New Roman" w:cs="Times New Roman"/>
                <w:sz w:val="24"/>
              </w:rPr>
              <w:t xml:space="preserve">The project aims to develop a predictive model using advanced machine learning techniques to detect the onset or progression of liver cirrhosis in patients. By analyzing </w:t>
            </w:r>
            <w:r>
              <w:rPr>
                <w:rFonts w:ascii="Times New Roman" w:eastAsia="Times New Roman" w:hAnsi="Times New Roman" w:cs="Times New Roman"/>
                <w:sz w:val="24"/>
              </w:rPr>
              <w:t xml:space="preserve">various patient data, the model will provide predictions regarding the likelihood of liver cirrhosis, helping healthcare professionals make informed decisions about patient care. The model will be designed to be integrated into healthcare settings assist in patient screening, treatment planning, and resource allocation. </w:t>
            </w:r>
          </w:p>
        </w:tc>
      </w:tr>
      <w:tr w:rsidR="00454BC7" w14:paraId="41EC16FA" w14:textId="77777777">
        <w:trPr>
          <w:trHeight w:val="1049"/>
        </w:trPr>
        <w:tc>
          <w:tcPr>
            <w:tcW w:w="2415" w:type="dxa"/>
            <w:tcBorders>
              <w:top w:val="single" w:sz="8" w:space="0" w:color="000000"/>
              <w:left w:val="single" w:sz="8" w:space="0" w:color="000000"/>
              <w:bottom w:val="single" w:sz="8" w:space="0" w:color="000000"/>
              <w:right w:val="single" w:sz="8" w:space="0" w:color="000000"/>
            </w:tcBorders>
          </w:tcPr>
          <w:p w14:paraId="44226D4B" w14:textId="77777777" w:rsidR="00454BC7" w:rsidRDefault="00B83074">
            <w:pPr>
              <w:spacing w:after="0"/>
            </w:pPr>
            <w:r>
              <w:rPr>
                <w:rFonts w:ascii="Times New Roman" w:eastAsia="Times New Roman" w:hAnsi="Times New Roman" w:cs="Times New Roman"/>
                <w:sz w:val="24"/>
              </w:rPr>
              <w:lastRenderedPageBreak/>
              <w:t xml:space="preserve">Impact </w:t>
            </w:r>
          </w:p>
        </w:tc>
        <w:tc>
          <w:tcPr>
            <w:tcW w:w="6949" w:type="dxa"/>
            <w:tcBorders>
              <w:top w:val="single" w:sz="8" w:space="0" w:color="000000"/>
              <w:left w:val="single" w:sz="8" w:space="0" w:color="000000"/>
              <w:bottom w:val="single" w:sz="8" w:space="0" w:color="000000"/>
              <w:right w:val="single" w:sz="8" w:space="0" w:color="000000"/>
            </w:tcBorders>
            <w:vAlign w:val="center"/>
          </w:tcPr>
          <w:p w14:paraId="77C7AAB0" w14:textId="77777777" w:rsidR="00454BC7" w:rsidRDefault="00B83074">
            <w:pPr>
              <w:spacing w:after="0"/>
              <w:ind w:left="2" w:right="316"/>
              <w:jc w:val="both"/>
            </w:pPr>
            <w:r>
              <w:rPr>
                <w:rFonts w:ascii="Times New Roman" w:eastAsia="Times New Roman" w:hAnsi="Times New Roman" w:cs="Times New Roman"/>
                <w:sz w:val="24"/>
              </w:rPr>
              <w:t xml:space="preserve">The successful implementation of the predictive model will have a significant impact on liver disease management. It will enable early detection of liver cirrhosis, allowing for timely intervention and </w:t>
            </w:r>
          </w:p>
        </w:tc>
      </w:tr>
    </w:tbl>
    <w:p w14:paraId="193A442C" w14:textId="77777777" w:rsidR="00454BC7" w:rsidRDefault="00B83074">
      <w:pPr>
        <w:spacing w:after="0"/>
      </w:pPr>
      <w:r>
        <w:rPr>
          <w:rFonts w:ascii="Times New Roman" w:eastAsia="Times New Roman" w:hAnsi="Times New Roman" w:cs="Times New Roman"/>
          <w:sz w:val="20"/>
        </w:rPr>
        <w:t xml:space="preserve"> </w:t>
      </w:r>
    </w:p>
    <w:p w14:paraId="6B560D2B" w14:textId="77777777" w:rsidR="00454BC7" w:rsidRDefault="00B83074">
      <w:pPr>
        <w:spacing w:after="294"/>
        <w:ind w:left="-605" w:right="-683"/>
      </w:pPr>
      <w:r>
        <w:rPr>
          <w:noProof/>
        </w:rPr>
        <mc:AlternateContent>
          <mc:Choice Requires="wpg">
            <w:drawing>
              <wp:inline distT="0" distB="0" distL="0" distR="0" wp14:anchorId="411C2FA4" wp14:editId="715C7660">
                <wp:extent cx="6633477" cy="467996"/>
                <wp:effectExtent l="0" t="0" r="0" b="0"/>
                <wp:docPr id="5146" name="Group 5146"/>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327" name="Picture 327"/>
                          <pic:cNvPicPr/>
                        </pic:nvPicPr>
                        <pic:blipFill>
                          <a:blip r:embed="rId4"/>
                          <a:stretch>
                            <a:fillRect/>
                          </a:stretch>
                        </pic:blipFill>
                        <pic:spPr>
                          <a:xfrm>
                            <a:off x="0" y="0"/>
                            <a:ext cx="1630934" cy="467996"/>
                          </a:xfrm>
                          <a:prstGeom prst="rect">
                            <a:avLst/>
                          </a:prstGeom>
                        </pic:spPr>
                      </pic:pic>
                      <pic:pic xmlns:pic="http://schemas.openxmlformats.org/drawingml/2006/picture">
                        <pic:nvPicPr>
                          <pic:cNvPr id="329" name="Picture 329"/>
                          <pic:cNvPicPr/>
                        </pic:nvPicPr>
                        <pic:blipFill>
                          <a:blip r:embed="rId5"/>
                          <a:stretch>
                            <a:fillRect/>
                          </a:stretch>
                        </pic:blipFill>
                        <pic:spPr>
                          <a:xfrm>
                            <a:off x="5624830" y="109220"/>
                            <a:ext cx="1008647" cy="290195"/>
                          </a:xfrm>
                          <a:prstGeom prst="rect">
                            <a:avLst/>
                          </a:prstGeom>
                        </pic:spPr>
                      </pic:pic>
                    </wpg:wgp>
                  </a:graphicData>
                </a:graphic>
              </wp:inline>
            </w:drawing>
          </mc:Choice>
          <mc:Fallback xmlns:a="http://schemas.openxmlformats.org/drawingml/2006/main">
            <w:pict>
              <v:group id="Group 5146" style="width:522.321pt;height:36.8501pt;mso-position-horizontal-relative:char;mso-position-vertical-relative:line" coordsize="66334,4679">
                <v:shape id="Picture 327" style="position:absolute;width:16309;height:4679;left:0;top:0;" filled="f">
                  <v:imagedata r:id="rId6"/>
                </v:shape>
                <v:shape id="Picture 329" style="position:absolute;width:10086;height:2901;left:56248;top:1092;" filled="f">
                  <v:imagedata r:id="rId7"/>
                </v:shape>
              </v:group>
            </w:pict>
          </mc:Fallback>
        </mc:AlternateContent>
      </w:r>
    </w:p>
    <w:p w14:paraId="5F442BDF" w14:textId="77777777" w:rsidR="00454BC7" w:rsidRDefault="00B83074">
      <w:pPr>
        <w:spacing w:after="0"/>
      </w:pPr>
      <w:r>
        <w:rPr>
          <w:rFonts w:ascii="Times New Roman" w:eastAsia="Times New Roman" w:hAnsi="Times New Roman" w:cs="Times New Roman"/>
          <w:sz w:val="8"/>
        </w:rPr>
        <w:t xml:space="preserve"> </w:t>
      </w:r>
    </w:p>
    <w:tbl>
      <w:tblPr>
        <w:tblStyle w:val="TableGrid"/>
        <w:tblW w:w="9364" w:type="dxa"/>
        <w:tblInd w:w="10" w:type="dxa"/>
        <w:tblCellMar>
          <w:top w:w="22" w:type="dxa"/>
          <w:left w:w="10" w:type="dxa"/>
          <w:bottom w:w="0" w:type="dxa"/>
          <w:right w:w="79" w:type="dxa"/>
        </w:tblCellMar>
        <w:tblLook w:val="04A0" w:firstRow="1" w:lastRow="0" w:firstColumn="1" w:lastColumn="0" w:noHBand="0" w:noVBand="1"/>
      </w:tblPr>
      <w:tblGrid>
        <w:gridCol w:w="2415"/>
        <w:gridCol w:w="6949"/>
      </w:tblGrid>
      <w:tr w:rsidR="00454BC7" w14:paraId="4052B673" w14:textId="77777777">
        <w:trPr>
          <w:trHeight w:val="1875"/>
        </w:trPr>
        <w:tc>
          <w:tcPr>
            <w:tcW w:w="2415" w:type="dxa"/>
            <w:tcBorders>
              <w:top w:val="single" w:sz="8" w:space="0" w:color="000000"/>
              <w:left w:val="single" w:sz="8" w:space="0" w:color="000000"/>
              <w:bottom w:val="single" w:sz="8" w:space="0" w:color="000000"/>
              <w:right w:val="single" w:sz="8" w:space="0" w:color="000000"/>
            </w:tcBorders>
          </w:tcPr>
          <w:p w14:paraId="5553F096" w14:textId="77777777" w:rsidR="00454BC7" w:rsidRDefault="00B83074">
            <w:pPr>
              <w:spacing w:after="0"/>
            </w:pPr>
            <w:r>
              <w:rPr>
                <w:rFonts w:ascii="Times New Roman" w:eastAsia="Times New Roman" w:hAnsi="Times New Roman" w:cs="Times New Roman"/>
                <w:sz w:val="24"/>
              </w:rPr>
              <w:t xml:space="preserve"> </w:t>
            </w:r>
          </w:p>
        </w:tc>
        <w:tc>
          <w:tcPr>
            <w:tcW w:w="6949" w:type="dxa"/>
            <w:tcBorders>
              <w:top w:val="single" w:sz="8" w:space="0" w:color="000000"/>
              <w:left w:val="single" w:sz="8" w:space="0" w:color="000000"/>
              <w:bottom w:val="single" w:sz="8" w:space="0" w:color="000000"/>
              <w:right w:val="single" w:sz="8" w:space="0" w:color="000000"/>
            </w:tcBorders>
            <w:vAlign w:val="center"/>
          </w:tcPr>
          <w:p w14:paraId="10419DE3" w14:textId="77777777" w:rsidR="00454BC7" w:rsidRDefault="00B83074">
            <w:pPr>
              <w:spacing w:after="0"/>
              <w:ind w:left="103"/>
            </w:pPr>
            <w:r>
              <w:rPr>
                <w:rFonts w:ascii="Times New Roman" w:eastAsia="Times New Roman" w:hAnsi="Times New Roman" w:cs="Times New Roman"/>
                <w:sz w:val="24"/>
              </w:rPr>
              <w:t xml:space="preserve">improved patient outcomes. Healthcare providers will be able to make more informed decisions about patient care, leading to better </w:t>
            </w:r>
            <w:r>
              <w:rPr>
                <w:rFonts w:ascii="Times New Roman" w:eastAsia="Times New Roman" w:hAnsi="Times New Roman" w:cs="Times New Roman"/>
                <w:sz w:val="24"/>
              </w:rPr>
              <w:t xml:space="preserve">resource allocation and reduced healthcare burdens. Patients with a family history of liver disease will feel more confident about their health and the diagnostic process, fostering a positive relationship with their healthcare providers. </w:t>
            </w:r>
          </w:p>
        </w:tc>
      </w:tr>
      <w:tr w:rsidR="00454BC7" w14:paraId="436E6BEC" w14:textId="77777777">
        <w:trPr>
          <w:trHeight w:val="698"/>
        </w:trPr>
        <w:tc>
          <w:tcPr>
            <w:tcW w:w="2415" w:type="dxa"/>
            <w:tcBorders>
              <w:top w:val="single" w:sz="8" w:space="0" w:color="000000"/>
              <w:left w:val="single" w:sz="8" w:space="0" w:color="000000"/>
              <w:bottom w:val="single" w:sz="8" w:space="0" w:color="000000"/>
              <w:right w:val="nil"/>
            </w:tcBorders>
          </w:tcPr>
          <w:p w14:paraId="402E4154" w14:textId="77777777" w:rsidR="00454BC7" w:rsidRDefault="00B83074">
            <w:pPr>
              <w:spacing w:after="0"/>
              <w:ind w:left="101"/>
            </w:pPr>
            <w:r>
              <w:rPr>
                <w:rFonts w:ascii="Times New Roman" w:eastAsia="Times New Roman" w:hAnsi="Times New Roman" w:cs="Times New Roman"/>
                <w:b/>
                <w:sz w:val="24"/>
              </w:rPr>
              <w:t xml:space="preserve">Proposed Solution </w:t>
            </w:r>
          </w:p>
        </w:tc>
        <w:tc>
          <w:tcPr>
            <w:tcW w:w="6949" w:type="dxa"/>
            <w:tcBorders>
              <w:top w:val="single" w:sz="8" w:space="0" w:color="000000"/>
              <w:left w:val="nil"/>
              <w:bottom w:val="single" w:sz="8" w:space="0" w:color="000000"/>
              <w:right w:val="single" w:sz="8" w:space="0" w:color="000000"/>
            </w:tcBorders>
          </w:tcPr>
          <w:p w14:paraId="498D0E67" w14:textId="77777777" w:rsidR="00454BC7" w:rsidRDefault="00454BC7"/>
        </w:tc>
      </w:tr>
      <w:tr w:rsidR="00454BC7" w14:paraId="016C7BF3" w14:textId="77777777">
        <w:trPr>
          <w:trHeight w:val="1049"/>
        </w:trPr>
        <w:tc>
          <w:tcPr>
            <w:tcW w:w="2415" w:type="dxa"/>
            <w:tcBorders>
              <w:top w:val="single" w:sz="8" w:space="0" w:color="000000"/>
              <w:left w:val="single" w:sz="8" w:space="0" w:color="000000"/>
              <w:bottom w:val="single" w:sz="8" w:space="0" w:color="000000"/>
              <w:right w:val="single" w:sz="8" w:space="0" w:color="000000"/>
            </w:tcBorders>
          </w:tcPr>
          <w:p w14:paraId="7E2F02CA" w14:textId="77777777" w:rsidR="00454BC7" w:rsidRDefault="00B83074">
            <w:pPr>
              <w:spacing w:after="0"/>
              <w:ind w:left="101"/>
            </w:pPr>
            <w:r>
              <w:rPr>
                <w:rFonts w:ascii="Times New Roman" w:eastAsia="Times New Roman" w:hAnsi="Times New Roman" w:cs="Times New Roman"/>
                <w:sz w:val="24"/>
              </w:rPr>
              <w:t xml:space="preserve">Approach </w:t>
            </w:r>
          </w:p>
        </w:tc>
        <w:tc>
          <w:tcPr>
            <w:tcW w:w="6949" w:type="dxa"/>
            <w:tcBorders>
              <w:top w:val="single" w:sz="8" w:space="0" w:color="000000"/>
              <w:left w:val="single" w:sz="8" w:space="0" w:color="000000"/>
              <w:bottom w:val="single" w:sz="8" w:space="0" w:color="000000"/>
              <w:right w:val="single" w:sz="8" w:space="0" w:color="000000"/>
            </w:tcBorders>
            <w:vAlign w:val="center"/>
          </w:tcPr>
          <w:p w14:paraId="6C8AF937" w14:textId="77777777" w:rsidR="00454BC7" w:rsidRDefault="00B83074">
            <w:pPr>
              <w:spacing w:after="0"/>
              <w:ind w:left="103"/>
            </w:pPr>
            <w:r>
              <w:rPr>
                <w:rFonts w:ascii="Times New Roman" w:eastAsia="Times New Roman" w:hAnsi="Times New Roman" w:cs="Times New Roman"/>
                <w:sz w:val="24"/>
              </w:rPr>
              <w:t xml:space="preserve">User interacts with the UI to enter the input. </w:t>
            </w:r>
          </w:p>
          <w:p w14:paraId="2A879A4F" w14:textId="77777777" w:rsidR="00454BC7" w:rsidRDefault="00B83074">
            <w:pPr>
              <w:spacing w:after="0"/>
              <w:ind w:left="103"/>
            </w:pPr>
            <w:r>
              <w:rPr>
                <w:rFonts w:ascii="Times New Roman" w:eastAsia="Times New Roman" w:hAnsi="Times New Roman" w:cs="Times New Roman"/>
                <w:sz w:val="24"/>
              </w:rPr>
              <w:t xml:space="preserve">Entered input is analyzed by the model which is integrated. </w:t>
            </w:r>
          </w:p>
          <w:p w14:paraId="2F378EC2" w14:textId="77777777" w:rsidR="00454BC7" w:rsidRDefault="00B83074">
            <w:pPr>
              <w:spacing w:after="0"/>
              <w:ind w:left="103"/>
            </w:pPr>
            <w:r>
              <w:rPr>
                <w:rFonts w:ascii="Times New Roman" w:eastAsia="Times New Roman" w:hAnsi="Times New Roman" w:cs="Times New Roman"/>
                <w:sz w:val="24"/>
              </w:rPr>
              <w:t xml:space="preserve">Once model analyses the input the prediction is showcased on the UI </w:t>
            </w:r>
          </w:p>
        </w:tc>
      </w:tr>
      <w:tr w:rsidR="00454BC7" w14:paraId="3F877969" w14:textId="77777777">
        <w:trPr>
          <w:trHeight w:val="773"/>
        </w:trPr>
        <w:tc>
          <w:tcPr>
            <w:tcW w:w="2415" w:type="dxa"/>
            <w:tcBorders>
              <w:top w:val="single" w:sz="8" w:space="0" w:color="000000"/>
              <w:left w:val="single" w:sz="8" w:space="0" w:color="000000"/>
              <w:bottom w:val="single" w:sz="8" w:space="0" w:color="000000"/>
              <w:right w:val="single" w:sz="8" w:space="0" w:color="000000"/>
            </w:tcBorders>
          </w:tcPr>
          <w:p w14:paraId="39DBDA17" w14:textId="77777777" w:rsidR="00454BC7" w:rsidRDefault="00B83074">
            <w:pPr>
              <w:spacing w:after="0"/>
              <w:ind w:left="101"/>
            </w:pPr>
            <w:r>
              <w:rPr>
                <w:rFonts w:ascii="Times New Roman" w:eastAsia="Times New Roman" w:hAnsi="Times New Roman" w:cs="Times New Roman"/>
                <w:sz w:val="24"/>
              </w:rPr>
              <w:t xml:space="preserve">Key Features </w:t>
            </w:r>
          </w:p>
        </w:tc>
        <w:tc>
          <w:tcPr>
            <w:tcW w:w="6949" w:type="dxa"/>
            <w:tcBorders>
              <w:top w:val="single" w:sz="8" w:space="0" w:color="000000"/>
              <w:left w:val="single" w:sz="8" w:space="0" w:color="000000"/>
              <w:bottom w:val="single" w:sz="8" w:space="0" w:color="000000"/>
              <w:right w:val="single" w:sz="8" w:space="0" w:color="000000"/>
            </w:tcBorders>
            <w:vAlign w:val="center"/>
          </w:tcPr>
          <w:p w14:paraId="424A82C4" w14:textId="77777777" w:rsidR="00454BC7" w:rsidRDefault="00B83074">
            <w:pPr>
              <w:spacing w:after="0"/>
              <w:ind w:left="103"/>
              <w:jc w:val="both"/>
            </w:pPr>
            <w:r>
              <w:rPr>
                <w:rFonts w:ascii="Times New Roman" w:eastAsia="Times New Roman" w:hAnsi="Times New Roman" w:cs="Times New Roman"/>
                <w:sz w:val="24"/>
              </w:rPr>
              <w:t xml:space="preserve">We are building a flask application which </w:t>
            </w:r>
            <w:r>
              <w:rPr>
                <w:rFonts w:ascii="Times New Roman" w:eastAsia="Times New Roman" w:hAnsi="Times New Roman" w:cs="Times New Roman"/>
                <w:sz w:val="24"/>
              </w:rPr>
              <w:t xml:space="preserve">needs HTML pages stored in the templates folder and a python script app.py for scripting. </w:t>
            </w:r>
          </w:p>
        </w:tc>
      </w:tr>
    </w:tbl>
    <w:p w14:paraId="4B4993AD" w14:textId="77777777" w:rsidR="00454BC7" w:rsidRDefault="00B83074">
      <w:pPr>
        <w:spacing w:after="0"/>
      </w:pPr>
      <w:r>
        <w:rPr>
          <w:rFonts w:ascii="Times New Roman" w:eastAsia="Times New Roman" w:hAnsi="Times New Roman" w:cs="Times New Roman"/>
          <w:sz w:val="24"/>
        </w:rPr>
        <w:t xml:space="preserve"> </w:t>
      </w:r>
    </w:p>
    <w:p w14:paraId="60B32837" w14:textId="77777777" w:rsidR="00454BC7" w:rsidRDefault="00B83074">
      <w:pPr>
        <w:spacing w:after="0"/>
        <w:ind w:left="-5" w:hanging="10"/>
      </w:pPr>
      <w:r>
        <w:rPr>
          <w:rFonts w:ascii="Times New Roman" w:eastAsia="Times New Roman" w:hAnsi="Times New Roman" w:cs="Times New Roman"/>
          <w:b/>
          <w:sz w:val="24"/>
        </w:rPr>
        <w:t xml:space="preserve">Resource Requirements </w:t>
      </w:r>
    </w:p>
    <w:p w14:paraId="541AB40D" w14:textId="77777777" w:rsidR="00454BC7" w:rsidRDefault="00B83074">
      <w:pPr>
        <w:spacing w:after="0"/>
      </w:pPr>
      <w:r>
        <w:rPr>
          <w:rFonts w:ascii="Times New Roman" w:eastAsia="Times New Roman" w:hAnsi="Times New Roman" w:cs="Times New Roman"/>
          <w:b/>
          <w:sz w:val="15"/>
        </w:rPr>
        <w:t xml:space="preserve"> </w:t>
      </w:r>
    </w:p>
    <w:tbl>
      <w:tblPr>
        <w:tblStyle w:val="TableGrid"/>
        <w:tblW w:w="9364" w:type="dxa"/>
        <w:tblInd w:w="5" w:type="dxa"/>
        <w:tblCellMar>
          <w:top w:w="0" w:type="dxa"/>
          <w:left w:w="103" w:type="dxa"/>
          <w:bottom w:w="0" w:type="dxa"/>
          <w:right w:w="214" w:type="dxa"/>
        </w:tblCellMar>
        <w:tblLook w:val="04A0" w:firstRow="1" w:lastRow="0" w:firstColumn="1" w:lastColumn="0" w:noHBand="0" w:noVBand="1"/>
      </w:tblPr>
      <w:tblGrid>
        <w:gridCol w:w="3123"/>
        <w:gridCol w:w="3120"/>
        <w:gridCol w:w="3121"/>
      </w:tblGrid>
      <w:tr w:rsidR="00454BC7" w14:paraId="11416CC6" w14:textId="77777777">
        <w:trPr>
          <w:trHeight w:val="482"/>
        </w:trPr>
        <w:tc>
          <w:tcPr>
            <w:tcW w:w="3123" w:type="dxa"/>
            <w:tcBorders>
              <w:top w:val="single" w:sz="4" w:space="0" w:color="000000"/>
              <w:left w:val="single" w:sz="4" w:space="0" w:color="000000"/>
              <w:bottom w:val="single" w:sz="4" w:space="0" w:color="000000"/>
              <w:right w:val="single" w:sz="4" w:space="0" w:color="000000"/>
            </w:tcBorders>
            <w:vAlign w:val="center"/>
          </w:tcPr>
          <w:p w14:paraId="1F7A2A0C" w14:textId="77777777" w:rsidR="00454BC7" w:rsidRDefault="00B83074">
            <w:pPr>
              <w:spacing w:after="0"/>
              <w:ind w:left="2"/>
            </w:pPr>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vAlign w:val="center"/>
          </w:tcPr>
          <w:p w14:paraId="2CABC13D" w14:textId="77777777" w:rsidR="00454BC7" w:rsidRDefault="00B83074">
            <w:pPr>
              <w:spacing w:after="0"/>
              <w:ind w:left="2"/>
            </w:pPr>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vAlign w:val="center"/>
          </w:tcPr>
          <w:p w14:paraId="54210173" w14:textId="77777777" w:rsidR="00454BC7" w:rsidRDefault="00B83074">
            <w:pPr>
              <w:spacing w:after="0"/>
            </w:pPr>
            <w:r>
              <w:rPr>
                <w:rFonts w:ascii="Times New Roman" w:eastAsia="Times New Roman" w:hAnsi="Times New Roman" w:cs="Times New Roman"/>
                <w:b/>
                <w:sz w:val="24"/>
              </w:rPr>
              <w:t xml:space="preserve">Specification/Allocation </w:t>
            </w:r>
          </w:p>
        </w:tc>
      </w:tr>
      <w:tr w:rsidR="00454BC7" w14:paraId="799ED4E8" w14:textId="77777777">
        <w:trPr>
          <w:trHeight w:val="631"/>
        </w:trPr>
        <w:tc>
          <w:tcPr>
            <w:tcW w:w="3123" w:type="dxa"/>
            <w:tcBorders>
              <w:top w:val="single" w:sz="4" w:space="0" w:color="000000"/>
              <w:left w:val="single" w:sz="4" w:space="0" w:color="000000"/>
              <w:bottom w:val="single" w:sz="4" w:space="0" w:color="000000"/>
              <w:right w:val="nil"/>
            </w:tcBorders>
            <w:vAlign w:val="center"/>
          </w:tcPr>
          <w:p w14:paraId="15F6B329" w14:textId="77777777" w:rsidR="00454BC7" w:rsidRDefault="00B83074">
            <w:pPr>
              <w:spacing w:after="0"/>
              <w:ind w:left="2"/>
            </w:pPr>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3443ED75" w14:textId="77777777" w:rsidR="00454BC7" w:rsidRDefault="00454BC7"/>
        </w:tc>
        <w:tc>
          <w:tcPr>
            <w:tcW w:w="3121" w:type="dxa"/>
            <w:tcBorders>
              <w:top w:val="single" w:sz="4" w:space="0" w:color="000000"/>
              <w:left w:val="nil"/>
              <w:bottom w:val="single" w:sz="4" w:space="0" w:color="000000"/>
              <w:right w:val="single" w:sz="4" w:space="0" w:color="000000"/>
            </w:tcBorders>
          </w:tcPr>
          <w:p w14:paraId="2CF978DF" w14:textId="77777777" w:rsidR="00454BC7" w:rsidRDefault="00454BC7"/>
        </w:tc>
      </w:tr>
      <w:tr w:rsidR="00454BC7" w14:paraId="0F8925B7" w14:textId="77777777">
        <w:trPr>
          <w:trHeight w:val="761"/>
        </w:trPr>
        <w:tc>
          <w:tcPr>
            <w:tcW w:w="3123" w:type="dxa"/>
            <w:tcBorders>
              <w:top w:val="single" w:sz="4" w:space="0" w:color="000000"/>
              <w:left w:val="single" w:sz="4" w:space="0" w:color="000000"/>
              <w:bottom w:val="single" w:sz="4" w:space="0" w:color="000000"/>
              <w:right w:val="single" w:sz="4" w:space="0" w:color="000000"/>
            </w:tcBorders>
            <w:vAlign w:val="center"/>
          </w:tcPr>
          <w:p w14:paraId="5D5AB693" w14:textId="77777777" w:rsidR="00454BC7" w:rsidRDefault="00B83074">
            <w:pPr>
              <w:spacing w:after="0"/>
              <w:ind w:left="2"/>
            </w:pPr>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C1B0DA0" w14:textId="77777777" w:rsidR="00454BC7" w:rsidRDefault="00B83074">
            <w:pPr>
              <w:spacing w:after="0"/>
              <w:ind w:left="2"/>
              <w:jc w:val="both"/>
            </w:pPr>
            <w:r>
              <w:rPr>
                <w:rFonts w:ascii="Times New Roman" w:eastAsia="Times New Roman" w:hAnsi="Times New Roman" w:cs="Times New Roman"/>
                <w:sz w:val="24"/>
              </w:rPr>
              <w:t xml:space="preserve">CPU/GPU </w:t>
            </w:r>
            <w:r>
              <w:rPr>
                <w:rFonts w:ascii="Times New Roman" w:eastAsia="Times New Roman" w:hAnsi="Times New Roman" w:cs="Times New Roman"/>
                <w:sz w:val="24"/>
              </w:rPr>
              <w:t xml:space="preserve">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4E6A65E" w14:textId="77777777" w:rsidR="00454BC7" w:rsidRDefault="00B83074">
            <w:pPr>
              <w:spacing w:after="0"/>
            </w:pPr>
            <w:r>
              <w:rPr>
                <w:rFonts w:ascii="Times New Roman" w:eastAsia="Times New Roman" w:hAnsi="Times New Roman" w:cs="Times New Roman"/>
                <w:sz w:val="24"/>
              </w:rPr>
              <w:t xml:space="preserve">2 x NVIDIA V100 GPUs </w:t>
            </w:r>
          </w:p>
        </w:tc>
      </w:tr>
      <w:tr w:rsidR="00454BC7" w14:paraId="19E021B2" w14:textId="77777777">
        <w:trPr>
          <w:trHeight w:val="487"/>
        </w:trPr>
        <w:tc>
          <w:tcPr>
            <w:tcW w:w="3123" w:type="dxa"/>
            <w:tcBorders>
              <w:top w:val="single" w:sz="4" w:space="0" w:color="000000"/>
              <w:left w:val="single" w:sz="4" w:space="0" w:color="000000"/>
              <w:bottom w:val="single" w:sz="4" w:space="0" w:color="000000"/>
              <w:right w:val="single" w:sz="4" w:space="0" w:color="000000"/>
            </w:tcBorders>
            <w:vAlign w:val="center"/>
          </w:tcPr>
          <w:p w14:paraId="1B788E7C" w14:textId="77777777" w:rsidR="00454BC7" w:rsidRDefault="00B83074">
            <w:pPr>
              <w:spacing w:after="0"/>
              <w:ind w:left="2"/>
            </w:pPr>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7AFEFCF1" w14:textId="77777777" w:rsidR="00454BC7" w:rsidRDefault="00B83074">
            <w:pPr>
              <w:spacing w:after="0"/>
              <w:ind w:left="2"/>
            </w:pPr>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33A97D9" w14:textId="77777777" w:rsidR="00454BC7" w:rsidRDefault="00B83074">
            <w:pPr>
              <w:spacing w:after="0"/>
            </w:pPr>
            <w:r>
              <w:rPr>
                <w:rFonts w:ascii="Times New Roman" w:eastAsia="Times New Roman" w:hAnsi="Times New Roman" w:cs="Times New Roman"/>
                <w:sz w:val="24"/>
              </w:rPr>
              <w:t xml:space="preserve">8 GB </w:t>
            </w:r>
          </w:p>
        </w:tc>
      </w:tr>
      <w:tr w:rsidR="00454BC7" w14:paraId="5A0A620A" w14:textId="77777777">
        <w:trPr>
          <w:trHeight w:val="761"/>
        </w:trPr>
        <w:tc>
          <w:tcPr>
            <w:tcW w:w="3123" w:type="dxa"/>
            <w:tcBorders>
              <w:top w:val="single" w:sz="4" w:space="0" w:color="000000"/>
              <w:left w:val="single" w:sz="4" w:space="0" w:color="000000"/>
              <w:bottom w:val="single" w:sz="4" w:space="0" w:color="000000"/>
              <w:right w:val="single" w:sz="4" w:space="0" w:color="000000"/>
            </w:tcBorders>
            <w:vAlign w:val="center"/>
          </w:tcPr>
          <w:p w14:paraId="4679768A" w14:textId="77777777" w:rsidR="00454BC7" w:rsidRDefault="00B83074">
            <w:pPr>
              <w:spacing w:after="0"/>
              <w:ind w:left="2"/>
            </w:pPr>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3CC573E9" w14:textId="77777777" w:rsidR="00454BC7" w:rsidRDefault="00B83074">
            <w:pPr>
              <w:spacing w:after="0"/>
              <w:ind w:left="2"/>
              <w:jc w:val="both"/>
            </w:pPr>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DFC7B12" w14:textId="77777777" w:rsidR="00454BC7" w:rsidRDefault="00B83074">
            <w:pPr>
              <w:spacing w:after="0"/>
            </w:pPr>
            <w:r>
              <w:rPr>
                <w:rFonts w:ascii="Times New Roman" w:eastAsia="Times New Roman" w:hAnsi="Times New Roman" w:cs="Times New Roman"/>
                <w:sz w:val="24"/>
              </w:rPr>
              <w:t xml:space="preserve">1 TB SSD </w:t>
            </w:r>
          </w:p>
        </w:tc>
      </w:tr>
      <w:tr w:rsidR="00454BC7" w14:paraId="54B13A7E" w14:textId="77777777">
        <w:trPr>
          <w:trHeight w:val="631"/>
        </w:trPr>
        <w:tc>
          <w:tcPr>
            <w:tcW w:w="3123" w:type="dxa"/>
            <w:tcBorders>
              <w:top w:val="single" w:sz="4" w:space="0" w:color="000000"/>
              <w:left w:val="single" w:sz="4" w:space="0" w:color="000000"/>
              <w:bottom w:val="single" w:sz="4" w:space="0" w:color="000000"/>
              <w:right w:val="nil"/>
            </w:tcBorders>
            <w:vAlign w:val="center"/>
          </w:tcPr>
          <w:p w14:paraId="5B600740" w14:textId="77777777" w:rsidR="00454BC7" w:rsidRDefault="00B83074">
            <w:pPr>
              <w:spacing w:after="0"/>
              <w:ind w:left="2"/>
            </w:pPr>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0E03187D" w14:textId="77777777" w:rsidR="00454BC7" w:rsidRDefault="00454BC7"/>
        </w:tc>
        <w:tc>
          <w:tcPr>
            <w:tcW w:w="3121" w:type="dxa"/>
            <w:tcBorders>
              <w:top w:val="single" w:sz="4" w:space="0" w:color="000000"/>
              <w:left w:val="nil"/>
              <w:bottom w:val="single" w:sz="4" w:space="0" w:color="000000"/>
              <w:right w:val="single" w:sz="4" w:space="0" w:color="000000"/>
            </w:tcBorders>
          </w:tcPr>
          <w:p w14:paraId="27CF3F04" w14:textId="77777777" w:rsidR="00454BC7" w:rsidRDefault="00454BC7"/>
        </w:tc>
      </w:tr>
      <w:tr w:rsidR="00454BC7" w14:paraId="7A9BD107" w14:textId="77777777">
        <w:trPr>
          <w:trHeight w:val="485"/>
        </w:trPr>
        <w:tc>
          <w:tcPr>
            <w:tcW w:w="3123" w:type="dxa"/>
            <w:tcBorders>
              <w:top w:val="single" w:sz="4" w:space="0" w:color="000000"/>
              <w:left w:val="single" w:sz="4" w:space="0" w:color="000000"/>
              <w:bottom w:val="single" w:sz="4" w:space="0" w:color="000000"/>
              <w:right w:val="single" w:sz="4" w:space="0" w:color="000000"/>
            </w:tcBorders>
            <w:vAlign w:val="center"/>
          </w:tcPr>
          <w:p w14:paraId="2E1DDCE6" w14:textId="77777777" w:rsidR="00454BC7" w:rsidRDefault="00B83074">
            <w:pPr>
              <w:spacing w:after="0"/>
              <w:ind w:left="2"/>
            </w:pPr>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4AB03753" w14:textId="77777777" w:rsidR="00454BC7" w:rsidRDefault="00B83074">
            <w:pPr>
              <w:spacing w:after="0"/>
              <w:ind w:left="2"/>
            </w:pPr>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54747D6" w14:textId="77777777" w:rsidR="00454BC7" w:rsidRDefault="00B83074">
            <w:pPr>
              <w:spacing w:after="0"/>
            </w:pPr>
            <w:r>
              <w:rPr>
                <w:rFonts w:ascii="Times New Roman" w:eastAsia="Times New Roman" w:hAnsi="Times New Roman" w:cs="Times New Roman"/>
                <w:sz w:val="24"/>
              </w:rPr>
              <w:t xml:space="preserve">Flask </w:t>
            </w:r>
          </w:p>
        </w:tc>
      </w:tr>
      <w:tr w:rsidR="00454BC7" w14:paraId="0719B47E" w14:textId="77777777">
        <w:trPr>
          <w:trHeight w:val="485"/>
        </w:trPr>
        <w:tc>
          <w:tcPr>
            <w:tcW w:w="3123" w:type="dxa"/>
            <w:tcBorders>
              <w:top w:val="single" w:sz="4" w:space="0" w:color="000000"/>
              <w:left w:val="single" w:sz="4" w:space="0" w:color="000000"/>
              <w:bottom w:val="single" w:sz="4" w:space="0" w:color="000000"/>
              <w:right w:val="single" w:sz="4" w:space="0" w:color="000000"/>
            </w:tcBorders>
            <w:vAlign w:val="center"/>
          </w:tcPr>
          <w:p w14:paraId="46AEF626" w14:textId="77777777" w:rsidR="00454BC7" w:rsidRDefault="00B83074">
            <w:pPr>
              <w:spacing w:after="0"/>
              <w:ind w:left="2"/>
            </w:pPr>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4125EC57" w14:textId="77777777" w:rsidR="00454BC7" w:rsidRDefault="00B83074">
            <w:pPr>
              <w:spacing w:after="0"/>
              <w:ind w:left="2"/>
            </w:pPr>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6E8ABF5" w14:textId="77777777" w:rsidR="00454BC7" w:rsidRDefault="00B83074">
            <w:pPr>
              <w:spacing w:after="0"/>
            </w:pPr>
            <w:r>
              <w:rPr>
                <w:rFonts w:ascii="Times New Roman" w:eastAsia="Times New Roman" w:hAnsi="Times New Roman" w:cs="Times New Roman"/>
                <w:sz w:val="24"/>
              </w:rPr>
              <w:t xml:space="preserve">Scikit-learn, </w:t>
            </w:r>
            <w:r>
              <w:rPr>
                <w:rFonts w:ascii="Times New Roman" w:eastAsia="Times New Roman" w:hAnsi="Times New Roman" w:cs="Times New Roman"/>
                <w:sz w:val="24"/>
              </w:rPr>
              <w:t xml:space="preserve">Pandas, Numpy </w:t>
            </w:r>
          </w:p>
        </w:tc>
      </w:tr>
      <w:tr w:rsidR="00454BC7" w14:paraId="0400FD4F" w14:textId="77777777">
        <w:trPr>
          <w:trHeight w:val="488"/>
        </w:trPr>
        <w:tc>
          <w:tcPr>
            <w:tcW w:w="3123" w:type="dxa"/>
            <w:tcBorders>
              <w:top w:val="single" w:sz="4" w:space="0" w:color="000000"/>
              <w:left w:val="single" w:sz="4" w:space="0" w:color="000000"/>
              <w:bottom w:val="single" w:sz="4" w:space="0" w:color="000000"/>
              <w:right w:val="single" w:sz="4" w:space="0" w:color="000000"/>
            </w:tcBorders>
            <w:vAlign w:val="center"/>
          </w:tcPr>
          <w:p w14:paraId="002DFB20" w14:textId="77777777" w:rsidR="00454BC7" w:rsidRDefault="00B83074">
            <w:pPr>
              <w:spacing w:after="0"/>
              <w:ind w:left="2"/>
            </w:pPr>
            <w:r>
              <w:rPr>
                <w:rFonts w:ascii="Times New Roman" w:eastAsia="Times New Roman" w:hAnsi="Times New Roman" w:cs="Times New Roman"/>
                <w:sz w:val="24"/>
              </w:rPr>
              <w:lastRenderedPageBreak/>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7F07BAAF" w14:textId="77777777" w:rsidR="00454BC7" w:rsidRDefault="00B83074">
            <w:pPr>
              <w:spacing w:after="0"/>
              <w:ind w:left="2"/>
            </w:pPr>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6691D764" w14:textId="77777777" w:rsidR="00454BC7" w:rsidRDefault="00B83074">
            <w:pPr>
              <w:spacing w:after="0"/>
              <w:ind w:left="60"/>
            </w:pPr>
            <w:r>
              <w:rPr>
                <w:rFonts w:ascii="Times New Roman" w:eastAsia="Times New Roman" w:hAnsi="Times New Roman" w:cs="Times New Roman"/>
                <w:sz w:val="24"/>
              </w:rPr>
              <w:t xml:space="preserve">Jupyter Notebook, Git </w:t>
            </w:r>
          </w:p>
        </w:tc>
      </w:tr>
      <w:tr w:rsidR="00454BC7" w14:paraId="3AC9C995" w14:textId="77777777">
        <w:trPr>
          <w:trHeight w:val="648"/>
        </w:trPr>
        <w:tc>
          <w:tcPr>
            <w:tcW w:w="3123" w:type="dxa"/>
            <w:tcBorders>
              <w:top w:val="single" w:sz="4" w:space="0" w:color="000000"/>
              <w:left w:val="single" w:sz="4" w:space="0" w:color="000000"/>
              <w:bottom w:val="single" w:sz="4" w:space="0" w:color="000000"/>
              <w:right w:val="nil"/>
            </w:tcBorders>
            <w:vAlign w:val="center"/>
          </w:tcPr>
          <w:p w14:paraId="35027B58" w14:textId="77777777" w:rsidR="00454BC7" w:rsidRDefault="00B83074">
            <w:pPr>
              <w:spacing w:after="0"/>
              <w:ind w:left="2"/>
            </w:pPr>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3B42A8EC" w14:textId="77777777" w:rsidR="00454BC7" w:rsidRDefault="00454BC7"/>
        </w:tc>
        <w:tc>
          <w:tcPr>
            <w:tcW w:w="3121" w:type="dxa"/>
            <w:tcBorders>
              <w:top w:val="single" w:sz="4" w:space="0" w:color="000000"/>
              <w:left w:val="nil"/>
              <w:bottom w:val="single" w:sz="4" w:space="0" w:color="000000"/>
              <w:right w:val="single" w:sz="4" w:space="0" w:color="000000"/>
            </w:tcBorders>
          </w:tcPr>
          <w:p w14:paraId="07574A4B" w14:textId="77777777" w:rsidR="00454BC7" w:rsidRDefault="00454BC7"/>
        </w:tc>
      </w:tr>
      <w:tr w:rsidR="00454BC7" w14:paraId="35DB23B7" w14:textId="77777777">
        <w:trPr>
          <w:trHeight w:val="763"/>
        </w:trPr>
        <w:tc>
          <w:tcPr>
            <w:tcW w:w="3123" w:type="dxa"/>
            <w:tcBorders>
              <w:top w:val="single" w:sz="4" w:space="0" w:color="000000"/>
              <w:left w:val="single" w:sz="4" w:space="0" w:color="000000"/>
              <w:bottom w:val="single" w:sz="4" w:space="0" w:color="000000"/>
              <w:right w:val="single" w:sz="4" w:space="0" w:color="000000"/>
            </w:tcBorders>
            <w:vAlign w:val="center"/>
          </w:tcPr>
          <w:p w14:paraId="6A4724A8" w14:textId="77777777" w:rsidR="00454BC7" w:rsidRDefault="00B83074">
            <w:pPr>
              <w:spacing w:after="0"/>
              <w:ind w:left="2"/>
            </w:pPr>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46561E77" w14:textId="77777777" w:rsidR="00454BC7" w:rsidRDefault="00B83074">
            <w:pPr>
              <w:spacing w:after="0"/>
              <w:ind w:left="2"/>
            </w:pPr>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70DBA879" w14:textId="77777777" w:rsidR="00454BC7" w:rsidRDefault="00B83074">
            <w:pPr>
              <w:spacing w:after="0"/>
            </w:pPr>
            <w:r>
              <w:rPr>
                <w:rFonts w:ascii="Times New Roman" w:eastAsia="Times New Roman" w:hAnsi="Times New Roman" w:cs="Times New Roman"/>
                <w:sz w:val="24"/>
              </w:rPr>
              <w:t xml:space="preserve">e.g., Kaggle dataset, 951, xlsx/csv </w:t>
            </w:r>
          </w:p>
        </w:tc>
      </w:tr>
    </w:tbl>
    <w:p w14:paraId="32F603C4" w14:textId="77777777" w:rsidR="00454BC7" w:rsidRDefault="00B83074">
      <w:pPr>
        <w:spacing w:after="0"/>
      </w:pPr>
      <w:r>
        <w:rPr>
          <w:rFonts w:ascii="Times New Roman" w:eastAsia="Times New Roman" w:hAnsi="Times New Roman" w:cs="Times New Roman"/>
        </w:rPr>
        <w:t xml:space="preserve"> </w:t>
      </w:r>
    </w:p>
    <w:sectPr w:rsidR="00454BC7">
      <w:pgSz w:w="12240" w:h="15840"/>
      <w:pgMar w:top="247" w:right="1642" w:bottom="22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BC7"/>
    <w:rsid w:val="00454BC7"/>
    <w:rsid w:val="00982C32"/>
    <w:rsid w:val="00B83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8E9D"/>
  <w15:docId w15:val="{75355731-E974-453A-8CA4-1F76C640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Narasimha Bora</cp:lastModifiedBy>
  <cp:revision>2</cp:revision>
  <dcterms:created xsi:type="dcterms:W3CDTF">2025-06-26T20:28:00Z</dcterms:created>
  <dcterms:modified xsi:type="dcterms:W3CDTF">2025-06-26T20:28:00Z</dcterms:modified>
</cp:coreProperties>
</file>