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4B4" w:rsidRDefault="000F7E54">
      <w:pPr>
        <w:rPr>
          <w:lang w:val="en-US"/>
        </w:rPr>
      </w:pPr>
      <w:r>
        <w:rPr>
          <w:lang w:val="en-US"/>
        </w:rPr>
        <w:t xml:space="preserve">VPC </w:t>
      </w:r>
      <w:bookmarkStart w:id="0" w:name="_GoBack"/>
      <w:bookmarkEnd w:id="0"/>
      <w:r w:rsidR="00F404B4">
        <w:rPr>
          <w:lang w:val="en-US"/>
        </w:rPr>
        <w:t xml:space="preserve">RESOURCE MAP </w:t>
      </w:r>
    </w:p>
    <w:p w:rsidR="00F404B4" w:rsidRDefault="00F404B4">
      <w:pPr>
        <w:rPr>
          <w:lang w:val="en-US"/>
        </w:rPr>
      </w:pPr>
      <w:r w:rsidRPr="00F404B4">
        <w:rPr>
          <w:noProof/>
          <w:lang w:eastAsia="en-IN"/>
        </w:rPr>
        <w:drawing>
          <wp:inline distT="0" distB="0" distL="0" distR="0">
            <wp:extent cx="5731510" cy="2466131"/>
            <wp:effectExtent l="0" t="0" r="2540" b="0"/>
            <wp:docPr id="1" name="Picture 1" descr="C:\Users\user\Downloads\VPC -Resource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VPC -Resource ma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4B4" w:rsidRDefault="00F404B4">
      <w:pPr>
        <w:rPr>
          <w:lang w:val="en-US"/>
        </w:rPr>
      </w:pPr>
    </w:p>
    <w:p w:rsidR="00F404B4" w:rsidRDefault="00F404B4">
      <w:pPr>
        <w:rPr>
          <w:lang w:val="en-US"/>
        </w:rPr>
      </w:pPr>
    </w:p>
    <w:p w:rsidR="00F404B4" w:rsidRDefault="00F404B4">
      <w:pPr>
        <w:rPr>
          <w:lang w:val="en-US"/>
        </w:rPr>
      </w:pPr>
      <w:r>
        <w:rPr>
          <w:lang w:val="en-US"/>
        </w:rPr>
        <w:t>PUBLIC SUBNET</w:t>
      </w:r>
    </w:p>
    <w:p w:rsidR="00F404B4" w:rsidRDefault="00F404B4">
      <w:pPr>
        <w:rPr>
          <w:lang w:val="en-US"/>
        </w:rPr>
      </w:pPr>
      <w:r w:rsidRPr="00F404B4">
        <w:rPr>
          <w:noProof/>
          <w:lang w:eastAsia="en-IN"/>
        </w:rPr>
        <w:drawing>
          <wp:inline distT="0" distB="0" distL="0" distR="0">
            <wp:extent cx="5731510" cy="2421584"/>
            <wp:effectExtent l="0" t="0" r="2540" b="0"/>
            <wp:docPr id="2" name="Picture 2" descr="C:\Users\user\Downloads\Public sub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Public subn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4B4" w:rsidRDefault="00F404B4">
      <w:pPr>
        <w:rPr>
          <w:lang w:val="en-US"/>
        </w:rPr>
      </w:pPr>
      <w:r>
        <w:rPr>
          <w:lang w:val="en-US"/>
        </w:rPr>
        <w:lastRenderedPageBreak/>
        <w:t>PRIVATE SUBNET</w:t>
      </w:r>
      <w:r w:rsidRPr="00F404B4">
        <w:rPr>
          <w:noProof/>
          <w:lang w:eastAsia="en-IN"/>
        </w:rPr>
        <w:drawing>
          <wp:inline distT="0" distB="0" distL="0" distR="0">
            <wp:extent cx="5731510" cy="2584440"/>
            <wp:effectExtent l="0" t="0" r="2540" b="6985"/>
            <wp:docPr id="3" name="Picture 3" descr="C:\Users\user\Downloads\Private sub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Private subne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4B4" w:rsidRDefault="00F404B4">
      <w:pPr>
        <w:rPr>
          <w:lang w:val="en-US"/>
        </w:rPr>
      </w:pPr>
    </w:p>
    <w:p w:rsidR="00F404B4" w:rsidRDefault="00F404B4">
      <w:pPr>
        <w:rPr>
          <w:lang w:val="en-US"/>
        </w:rPr>
      </w:pPr>
      <w:r>
        <w:rPr>
          <w:lang w:val="en-US"/>
        </w:rPr>
        <w:t>PUBLIC ROUTE TABLE</w:t>
      </w:r>
    </w:p>
    <w:p w:rsidR="00F404B4" w:rsidRDefault="00F404B4">
      <w:pPr>
        <w:rPr>
          <w:lang w:val="en-US"/>
        </w:rPr>
      </w:pPr>
      <w:r w:rsidRPr="00F404B4">
        <w:rPr>
          <w:noProof/>
          <w:lang w:eastAsia="en-IN"/>
        </w:rPr>
        <w:drawing>
          <wp:inline distT="0" distB="0" distL="0" distR="0">
            <wp:extent cx="5731510" cy="2435679"/>
            <wp:effectExtent l="0" t="0" r="2540" b="3175"/>
            <wp:docPr id="4" name="Picture 4" descr="C:\Users\user\Downloads\Public route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Public route ta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4B4" w:rsidRDefault="00F404B4">
      <w:pPr>
        <w:rPr>
          <w:lang w:val="en-US"/>
        </w:rPr>
      </w:pPr>
    </w:p>
    <w:p w:rsidR="00F404B4" w:rsidRDefault="00F404B4">
      <w:pPr>
        <w:rPr>
          <w:lang w:val="en-US"/>
        </w:rPr>
      </w:pPr>
    </w:p>
    <w:p w:rsidR="00F404B4" w:rsidRDefault="00F404B4">
      <w:pPr>
        <w:rPr>
          <w:lang w:val="en-US"/>
        </w:rPr>
      </w:pPr>
    </w:p>
    <w:p w:rsidR="00F404B4" w:rsidRDefault="00F404B4">
      <w:pPr>
        <w:rPr>
          <w:lang w:val="en-US"/>
        </w:rPr>
      </w:pPr>
    </w:p>
    <w:p w:rsidR="00F404B4" w:rsidRDefault="00F404B4">
      <w:pPr>
        <w:rPr>
          <w:lang w:val="en-US"/>
        </w:rPr>
      </w:pPr>
    </w:p>
    <w:p w:rsidR="00F404B4" w:rsidRDefault="00F404B4">
      <w:pPr>
        <w:rPr>
          <w:lang w:val="en-US"/>
        </w:rPr>
      </w:pPr>
    </w:p>
    <w:p w:rsidR="00F404B4" w:rsidRDefault="00F404B4">
      <w:pPr>
        <w:rPr>
          <w:lang w:val="en-US"/>
        </w:rPr>
      </w:pPr>
    </w:p>
    <w:p w:rsidR="00F404B4" w:rsidRDefault="00F404B4">
      <w:pPr>
        <w:rPr>
          <w:lang w:val="en-US"/>
        </w:rPr>
      </w:pPr>
    </w:p>
    <w:p w:rsidR="00F404B4" w:rsidRDefault="00F404B4">
      <w:pPr>
        <w:rPr>
          <w:lang w:val="en-US"/>
        </w:rPr>
      </w:pPr>
    </w:p>
    <w:p w:rsidR="00F404B4" w:rsidRDefault="00F404B4">
      <w:pPr>
        <w:rPr>
          <w:lang w:val="en-US"/>
        </w:rPr>
      </w:pPr>
    </w:p>
    <w:p w:rsidR="00F404B4" w:rsidRDefault="00F404B4">
      <w:pPr>
        <w:rPr>
          <w:lang w:val="en-US"/>
        </w:rPr>
      </w:pPr>
      <w:r>
        <w:rPr>
          <w:lang w:val="en-US"/>
        </w:rPr>
        <w:lastRenderedPageBreak/>
        <w:t>PRIVATE ROUTE TABLE</w:t>
      </w:r>
    </w:p>
    <w:p w:rsidR="00F404B4" w:rsidRDefault="00F404B4">
      <w:pPr>
        <w:rPr>
          <w:lang w:val="en-US"/>
        </w:rPr>
      </w:pPr>
      <w:r w:rsidRPr="00F404B4">
        <w:rPr>
          <w:noProof/>
          <w:lang w:eastAsia="en-IN"/>
        </w:rPr>
        <w:drawing>
          <wp:inline distT="0" distB="0" distL="0" distR="0">
            <wp:extent cx="5731510" cy="2453871"/>
            <wp:effectExtent l="0" t="0" r="2540" b="3810"/>
            <wp:docPr id="5" name="Picture 5" descr="C:\Users\user\Downloads\Pivate route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Pivate route ta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4B4" w:rsidRDefault="00F404B4">
      <w:pPr>
        <w:rPr>
          <w:lang w:val="en-US"/>
        </w:rPr>
      </w:pPr>
    </w:p>
    <w:p w:rsidR="00F404B4" w:rsidRDefault="00F404B4">
      <w:pPr>
        <w:rPr>
          <w:lang w:val="en-US"/>
        </w:rPr>
      </w:pPr>
      <w:r>
        <w:rPr>
          <w:lang w:val="en-US"/>
        </w:rPr>
        <w:t>EC2 Connect by PUBLIC SUBNET</w:t>
      </w:r>
    </w:p>
    <w:p w:rsidR="00F404B4" w:rsidRDefault="00F404B4">
      <w:pPr>
        <w:rPr>
          <w:lang w:val="en-US"/>
        </w:rPr>
      </w:pPr>
    </w:p>
    <w:p w:rsidR="00F404B4" w:rsidRPr="00F404B4" w:rsidRDefault="00F404B4">
      <w:pPr>
        <w:rPr>
          <w:lang w:val="en-US"/>
        </w:rPr>
      </w:pPr>
      <w:r w:rsidRPr="00F404B4">
        <w:rPr>
          <w:noProof/>
          <w:lang w:eastAsia="en-IN"/>
        </w:rPr>
        <w:drawing>
          <wp:inline distT="0" distB="0" distL="0" distR="0">
            <wp:extent cx="5731510" cy="2802965"/>
            <wp:effectExtent l="0" t="0" r="2540" b="0"/>
            <wp:docPr id="6" name="Picture 6" descr="C:\Users\user\Downloads\Public subnet E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Public subnet EC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04B4" w:rsidRPr="00F40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4B4"/>
    <w:rsid w:val="000F7E54"/>
    <w:rsid w:val="00F4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24A49-7BCC-4591-B810-9617DE86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2024-11-24T10:38:00Z</dcterms:created>
  <dcterms:modified xsi:type="dcterms:W3CDTF">2024-11-24T10:42:00Z</dcterms:modified>
</cp:coreProperties>
</file>