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E617" w14:textId="77777777" w:rsidR="00F010F4" w:rsidRPr="005A67CA" w:rsidRDefault="00F010F4" w:rsidP="00DB0603">
      <w:pPr>
        <w:widowControl w:val="0"/>
        <w:autoSpaceDE w:val="0"/>
        <w:autoSpaceDN w:val="0"/>
        <w:adjustRightInd w:val="0"/>
        <w:spacing w:after="0" w:line="236" w:lineRule="exact"/>
        <w:ind w:right="592"/>
        <w:rPr>
          <w:rFonts w:ascii="Times New Roman" w:hAnsi="Times New Roman"/>
          <w:b/>
          <w:w w:val="87"/>
          <w:position w:val="4"/>
          <w:sz w:val="24"/>
          <w:szCs w:val="20"/>
        </w:rPr>
      </w:pPr>
    </w:p>
    <w:p w14:paraId="00D12A88" w14:textId="77777777" w:rsidR="005A67CA" w:rsidRPr="005A67CA" w:rsidRDefault="005A67CA" w:rsidP="005A67CA">
      <w:pPr>
        <w:pStyle w:val="BCAuthorAddress"/>
        <w:spacing w:line="240" w:lineRule="auto"/>
        <w:rPr>
          <w:rFonts w:ascii="Times New Roman" w:hAnsi="Times New Roman"/>
          <w:b/>
          <w:sz w:val="36"/>
          <w:szCs w:val="24"/>
        </w:rPr>
      </w:pPr>
    </w:p>
    <w:p w14:paraId="6B11D3CE" w14:textId="295018B9" w:rsidR="005A67CA" w:rsidRPr="005A67CA" w:rsidRDefault="005A67CA" w:rsidP="005A67CA">
      <w:pPr>
        <w:pStyle w:val="BCAuthorAddress"/>
        <w:spacing w:line="240" w:lineRule="auto"/>
        <w:rPr>
          <w:rFonts w:ascii="Times New Roman" w:hAnsi="Times New Roman"/>
          <w:b/>
          <w:sz w:val="32"/>
          <w:szCs w:val="24"/>
          <w:lang w:val="de-DE"/>
        </w:rPr>
      </w:pPr>
      <w:r w:rsidRPr="005A67CA">
        <w:rPr>
          <w:rFonts w:ascii="Times New Roman" w:hAnsi="Times New Roman"/>
          <w:b/>
          <w:sz w:val="36"/>
          <w:szCs w:val="24"/>
        </w:rPr>
        <w:t>Molecular Specificity in the Intense Surface Enhanced Raman Scattering on Copper-(II)-8-hydroxyquinoline Microcrystals</w:t>
      </w:r>
    </w:p>
    <w:p w14:paraId="332AD7B6" w14:textId="77777777" w:rsidR="00D94356" w:rsidRPr="005A67CA" w:rsidRDefault="00D94356" w:rsidP="00D94356">
      <w:pPr>
        <w:widowControl w:val="0"/>
        <w:autoSpaceDE w:val="0"/>
        <w:autoSpaceDN w:val="0"/>
        <w:adjustRightInd w:val="0"/>
        <w:spacing w:before="11" w:after="0" w:line="240" w:lineRule="auto"/>
        <w:ind w:right="2408"/>
        <w:rPr>
          <w:rFonts w:ascii="Times New Roman" w:hAnsi="Times New Roman"/>
          <w:sz w:val="24"/>
          <w:szCs w:val="24"/>
        </w:rPr>
      </w:pPr>
    </w:p>
    <w:p w14:paraId="0DA220BC" w14:textId="77777777" w:rsidR="00D94356" w:rsidRPr="005A67CA" w:rsidRDefault="00D94356" w:rsidP="00D94356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sz w:val="12"/>
          <w:szCs w:val="12"/>
        </w:rPr>
      </w:pPr>
    </w:p>
    <w:p w14:paraId="1FCE87F1" w14:textId="0DB98E02" w:rsidR="00D94356" w:rsidRPr="005A67CA" w:rsidRDefault="00D94356" w:rsidP="00820EEC">
      <w:pPr>
        <w:widowControl w:val="0"/>
        <w:autoSpaceDE w:val="0"/>
        <w:autoSpaceDN w:val="0"/>
        <w:adjustRightInd w:val="0"/>
        <w:spacing w:after="0" w:line="240" w:lineRule="auto"/>
        <w:ind w:left="3597" w:right="4087"/>
        <w:jc w:val="center"/>
        <w:rPr>
          <w:rFonts w:ascii="Times New Roman" w:hAnsi="Times New Roman"/>
          <w:sz w:val="14"/>
          <w:szCs w:val="14"/>
        </w:rPr>
      </w:pPr>
      <w:r w:rsidRPr="005A67CA">
        <w:rPr>
          <w:rFonts w:ascii="Times New Roman" w:hAnsi="Times New Roman"/>
          <w:sz w:val="20"/>
          <w:szCs w:val="20"/>
        </w:rPr>
        <w:t>A</w:t>
      </w:r>
      <w:r w:rsidR="005A67CA" w:rsidRPr="005A67CA">
        <w:rPr>
          <w:rFonts w:ascii="Times New Roman" w:hAnsi="Times New Roman"/>
          <w:sz w:val="20"/>
          <w:szCs w:val="20"/>
        </w:rPr>
        <w:t>rin Bhakat</w:t>
      </w:r>
      <w:r w:rsidRPr="005A67CA">
        <w:rPr>
          <w:rFonts w:ascii="Times New Roman" w:hAnsi="Times New Roman"/>
          <w:w w:val="101"/>
          <w:position w:val="7"/>
          <w:sz w:val="14"/>
          <w:szCs w:val="14"/>
        </w:rPr>
        <w:t>1</w:t>
      </w:r>
      <w:r w:rsidRPr="005A67CA">
        <w:rPr>
          <w:rFonts w:ascii="Times New Roman" w:hAnsi="Times New Roman"/>
          <w:spacing w:val="-29"/>
          <w:position w:val="7"/>
          <w:sz w:val="14"/>
          <w:szCs w:val="14"/>
        </w:rPr>
        <w:t xml:space="preserve"> </w:t>
      </w:r>
      <w:r w:rsidRPr="005A67CA">
        <w:rPr>
          <w:rFonts w:ascii="Times New Roman" w:hAnsi="Times New Roman"/>
          <w:sz w:val="20"/>
          <w:szCs w:val="20"/>
        </w:rPr>
        <w:t>,</w:t>
      </w:r>
      <w:r w:rsidRPr="005A67CA">
        <w:rPr>
          <w:rFonts w:ascii="Times New Roman" w:hAnsi="Times New Roman"/>
          <w:spacing w:val="-12"/>
          <w:sz w:val="20"/>
          <w:szCs w:val="20"/>
        </w:rPr>
        <w:t xml:space="preserve"> </w:t>
      </w:r>
      <w:r w:rsidR="005A67CA" w:rsidRPr="005A67CA">
        <w:rPr>
          <w:rFonts w:ascii="Times New Roman" w:hAnsi="Times New Roman"/>
          <w:sz w:val="20"/>
          <w:szCs w:val="20"/>
        </w:rPr>
        <w:t>Sujay Paul</w:t>
      </w:r>
      <w:r w:rsidRPr="005A67CA">
        <w:rPr>
          <w:rFonts w:ascii="Times New Roman" w:hAnsi="Times New Roman"/>
          <w:position w:val="7"/>
          <w:sz w:val="14"/>
          <w:szCs w:val="14"/>
        </w:rPr>
        <w:t>2</w:t>
      </w:r>
      <w:r w:rsidRPr="005A67CA">
        <w:rPr>
          <w:rFonts w:ascii="Times New Roman" w:hAnsi="Times New Roman"/>
          <w:spacing w:val="-8"/>
          <w:position w:val="7"/>
          <w:sz w:val="14"/>
          <w:szCs w:val="14"/>
        </w:rPr>
        <w:t xml:space="preserve"> </w:t>
      </w:r>
      <w:r w:rsidRPr="005A67CA">
        <w:rPr>
          <w:rFonts w:ascii="Times New Roman" w:hAnsi="Times New Roman"/>
          <w:w w:val="88"/>
          <w:sz w:val="20"/>
          <w:szCs w:val="20"/>
        </w:rPr>
        <w:t>and</w:t>
      </w:r>
      <w:r w:rsidRPr="005A67CA">
        <w:rPr>
          <w:rFonts w:ascii="Times New Roman" w:hAnsi="Times New Roman"/>
          <w:spacing w:val="-6"/>
          <w:w w:val="88"/>
          <w:sz w:val="20"/>
          <w:szCs w:val="20"/>
        </w:rPr>
        <w:t xml:space="preserve"> </w:t>
      </w:r>
      <w:r w:rsidR="005A67CA" w:rsidRPr="005A67CA">
        <w:rPr>
          <w:rFonts w:ascii="Times New Roman" w:hAnsi="Times New Roman"/>
          <w:spacing w:val="-6"/>
          <w:w w:val="88"/>
          <w:sz w:val="20"/>
          <w:szCs w:val="20"/>
          <w:u w:val="single"/>
        </w:rPr>
        <w:t>Arun Chattopadhyay</w:t>
      </w:r>
      <w:r w:rsidR="005A67CA" w:rsidRPr="005A67CA">
        <w:rPr>
          <w:rFonts w:ascii="Times New Roman" w:hAnsi="Times New Roman"/>
          <w:spacing w:val="-6"/>
          <w:w w:val="88"/>
          <w:sz w:val="20"/>
          <w:szCs w:val="20"/>
        </w:rPr>
        <w:t>*</w:t>
      </w:r>
    </w:p>
    <w:p w14:paraId="5141F281" w14:textId="77777777" w:rsidR="00D94356" w:rsidRPr="005A67CA" w:rsidRDefault="00D94356" w:rsidP="00820EEC">
      <w:pPr>
        <w:widowControl w:val="0"/>
        <w:autoSpaceDE w:val="0"/>
        <w:autoSpaceDN w:val="0"/>
        <w:adjustRightInd w:val="0"/>
        <w:spacing w:before="7" w:after="0" w:line="130" w:lineRule="exact"/>
        <w:jc w:val="center"/>
        <w:rPr>
          <w:rFonts w:ascii="Times New Roman" w:hAnsi="Times New Roman"/>
          <w:sz w:val="13"/>
          <w:szCs w:val="13"/>
        </w:rPr>
      </w:pPr>
    </w:p>
    <w:p w14:paraId="6A01236A" w14:textId="6BE36FEB" w:rsidR="00D94356" w:rsidRPr="005A67CA" w:rsidRDefault="00D94356" w:rsidP="00820EEC">
      <w:pPr>
        <w:widowControl w:val="0"/>
        <w:autoSpaceDE w:val="0"/>
        <w:autoSpaceDN w:val="0"/>
        <w:adjustRightInd w:val="0"/>
        <w:spacing w:after="0" w:line="240" w:lineRule="auto"/>
        <w:ind w:left="1769" w:right="2249"/>
        <w:jc w:val="center"/>
        <w:rPr>
          <w:rFonts w:ascii="Times New Roman" w:hAnsi="Times New Roman"/>
          <w:sz w:val="20"/>
          <w:szCs w:val="20"/>
        </w:rPr>
      </w:pPr>
      <w:r w:rsidRPr="005A67CA">
        <w:rPr>
          <w:rFonts w:ascii="Times New Roman" w:hAnsi="Times New Roman"/>
          <w:position w:val="7"/>
          <w:sz w:val="14"/>
          <w:szCs w:val="14"/>
        </w:rPr>
        <w:t>1</w:t>
      </w:r>
      <w:r w:rsidR="005A67CA" w:rsidRPr="005A67CA">
        <w:rPr>
          <w:rFonts w:ascii="Times New Roman" w:hAnsi="Times New Roman"/>
          <w:position w:val="7"/>
          <w:sz w:val="14"/>
          <w:szCs w:val="14"/>
        </w:rPr>
        <w:t>,2,*</w:t>
      </w:r>
      <w:r w:rsidRPr="005A67CA">
        <w:rPr>
          <w:rFonts w:ascii="Times New Roman" w:hAnsi="Times New Roman"/>
          <w:spacing w:val="22"/>
          <w:position w:val="7"/>
          <w:sz w:val="14"/>
          <w:szCs w:val="14"/>
        </w:rPr>
        <w:t xml:space="preserve"> </w:t>
      </w:r>
      <w:r w:rsidRPr="005A67CA">
        <w:rPr>
          <w:rFonts w:ascii="Times New Roman" w:hAnsi="Times New Roman"/>
          <w:w w:val="90"/>
          <w:sz w:val="20"/>
          <w:szCs w:val="20"/>
        </w:rPr>
        <w:t xml:space="preserve">Department </w:t>
      </w:r>
      <w:r w:rsidR="005A67CA" w:rsidRPr="005A67CA">
        <w:rPr>
          <w:rFonts w:ascii="Times New Roman" w:hAnsi="Times New Roman"/>
          <w:sz w:val="20"/>
          <w:szCs w:val="20"/>
        </w:rPr>
        <w:t>Chemistry</w:t>
      </w:r>
      <w:r w:rsidRPr="005A67CA">
        <w:rPr>
          <w:rFonts w:ascii="Times New Roman" w:hAnsi="Times New Roman"/>
          <w:w w:val="92"/>
          <w:sz w:val="20"/>
          <w:szCs w:val="20"/>
        </w:rPr>
        <w:t>,</w:t>
      </w:r>
      <w:r w:rsidRPr="005A67CA">
        <w:rPr>
          <w:rFonts w:ascii="Times New Roman" w:hAnsi="Times New Roman"/>
          <w:spacing w:val="-13"/>
          <w:w w:val="92"/>
          <w:sz w:val="20"/>
          <w:szCs w:val="20"/>
        </w:rPr>
        <w:t xml:space="preserve"> </w:t>
      </w:r>
      <w:r w:rsidRPr="005A67CA">
        <w:rPr>
          <w:rFonts w:ascii="Times New Roman" w:hAnsi="Times New Roman"/>
          <w:w w:val="92"/>
          <w:sz w:val="20"/>
          <w:szCs w:val="20"/>
        </w:rPr>
        <w:t>IIT Guwahati</w:t>
      </w:r>
      <w:r w:rsidRPr="005A67CA">
        <w:rPr>
          <w:rFonts w:ascii="Times New Roman" w:hAnsi="Times New Roman"/>
          <w:w w:val="88"/>
          <w:sz w:val="20"/>
          <w:szCs w:val="20"/>
        </w:rPr>
        <w:t>,</w:t>
      </w:r>
      <w:r w:rsidRPr="005A67CA">
        <w:rPr>
          <w:rFonts w:ascii="Times New Roman" w:hAnsi="Times New Roman"/>
          <w:spacing w:val="1"/>
          <w:w w:val="88"/>
          <w:sz w:val="20"/>
          <w:szCs w:val="20"/>
        </w:rPr>
        <w:t xml:space="preserve"> </w:t>
      </w:r>
      <w:r w:rsidRPr="005A67CA">
        <w:rPr>
          <w:rFonts w:ascii="Times New Roman" w:hAnsi="Times New Roman"/>
          <w:w w:val="94"/>
          <w:sz w:val="20"/>
          <w:szCs w:val="20"/>
        </w:rPr>
        <w:t>India</w:t>
      </w:r>
    </w:p>
    <w:p w14:paraId="48B89092" w14:textId="411D94F2" w:rsidR="00D94356" w:rsidRPr="00847687" w:rsidRDefault="005A67CA" w:rsidP="00820EEC">
      <w:pPr>
        <w:widowControl w:val="0"/>
        <w:autoSpaceDE w:val="0"/>
        <w:autoSpaceDN w:val="0"/>
        <w:adjustRightInd w:val="0"/>
        <w:spacing w:after="0" w:line="239" w:lineRule="exact"/>
        <w:ind w:left="1914" w:right="2394"/>
        <w:jc w:val="center"/>
        <w:rPr>
          <w:rFonts w:ascii="Times New Roman" w:hAnsi="Times New Roman"/>
          <w:w w:val="90"/>
          <w:position w:val="-1"/>
          <w:sz w:val="20"/>
          <w:szCs w:val="20"/>
        </w:rPr>
      </w:pPr>
      <w:r w:rsidRPr="00847687">
        <w:rPr>
          <w:rFonts w:ascii="Times New Roman" w:hAnsi="Times New Roman"/>
          <w:position w:val="7"/>
          <w:sz w:val="20"/>
          <w:szCs w:val="20"/>
        </w:rPr>
        <w:t>*</w:t>
      </w:r>
      <w:r w:rsidR="00D94356" w:rsidRPr="00847687">
        <w:rPr>
          <w:rFonts w:ascii="Times New Roman" w:hAnsi="Times New Roman"/>
          <w:spacing w:val="22"/>
          <w:position w:val="7"/>
          <w:sz w:val="20"/>
          <w:szCs w:val="20"/>
        </w:rPr>
        <w:t xml:space="preserve"> </w:t>
      </w:r>
      <w:r w:rsidRPr="00847687">
        <w:rPr>
          <w:rFonts w:ascii="Times New Roman" w:hAnsi="Times New Roman"/>
          <w:sz w:val="20"/>
          <w:szCs w:val="20"/>
        </w:rPr>
        <w:t xml:space="preserve">Centre for Nanotechnology, </w:t>
      </w:r>
      <w:r w:rsidRPr="00847687">
        <w:rPr>
          <w:rFonts w:ascii="Times New Roman" w:hAnsi="Times New Roman"/>
          <w:w w:val="92"/>
          <w:sz w:val="20"/>
          <w:szCs w:val="20"/>
        </w:rPr>
        <w:t>IIT Guwahati</w:t>
      </w:r>
      <w:r w:rsidRPr="00847687">
        <w:rPr>
          <w:rFonts w:ascii="Times New Roman" w:hAnsi="Times New Roman"/>
          <w:w w:val="88"/>
          <w:sz w:val="20"/>
          <w:szCs w:val="20"/>
        </w:rPr>
        <w:t>,</w:t>
      </w:r>
      <w:r w:rsidRPr="00847687">
        <w:rPr>
          <w:rFonts w:ascii="Times New Roman" w:hAnsi="Times New Roman"/>
          <w:spacing w:val="1"/>
          <w:w w:val="88"/>
          <w:sz w:val="20"/>
          <w:szCs w:val="20"/>
        </w:rPr>
        <w:t xml:space="preserve"> </w:t>
      </w:r>
      <w:r w:rsidRPr="00847687">
        <w:rPr>
          <w:rFonts w:ascii="Times New Roman" w:hAnsi="Times New Roman"/>
          <w:w w:val="94"/>
          <w:sz w:val="20"/>
          <w:szCs w:val="20"/>
        </w:rPr>
        <w:t>India</w:t>
      </w:r>
    </w:p>
    <w:p w14:paraId="6B8EFC90" w14:textId="77777777" w:rsidR="00D94356" w:rsidRPr="005A67CA" w:rsidRDefault="00D94356" w:rsidP="00820EEC">
      <w:pPr>
        <w:widowControl w:val="0"/>
        <w:autoSpaceDE w:val="0"/>
        <w:autoSpaceDN w:val="0"/>
        <w:adjustRightInd w:val="0"/>
        <w:spacing w:after="0" w:line="239" w:lineRule="exact"/>
        <w:ind w:left="1914" w:right="2394"/>
        <w:jc w:val="center"/>
        <w:rPr>
          <w:rFonts w:ascii="Times New Roman" w:hAnsi="Times New Roman"/>
          <w:sz w:val="20"/>
          <w:szCs w:val="20"/>
        </w:rPr>
      </w:pPr>
    </w:p>
    <w:p w14:paraId="677C241C" w14:textId="34511D72" w:rsidR="00D94356" w:rsidRPr="005A67CA" w:rsidRDefault="00D94356" w:rsidP="00820EEC">
      <w:pPr>
        <w:widowControl w:val="0"/>
        <w:autoSpaceDE w:val="0"/>
        <w:autoSpaceDN w:val="0"/>
        <w:adjustRightInd w:val="0"/>
        <w:spacing w:before="9" w:after="0" w:line="240" w:lineRule="auto"/>
        <w:ind w:left="3899" w:right="4382"/>
        <w:jc w:val="center"/>
        <w:rPr>
          <w:rFonts w:ascii="Times New Roman" w:hAnsi="Times New Roman"/>
          <w:sz w:val="20"/>
          <w:szCs w:val="20"/>
        </w:rPr>
      </w:pPr>
      <w:r w:rsidRPr="005A67CA">
        <w:rPr>
          <w:rFonts w:ascii="Times New Roman" w:hAnsi="Times New Roman"/>
          <w:sz w:val="20"/>
          <w:szCs w:val="20"/>
        </w:rPr>
        <w:t>E-mail:</w:t>
      </w:r>
      <w:r w:rsidRPr="005A67CA">
        <w:rPr>
          <w:rFonts w:ascii="Times New Roman" w:hAnsi="Times New Roman"/>
          <w:spacing w:val="-19"/>
          <w:sz w:val="20"/>
          <w:szCs w:val="20"/>
        </w:rPr>
        <w:t xml:space="preserve"> </w:t>
      </w:r>
      <w:r w:rsidR="005A67CA" w:rsidRPr="005A67CA">
        <w:rPr>
          <w:rFonts w:ascii="Times New Roman" w:hAnsi="Times New Roman"/>
          <w:i/>
          <w:iCs/>
          <w:w w:val="93"/>
          <w:sz w:val="20"/>
          <w:szCs w:val="20"/>
        </w:rPr>
        <w:t>arin</w:t>
      </w:r>
      <w:r w:rsidRPr="005A67CA">
        <w:rPr>
          <w:rFonts w:ascii="Times New Roman" w:hAnsi="Times New Roman"/>
          <w:i/>
          <w:iCs/>
          <w:w w:val="93"/>
          <w:sz w:val="20"/>
          <w:szCs w:val="20"/>
        </w:rPr>
        <w:t>@iitg</w:t>
      </w:r>
      <w:r w:rsidRPr="005A67CA">
        <w:rPr>
          <w:rFonts w:ascii="Times New Roman" w:hAnsi="Times New Roman"/>
          <w:i/>
          <w:iCs/>
          <w:w w:val="89"/>
          <w:sz w:val="20"/>
          <w:szCs w:val="20"/>
        </w:rPr>
        <w:t>.ac.in</w:t>
      </w:r>
    </w:p>
    <w:p w14:paraId="2082337F" w14:textId="77777777" w:rsidR="00D94356" w:rsidRPr="005A67CA" w:rsidRDefault="00D94356" w:rsidP="00820EEC">
      <w:pPr>
        <w:widowControl w:val="0"/>
        <w:autoSpaceDE w:val="0"/>
        <w:autoSpaceDN w:val="0"/>
        <w:adjustRightInd w:val="0"/>
        <w:spacing w:after="0" w:line="236" w:lineRule="exact"/>
        <w:ind w:right="592"/>
        <w:jc w:val="center"/>
        <w:rPr>
          <w:rFonts w:ascii="Times New Roman" w:hAnsi="Times New Roman"/>
          <w:b/>
          <w:w w:val="87"/>
          <w:position w:val="4"/>
          <w:sz w:val="24"/>
          <w:szCs w:val="20"/>
        </w:rPr>
      </w:pPr>
    </w:p>
    <w:p w14:paraId="3DFE4323" w14:textId="77777777" w:rsidR="00002A03" w:rsidRPr="005A67CA" w:rsidRDefault="00002A03" w:rsidP="00820EEC">
      <w:pPr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center"/>
        <w:rPr>
          <w:rFonts w:ascii="Times New Roman" w:hAnsi="Times New Roman"/>
          <w:b/>
          <w:w w:val="87"/>
          <w:position w:val="4"/>
          <w:sz w:val="24"/>
          <w:szCs w:val="20"/>
        </w:rPr>
      </w:pPr>
      <w:r w:rsidRPr="005A67CA">
        <w:rPr>
          <w:rFonts w:ascii="Times New Roman" w:hAnsi="Times New Roman"/>
          <w:b/>
          <w:w w:val="87"/>
          <w:position w:val="4"/>
          <w:sz w:val="24"/>
          <w:szCs w:val="20"/>
        </w:rPr>
        <w:t>Abstract</w:t>
      </w:r>
    </w:p>
    <w:p w14:paraId="5E6271CD" w14:textId="77777777" w:rsidR="00002A03" w:rsidRPr="005A67CA" w:rsidRDefault="00002A03" w:rsidP="00FB700C">
      <w:pPr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both"/>
        <w:rPr>
          <w:rFonts w:ascii="Times New Roman" w:hAnsi="Times New Roman"/>
          <w:w w:val="87"/>
          <w:position w:val="4"/>
          <w:sz w:val="20"/>
          <w:szCs w:val="20"/>
        </w:rPr>
      </w:pPr>
    </w:p>
    <w:p w14:paraId="4AD962C2" w14:textId="07270533" w:rsidR="005A67CA" w:rsidRPr="005A67CA" w:rsidRDefault="00820EEC" w:rsidP="005A67CA">
      <w:pPr>
        <w:spacing w:line="240" w:lineRule="auto"/>
        <w:jc w:val="both"/>
        <w:rPr>
          <w:rFonts w:ascii="Times New Roman" w:hAnsi="Times New Roman"/>
          <w:bCs/>
          <w:iCs/>
          <w:szCs w:val="24"/>
        </w:rPr>
      </w:pPr>
      <w:r w:rsidRPr="005A6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3F53D721" wp14:editId="41AC3982">
                <wp:simplePos x="0" y="0"/>
                <wp:positionH relativeFrom="page">
                  <wp:posOffset>150495</wp:posOffset>
                </wp:positionH>
                <wp:positionV relativeFrom="page">
                  <wp:posOffset>3148965</wp:posOffset>
                </wp:positionV>
                <wp:extent cx="207010" cy="61956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" cy="619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07605" w14:textId="77777777" w:rsidR="00AE0ECA" w:rsidRDefault="00403C4C" w:rsidP="00002A0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3" w:lineRule="exact"/>
                              <w:ind w:right="-5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>Student Academic Board</w:t>
                            </w:r>
                            <w:r w:rsidR="00253C2E"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 (SAB)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Indian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Institute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of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Technology Guwahati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Guwahati,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010F4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Assam,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53D72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1.85pt;margin-top:247.95pt;width:16.3pt;height:487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" o:allowincell="f" filled="f" stroked="f">
                <v:textbox style="layout-flow:vertical;mso-layout-flow-alt:bottom-to-top" inset="0,0,0,0">
                  <w:txbxContent>
                    <w:p w14:paraId="20607605" w14:textId="77777777" w:rsidR="00AE0ECA" w:rsidRDefault="00403C4C" w:rsidP="00002A0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13" w:lineRule="exact"/>
                        <w:ind w:right="-5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>Student Academic Board</w:t>
                      </w:r>
                      <w:r w:rsidR="00253C2E"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 (SAB)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,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Indian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Institute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of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>Technology Guwahati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Guwahati,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="00F010F4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Assam,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5A6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0E70EC00" wp14:editId="386E5428">
                <wp:simplePos x="0" y="0"/>
                <wp:positionH relativeFrom="page">
                  <wp:posOffset>7256780</wp:posOffset>
                </wp:positionH>
                <wp:positionV relativeFrom="paragraph">
                  <wp:posOffset>82550</wp:posOffset>
                </wp:positionV>
                <wp:extent cx="215900" cy="5793105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5793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97DFD" w14:textId="77777777" w:rsidR="004D3B3E" w:rsidRPr="004D3B3E" w:rsidRDefault="004D3B3E" w:rsidP="000405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13" w:lineRule="exact"/>
                              <w:ind w:left="20" w:right="-5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Research 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&amp; Industrial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Conclave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20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23</w:t>
                            </w:r>
                            <w:r w:rsidR="00F043B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"</w:t>
                            </w:r>
                            <w:r w:rsidRPr="004D3B3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An amalgamation of Academia, Industry &amp; Start-up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”</w:t>
                            </w:r>
                          </w:p>
                          <w:p w14:paraId="59232182" w14:textId="77777777" w:rsidR="00AE0ECA" w:rsidRDefault="00AE0ECA" w:rsidP="000405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3" w:lineRule="exact"/>
                              <w:ind w:left="20" w:right="-5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0EC00" id="Text Box 4" o:spid="_x0000_s1027" type="#_x0000_t202" style="position:absolute;left:0;text-align:left;margin-left:571.4pt;margin-top:6.5pt;width:17pt;height:456.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" o:allowincell="f" filled="f" stroked="f">
                <v:textbox style="layout-flow:vertical;mso-layout-flow-alt:bottom-to-top" inset="0,0,0,0">
                  <w:txbxContent>
                    <w:p w14:paraId="1AB97DFD" w14:textId="77777777" w:rsidR="004D3B3E" w:rsidRPr="004D3B3E" w:rsidRDefault="004D3B3E" w:rsidP="000405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13" w:lineRule="exact"/>
                        <w:ind w:left="20" w:right="-50"/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Research 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&amp; Industrial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Conclave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20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23</w:t>
                      </w:r>
                      <w:r w:rsidR="00F043B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"</w:t>
                      </w:r>
                      <w:r w:rsidRPr="004D3B3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n-US"/>
                        </w:rPr>
                        <w:t>An amalgamation of Academia, Industry &amp; Start-up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n-US"/>
                        </w:rPr>
                        <w:t>”</w:t>
                      </w:r>
                    </w:p>
                    <w:p w14:paraId="59232182" w14:textId="77777777" w:rsidR="00AE0ECA" w:rsidRDefault="00AE0ECA" w:rsidP="000405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13" w:lineRule="exact"/>
                        <w:ind w:left="20" w:right="-5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67CA" w:rsidRPr="005A67CA">
        <w:rPr>
          <w:rFonts w:ascii="Times New Roman" w:hAnsi="Times New Roman"/>
          <w:bCs/>
          <w:iCs/>
          <w:szCs w:val="24"/>
        </w:rPr>
        <w:t xml:space="preserve"> </w:t>
      </w:r>
      <w:r w:rsidR="005A67CA" w:rsidRPr="005A67CA">
        <w:rPr>
          <w:rFonts w:ascii="Times New Roman" w:hAnsi="Times New Roman"/>
          <w:bCs/>
          <w:iCs/>
          <w:szCs w:val="24"/>
        </w:rPr>
        <w:t xml:space="preserve">π-conjugated microcrystals of metal complexes are extensively used in catalysis, sensing, and as biomedicines. However, their application as surface-enhanced Raman scattering (SERS) substrates is unexplored. SERS substrates with ease of tailoring and that provide molecule-specific enhancement are desirable for selective detection of diverse species. Nonetheless, the rational design of such SERS substrates is difficult for conventional metal and semiconductor-based materials. We show that π-conjugated copper 8-hydroxyquinolinate (CQ) microcrystals exhibit molecular specificity in SERS enhancement. </w:t>
      </w:r>
      <w:bookmarkStart w:id="0" w:name="_Hlk112176877"/>
      <w:r w:rsidR="005A67CA" w:rsidRPr="005A67CA">
        <w:rPr>
          <w:rFonts w:ascii="Times New Roman" w:hAnsi="Times New Roman"/>
          <w:bCs/>
          <w:iCs/>
          <w:szCs w:val="24"/>
        </w:rPr>
        <w:t xml:space="preserve">CQ microcrystals </w:t>
      </w:r>
      <w:bookmarkEnd w:id="0"/>
      <w:r w:rsidR="005A67CA" w:rsidRPr="005A67CA">
        <w:rPr>
          <w:rFonts w:ascii="Times New Roman" w:hAnsi="Times New Roman"/>
          <w:bCs/>
          <w:iCs/>
          <w:szCs w:val="24"/>
        </w:rPr>
        <w:t xml:space="preserve">show unprecedented Raman signal enhancements up to 28372±1953 for probe molecule rhodamine-6G, 13407±1969 for rhodamine B and 12816±900 for copper-(II)-picolinate complex at 785 nm laser excitation. Experiments also revealed that Raman signal enhancements of binary mixtures over CQ microcrystals could be analyte specific. Computational analyses demonstrate that π-electron-rich CQ microcrystals are very electron-dense, and band structure calculations show that it possesses metallic properties along all crystallographic axes. Combination of metallicity and high electron density in a metal complex microcrystal resulted in unique features such as good analyte selectivity and efficient SERS activity. </w:t>
      </w:r>
    </w:p>
    <w:p w14:paraId="0AAC6217" w14:textId="246111BE" w:rsidR="008A0D39" w:rsidRPr="005A67CA" w:rsidRDefault="008A0D39" w:rsidP="005A67CA">
      <w:pPr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both"/>
        <w:rPr>
          <w:rFonts w:ascii="Times New Roman" w:hAnsi="Times New Roman"/>
          <w:w w:val="93"/>
          <w:sz w:val="20"/>
          <w:szCs w:val="20"/>
        </w:rPr>
      </w:pPr>
    </w:p>
    <w:p w14:paraId="123BBF76" w14:textId="3B9C6D55" w:rsidR="003A6B2B" w:rsidRPr="005A67CA" w:rsidRDefault="003A6B2B" w:rsidP="003A6B2B">
      <w:pPr>
        <w:widowControl w:val="0"/>
        <w:autoSpaceDE w:val="0"/>
        <w:autoSpaceDN w:val="0"/>
        <w:adjustRightInd w:val="0"/>
        <w:spacing w:after="0" w:line="249" w:lineRule="auto"/>
        <w:ind w:left="110" w:right="556" w:firstLine="610"/>
        <w:jc w:val="both"/>
        <w:rPr>
          <w:rFonts w:ascii="Times New Roman" w:hAnsi="Times New Roman"/>
          <w:b/>
          <w:bCs/>
          <w:sz w:val="20"/>
          <w:szCs w:val="20"/>
          <w:lang w:val="en-US"/>
        </w:rPr>
      </w:pPr>
    </w:p>
    <w:p w14:paraId="685B76FB" w14:textId="731F52EE" w:rsidR="008A0D39" w:rsidRPr="005A67CA" w:rsidRDefault="008A0D39" w:rsidP="005A67CA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5A67CA">
        <w:rPr>
          <w:rFonts w:ascii="Times New Roman" w:hAnsi="Times New Roman"/>
          <w:b/>
          <w:bCs/>
          <w:sz w:val="20"/>
          <w:szCs w:val="20"/>
          <w:lang w:val="en-US"/>
        </w:rPr>
        <w:t>Keywords:</w:t>
      </w:r>
      <w:r w:rsidR="005A67CA" w:rsidRPr="005A67CA">
        <w:rPr>
          <w:rFonts w:ascii="Times New Roman" w:hAnsi="Times New Roman"/>
          <w:b/>
          <w:bCs/>
          <w:sz w:val="20"/>
          <w:szCs w:val="20"/>
          <w:lang w:val="en-US"/>
        </w:rPr>
        <w:t xml:space="preserve"> Crystals, Lasers, Molecules, </w:t>
      </w:r>
      <w:proofErr w:type="spellStart"/>
      <w:r w:rsidR="005A67CA" w:rsidRPr="005A67CA">
        <w:rPr>
          <w:rFonts w:ascii="Times New Roman" w:hAnsi="Times New Roman"/>
          <w:b/>
          <w:bCs/>
          <w:sz w:val="20"/>
          <w:szCs w:val="20"/>
          <w:lang w:val="en-US"/>
        </w:rPr>
        <w:t>Plasmonics</w:t>
      </w:r>
      <w:proofErr w:type="spellEnd"/>
      <w:r w:rsidR="005A67CA" w:rsidRPr="005A67CA">
        <w:rPr>
          <w:rFonts w:ascii="Times New Roman" w:hAnsi="Times New Roman"/>
          <w:b/>
          <w:bCs/>
          <w:sz w:val="20"/>
          <w:szCs w:val="20"/>
          <w:lang w:val="en-US"/>
        </w:rPr>
        <w:t>, Raman Spectroscopy</w:t>
      </w:r>
      <w:r w:rsidRPr="005A67CA">
        <w:rPr>
          <w:rFonts w:ascii="Times New Roman" w:hAnsi="Times New Roman"/>
          <w:b/>
          <w:bCs/>
          <w:sz w:val="20"/>
          <w:szCs w:val="20"/>
          <w:lang w:val="en-US"/>
        </w:rPr>
        <w:t xml:space="preserve"> </w:t>
      </w:r>
    </w:p>
    <w:p w14:paraId="17F05CEE" w14:textId="4AC02E23" w:rsidR="008A0D39" w:rsidRPr="005A67CA" w:rsidRDefault="008A0D39" w:rsidP="008A0D39">
      <w:pPr>
        <w:widowControl w:val="0"/>
        <w:spacing w:after="0" w:line="249" w:lineRule="auto"/>
        <w:ind w:left="110" w:right="556" w:firstLine="610"/>
        <w:jc w:val="both"/>
        <w:rPr>
          <w:rFonts w:ascii="Times New Roman" w:hAnsi="Times New Roman"/>
          <w:sz w:val="20"/>
          <w:szCs w:val="20"/>
        </w:rPr>
      </w:pPr>
    </w:p>
    <w:p w14:paraId="7B29DB3E" w14:textId="49DF63E7" w:rsidR="008A0D39" w:rsidRPr="005A67CA" w:rsidRDefault="00820EEC" w:rsidP="008A0D39">
      <w:pPr>
        <w:widowControl w:val="0"/>
        <w:spacing w:after="0" w:line="249" w:lineRule="auto"/>
        <w:ind w:left="110" w:right="556" w:firstLine="610"/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08849D7" wp14:editId="64AC87B7">
            <wp:simplePos x="0" y="0"/>
            <wp:positionH relativeFrom="margin">
              <wp:posOffset>1660525</wp:posOffset>
            </wp:positionH>
            <wp:positionV relativeFrom="margin">
              <wp:posOffset>5878830</wp:posOffset>
            </wp:positionV>
            <wp:extent cx="3166745" cy="26943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0D39" w:rsidRPr="005A67CA" w:rsidSect="00427F8C">
      <w:headerReference w:type="default" r:id="rId8"/>
      <w:type w:val="continuous"/>
      <w:pgSz w:w="11906" w:h="16838" w:code="9"/>
      <w:pgMar w:top="255" w:right="851" w:bottom="278" w:left="851" w:header="153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1C553" w14:textId="77777777" w:rsidR="000A3510" w:rsidRDefault="000A3510" w:rsidP="00E34974">
      <w:pPr>
        <w:spacing w:after="0" w:line="240" w:lineRule="auto"/>
      </w:pPr>
      <w:r>
        <w:separator/>
      </w:r>
    </w:p>
  </w:endnote>
  <w:endnote w:type="continuationSeparator" w:id="0">
    <w:p w14:paraId="192CA81F" w14:textId="77777777" w:rsidR="000A3510" w:rsidRDefault="000A3510" w:rsidP="00E3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4505C" w14:textId="77777777" w:rsidR="000A3510" w:rsidRDefault="000A3510" w:rsidP="00E34974">
      <w:pPr>
        <w:spacing w:after="0" w:line="240" w:lineRule="auto"/>
      </w:pPr>
      <w:r>
        <w:separator/>
      </w:r>
    </w:p>
  </w:footnote>
  <w:footnote w:type="continuationSeparator" w:id="0">
    <w:p w14:paraId="7EDCB58F" w14:textId="77777777" w:rsidR="000A3510" w:rsidRDefault="000A3510" w:rsidP="00E34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706FF" w14:textId="33547BEE" w:rsidR="003E6FDC" w:rsidRDefault="00820EEC" w:rsidP="00D94356">
    <w:pPr>
      <w:widowControl w:val="0"/>
      <w:autoSpaceDE w:val="0"/>
      <w:autoSpaceDN w:val="0"/>
      <w:adjustRightInd w:val="0"/>
      <w:spacing w:before="11" w:after="0" w:line="240" w:lineRule="auto"/>
      <w:ind w:left="1928" w:right="2408"/>
      <w:jc w:val="center"/>
    </w:pPr>
    <w:r>
      <w:rPr>
        <w:noProof/>
      </w:rPr>
      <w:drawing>
        <wp:inline distT="0" distB="0" distL="0" distR="0" wp14:anchorId="765E2ECA" wp14:editId="3C9ECE13">
          <wp:extent cx="1815465" cy="59626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5465" cy="596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74"/>
    <w:rsid w:val="00002A03"/>
    <w:rsid w:val="0004059A"/>
    <w:rsid w:val="000738BB"/>
    <w:rsid w:val="00095162"/>
    <w:rsid w:val="000A3510"/>
    <w:rsid w:val="00227104"/>
    <w:rsid w:val="00253C2E"/>
    <w:rsid w:val="002C0B6E"/>
    <w:rsid w:val="002F68B9"/>
    <w:rsid w:val="0038735D"/>
    <w:rsid w:val="003A6B2B"/>
    <w:rsid w:val="003E6FDC"/>
    <w:rsid w:val="00403C4C"/>
    <w:rsid w:val="00410DD4"/>
    <w:rsid w:val="00427F8C"/>
    <w:rsid w:val="00445FCC"/>
    <w:rsid w:val="00484971"/>
    <w:rsid w:val="00494BB4"/>
    <w:rsid w:val="004C3300"/>
    <w:rsid w:val="004D3B3E"/>
    <w:rsid w:val="00522C39"/>
    <w:rsid w:val="005A3039"/>
    <w:rsid w:val="005A67CA"/>
    <w:rsid w:val="006621EA"/>
    <w:rsid w:val="007120C8"/>
    <w:rsid w:val="007724E7"/>
    <w:rsid w:val="007957EA"/>
    <w:rsid w:val="007C0A60"/>
    <w:rsid w:val="007F0FE6"/>
    <w:rsid w:val="00820EEC"/>
    <w:rsid w:val="00847687"/>
    <w:rsid w:val="00894700"/>
    <w:rsid w:val="008A0D39"/>
    <w:rsid w:val="008B02E0"/>
    <w:rsid w:val="008C4B21"/>
    <w:rsid w:val="008D63EB"/>
    <w:rsid w:val="0091498F"/>
    <w:rsid w:val="009510D2"/>
    <w:rsid w:val="009C0850"/>
    <w:rsid w:val="009D7A00"/>
    <w:rsid w:val="00AB447A"/>
    <w:rsid w:val="00AE0ECA"/>
    <w:rsid w:val="00B06965"/>
    <w:rsid w:val="00BF5308"/>
    <w:rsid w:val="00C15C56"/>
    <w:rsid w:val="00C15E81"/>
    <w:rsid w:val="00C16BE5"/>
    <w:rsid w:val="00D06901"/>
    <w:rsid w:val="00D11C5F"/>
    <w:rsid w:val="00D94356"/>
    <w:rsid w:val="00D95DA2"/>
    <w:rsid w:val="00DB0603"/>
    <w:rsid w:val="00DE2743"/>
    <w:rsid w:val="00E07FB1"/>
    <w:rsid w:val="00E33A3E"/>
    <w:rsid w:val="00E34974"/>
    <w:rsid w:val="00E464DE"/>
    <w:rsid w:val="00EB4371"/>
    <w:rsid w:val="00F010F4"/>
    <w:rsid w:val="00F043B7"/>
    <w:rsid w:val="00F47019"/>
    <w:rsid w:val="00FB3FDD"/>
    <w:rsid w:val="00FB700C"/>
    <w:rsid w:val="00FC3B7C"/>
    <w:rsid w:val="00FE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CEE61A"/>
  <w14:defaultImageDpi w14:val="0"/>
  <w15:docId w15:val="{4D06F77D-B212-411A-BC62-E3E48CDBA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IN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E3497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E3497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E3497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15E81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3B3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styleId="FollowedHyperlink">
    <w:name w:val="FollowedHyperlink"/>
    <w:uiPriority w:val="99"/>
    <w:rsid w:val="003A6B2B"/>
    <w:rPr>
      <w:color w:val="954F72"/>
      <w:u w:val="single"/>
    </w:rPr>
  </w:style>
  <w:style w:type="paragraph" w:customStyle="1" w:styleId="BCAuthorAddress">
    <w:name w:val="BC_Author_Address"/>
    <w:basedOn w:val="Normal"/>
    <w:next w:val="Normal"/>
    <w:rsid w:val="005A67CA"/>
    <w:pPr>
      <w:spacing w:after="240" w:line="480" w:lineRule="auto"/>
      <w:jc w:val="center"/>
    </w:pPr>
    <w:rPr>
      <w:rFonts w:ascii="Times" w:hAnsi="Times"/>
      <w:sz w:val="24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6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A756FD6-BC50-4B4D-AF29-9B87C5080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</dc:creator>
  <cp:keywords/>
  <dc:description/>
  <cp:lastModifiedBy>arin</cp:lastModifiedBy>
  <cp:revision>3</cp:revision>
  <cp:lastPrinted>2016-02-22T20:22:00Z</cp:lastPrinted>
  <dcterms:created xsi:type="dcterms:W3CDTF">2023-04-19T04:53:00Z</dcterms:created>
  <dcterms:modified xsi:type="dcterms:W3CDTF">2023-04-19T04:54:00Z</dcterms:modified>
</cp:coreProperties>
</file>