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799" w:rsidRPr="00C42799" w:rsidRDefault="00C42799" w:rsidP="00C42799">
      <w:pPr>
        <w:jc w:val="center"/>
        <w:rPr>
          <w:rFonts w:ascii="Times New Roman" w:hAnsi="Times New Roman" w:cs="Times New Roman"/>
          <w:b/>
          <w:bCs/>
          <w:sz w:val="28"/>
          <w:szCs w:val="32"/>
          <w:shd w:val="clear" w:color="auto" w:fill="FAF9F8"/>
        </w:rPr>
      </w:pPr>
      <w:r w:rsidRPr="00C42799">
        <w:rPr>
          <w:rFonts w:ascii="Times New Roman" w:hAnsi="Times New Roman" w:cs="Times New Roman"/>
          <w:b/>
          <w:bCs/>
          <w:sz w:val="28"/>
          <w:szCs w:val="32"/>
          <w:shd w:val="clear" w:color="auto" w:fill="FAF9F8"/>
        </w:rPr>
        <w:t xml:space="preserve">Experimental </w:t>
      </w:r>
      <w:r w:rsidRPr="00C42799">
        <w:rPr>
          <w:rFonts w:ascii="Times New Roman" w:hAnsi="Times New Roman" w:cs="Times New Roman"/>
          <w:b/>
          <w:bCs/>
          <w:sz w:val="28"/>
          <w:szCs w:val="32"/>
          <w:shd w:val="clear" w:color="auto" w:fill="FAF9F8"/>
        </w:rPr>
        <w:t>Analysis</w:t>
      </w:r>
      <w:r w:rsidRPr="00C42799">
        <w:rPr>
          <w:rFonts w:ascii="Times New Roman" w:hAnsi="Times New Roman" w:cs="Times New Roman"/>
          <w:b/>
          <w:bCs/>
          <w:sz w:val="28"/>
          <w:szCs w:val="32"/>
          <w:shd w:val="clear" w:color="auto" w:fill="FAF9F8"/>
        </w:rPr>
        <w:t xml:space="preserve"> </w:t>
      </w:r>
      <w:r w:rsidRPr="00C42799">
        <w:rPr>
          <w:rFonts w:ascii="Times New Roman" w:hAnsi="Times New Roman" w:cs="Times New Roman"/>
          <w:b/>
          <w:bCs/>
          <w:sz w:val="28"/>
          <w:szCs w:val="32"/>
          <w:shd w:val="clear" w:color="auto" w:fill="FAF9F8"/>
        </w:rPr>
        <w:t xml:space="preserve">of Residual Bow in </w:t>
      </w:r>
      <w:r w:rsidRPr="00C42799">
        <w:rPr>
          <w:rFonts w:ascii="Times New Roman" w:hAnsi="Times New Roman" w:cs="Times New Roman"/>
          <w:b/>
          <w:bCs/>
          <w:sz w:val="28"/>
          <w:szCs w:val="32"/>
          <w:shd w:val="clear" w:color="auto" w:fill="FAF9F8"/>
        </w:rPr>
        <w:t xml:space="preserve">The </w:t>
      </w:r>
      <w:r w:rsidRPr="00C42799">
        <w:rPr>
          <w:rFonts w:ascii="Times New Roman" w:hAnsi="Times New Roman" w:cs="Times New Roman"/>
          <w:b/>
          <w:bCs/>
          <w:sz w:val="28"/>
          <w:szCs w:val="32"/>
          <w:shd w:val="clear" w:color="auto" w:fill="FAF9F8"/>
        </w:rPr>
        <w:t xml:space="preserve">Misaligned </w:t>
      </w:r>
      <w:r w:rsidRPr="00C42799">
        <w:rPr>
          <w:rFonts w:ascii="Times New Roman" w:hAnsi="Times New Roman" w:cs="Times New Roman"/>
          <w:b/>
          <w:bCs/>
          <w:sz w:val="28"/>
          <w:szCs w:val="32"/>
          <w:shd w:val="clear" w:color="auto" w:fill="FAF9F8"/>
        </w:rPr>
        <w:t>Rotor</w:t>
      </w:r>
      <w:r w:rsidRPr="00C42799">
        <w:rPr>
          <w:rFonts w:ascii="Times New Roman" w:hAnsi="Times New Roman" w:cs="Times New Roman"/>
          <w:b/>
          <w:bCs/>
          <w:sz w:val="28"/>
          <w:szCs w:val="32"/>
          <w:shd w:val="clear" w:color="auto" w:fill="FAF9F8"/>
        </w:rPr>
        <w:t>-</w:t>
      </w:r>
      <w:r w:rsidRPr="00C42799">
        <w:rPr>
          <w:rFonts w:ascii="Times New Roman" w:hAnsi="Times New Roman" w:cs="Times New Roman"/>
          <w:b/>
          <w:bCs/>
          <w:sz w:val="28"/>
          <w:szCs w:val="32"/>
          <w:shd w:val="clear" w:color="auto" w:fill="FAF9F8"/>
        </w:rPr>
        <w:t xml:space="preserve">Bearing Train System Integrated </w:t>
      </w:r>
      <w:r w:rsidRPr="00C42799">
        <w:rPr>
          <w:rFonts w:ascii="Times New Roman" w:hAnsi="Times New Roman" w:cs="Times New Roman"/>
          <w:b/>
          <w:bCs/>
          <w:sz w:val="28"/>
          <w:szCs w:val="32"/>
          <w:shd w:val="clear" w:color="auto" w:fill="FAF9F8"/>
        </w:rPr>
        <w:t xml:space="preserve">with </w:t>
      </w:r>
      <w:r w:rsidRPr="00C42799">
        <w:rPr>
          <w:rFonts w:ascii="Times New Roman" w:hAnsi="Times New Roman" w:cs="Times New Roman"/>
          <w:b/>
          <w:bCs/>
          <w:sz w:val="28"/>
          <w:szCs w:val="32"/>
          <w:shd w:val="clear" w:color="auto" w:fill="FAF9F8"/>
        </w:rPr>
        <w:t>Active</w:t>
      </w:r>
      <w:r w:rsidRPr="00C42799">
        <w:rPr>
          <w:rFonts w:ascii="Times New Roman" w:hAnsi="Times New Roman" w:cs="Times New Roman"/>
          <w:b/>
          <w:bCs/>
          <w:sz w:val="28"/>
          <w:szCs w:val="32"/>
          <w:shd w:val="clear" w:color="auto" w:fill="FAF9F8"/>
        </w:rPr>
        <w:t>-</w:t>
      </w:r>
      <w:r w:rsidRPr="00C42799">
        <w:rPr>
          <w:rFonts w:ascii="Times New Roman" w:hAnsi="Times New Roman" w:cs="Times New Roman"/>
          <w:b/>
          <w:bCs/>
          <w:sz w:val="28"/>
          <w:szCs w:val="32"/>
          <w:shd w:val="clear" w:color="auto" w:fill="FAF9F8"/>
        </w:rPr>
        <w:t>Magnetic</w:t>
      </w:r>
      <w:r w:rsidRPr="00C42799">
        <w:rPr>
          <w:rFonts w:ascii="Times New Roman" w:hAnsi="Times New Roman" w:cs="Times New Roman"/>
          <w:b/>
          <w:bCs/>
          <w:sz w:val="28"/>
          <w:szCs w:val="32"/>
          <w:shd w:val="clear" w:color="auto" w:fill="FAF9F8"/>
        </w:rPr>
        <w:t>-</w:t>
      </w:r>
      <w:r w:rsidRPr="00C42799">
        <w:rPr>
          <w:rFonts w:ascii="Times New Roman" w:hAnsi="Times New Roman" w:cs="Times New Roman"/>
          <w:b/>
          <w:bCs/>
          <w:sz w:val="28"/>
          <w:szCs w:val="32"/>
          <w:shd w:val="clear" w:color="auto" w:fill="FAF9F8"/>
        </w:rPr>
        <w:t>Bearing</w:t>
      </w:r>
    </w:p>
    <w:p w:rsidR="00C42799" w:rsidRPr="00DB1498" w:rsidRDefault="00C42799" w:rsidP="00C42799">
      <w:pPr>
        <w:spacing w:line="240" w:lineRule="auto"/>
        <w:jc w:val="center"/>
        <w:rPr>
          <w:rFonts w:ascii="Times New Roman" w:hAnsi="Times New Roman" w:cs="Times New Roman"/>
          <w:bCs/>
          <w:szCs w:val="32"/>
          <w:shd w:val="clear" w:color="auto" w:fill="FAF9F8"/>
        </w:rPr>
      </w:pPr>
      <w:r w:rsidRPr="00DB1498">
        <w:rPr>
          <w:rFonts w:ascii="Times New Roman" w:hAnsi="Times New Roman" w:cs="Times New Roman"/>
          <w:bCs/>
          <w:szCs w:val="32"/>
          <w:shd w:val="clear" w:color="auto" w:fill="FAF9F8"/>
        </w:rPr>
        <w:t>Atul Kumar Gautam and Rajiv Tiwari</w:t>
      </w:r>
    </w:p>
    <w:p w:rsidR="00C42799" w:rsidRDefault="00C42799" w:rsidP="00C42799">
      <w:pPr>
        <w:spacing w:line="240" w:lineRule="auto"/>
        <w:jc w:val="center"/>
        <w:rPr>
          <w:rFonts w:ascii="Times New Roman" w:hAnsi="Times New Roman" w:cs="Times New Roman"/>
          <w:bCs/>
          <w:szCs w:val="32"/>
          <w:shd w:val="clear" w:color="auto" w:fill="FAF9F8"/>
        </w:rPr>
      </w:pPr>
      <w:r w:rsidRPr="00DB1498">
        <w:rPr>
          <w:rFonts w:ascii="Times New Roman" w:hAnsi="Times New Roman" w:cs="Times New Roman"/>
          <w:bCs/>
          <w:szCs w:val="32"/>
          <w:shd w:val="clear" w:color="auto" w:fill="FAF9F8"/>
        </w:rPr>
        <w:t xml:space="preserve">Department of Mechanical Engineering, </w:t>
      </w:r>
    </w:p>
    <w:p w:rsidR="00C42799" w:rsidRPr="00DB1498" w:rsidRDefault="00C42799" w:rsidP="00C42799">
      <w:pPr>
        <w:spacing w:line="240" w:lineRule="auto"/>
        <w:jc w:val="center"/>
        <w:rPr>
          <w:rFonts w:ascii="Times New Roman" w:hAnsi="Times New Roman" w:cs="Times New Roman"/>
          <w:bCs/>
          <w:szCs w:val="32"/>
          <w:shd w:val="clear" w:color="auto" w:fill="FAF9F8"/>
        </w:rPr>
      </w:pPr>
      <w:r w:rsidRPr="00DB1498">
        <w:rPr>
          <w:rFonts w:ascii="Times New Roman" w:hAnsi="Times New Roman" w:cs="Times New Roman"/>
          <w:bCs/>
          <w:szCs w:val="32"/>
          <w:shd w:val="clear" w:color="auto" w:fill="FAF9F8"/>
        </w:rPr>
        <w:t>I</w:t>
      </w:r>
      <w:r>
        <w:rPr>
          <w:rFonts w:ascii="Times New Roman" w:hAnsi="Times New Roman" w:cs="Times New Roman"/>
          <w:bCs/>
          <w:szCs w:val="32"/>
          <w:shd w:val="clear" w:color="auto" w:fill="FAF9F8"/>
        </w:rPr>
        <w:t xml:space="preserve">ndian </w:t>
      </w:r>
      <w:r w:rsidRPr="00DB1498">
        <w:rPr>
          <w:rFonts w:ascii="Times New Roman" w:hAnsi="Times New Roman" w:cs="Times New Roman"/>
          <w:bCs/>
          <w:szCs w:val="32"/>
          <w:shd w:val="clear" w:color="auto" w:fill="FAF9F8"/>
        </w:rPr>
        <w:t>I</w:t>
      </w:r>
      <w:r>
        <w:rPr>
          <w:rFonts w:ascii="Times New Roman" w:hAnsi="Times New Roman" w:cs="Times New Roman"/>
          <w:bCs/>
          <w:szCs w:val="32"/>
          <w:shd w:val="clear" w:color="auto" w:fill="FAF9F8"/>
        </w:rPr>
        <w:t xml:space="preserve">nstitute of </w:t>
      </w:r>
      <w:r w:rsidRPr="00DB1498">
        <w:rPr>
          <w:rFonts w:ascii="Times New Roman" w:hAnsi="Times New Roman" w:cs="Times New Roman"/>
          <w:bCs/>
          <w:szCs w:val="32"/>
          <w:shd w:val="clear" w:color="auto" w:fill="FAF9F8"/>
        </w:rPr>
        <w:t>T</w:t>
      </w:r>
      <w:r>
        <w:rPr>
          <w:rFonts w:ascii="Times New Roman" w:hAnsi="Times New Roman" w:cs="Times New Roman"/>
          <w:bCs/>
          <w:szCs w:val="32"/>
          <w:shd w:val="clear" w:color="auto" w:fill="FAF9F8"/>
        </w:rPr>
        <w:t>echnology</w:t>
      </w:r>
      <w:r w:rsidRPr="00DB1498">
        <w:rPr>
          <w:rFonts w:ascii="Times New Roman" w:hAnsi="Times New Roman" w:cs="Times New Roman"/>
          <w:bCs/>
          <w:szCs w:val="32"/>
          <w:shd w:val="clear" w:color="auto" w:fill="FAF9F8"/>
        </w:rPr>
        <w:t xml:space="preserve"> Guwahati</w:t>
      </w:r>
      <w:r>
        <w:rPr>
          <w:rFonts w:ascii="Times New Roman" w:hAnsi="Times New Roman" w:cs="Times New Roman"/>
          <w:bCs/>
          <w:szCs w:val="32"/>
          <w:shd w:val="clear" w:color="auto" w:fill="FAF9F8"/>
        </w:rPr>
        <w:t>, Guwahati, 781039, INDIA</w:t>
      </w:r>
    </w:p>
    <w:p w:rsidR="00C42799" w:rsidRPr="00DB1498" w:rsidRDefault="00C42799" w:rsidP="00C42799">
      <w:pPr>
        <w:spacing w:line="240" w:lineRule="auto"/>
        <w:jc w:val="center"/>
        <w:rPr>
          <w:rFonts w:ascii="Times New Roman" w:hAnsi="Times New Roman" w:cs="Times New Roman"/>
          <w:bCs/>
          <w:szCs w:val="32"/>
          <w:shd w:val="clear" w:color="auto" w:fill="FAF9F8"/>
        </w:rPr>
      </w:pPr>
      <w:r>
        <w:rPr>
          <w:rFonts w:ascii="Times New Roman" w:hAnsi="Times New Roman" w:cs="Times New Roman"/>
          <w:b/>
          <w:bCs/>
          <w:noProof/>
          <w:sz w:val="20"/>
          <w:szCs w:val="32"/>
          <w:lang w:eastAsia="en-IN"/>
        </w:rPr>
        <mc:AlternateContent>
          <mc:Choice Requires="wps">
            <w:drawing>
              <wp:anchor distT="0" distB="0" distL="114300" distR="114300" simplePos="0" relativeHeight="251659264" behindDoc="0" locked="0" layoutInCell="1" allowOverlap="1" wp14:anchorId="24088127" wp14:editId="754F8C3B">
                <wp:simplePos x="0" y="0"/>
                <wp:positionH relativeFrom="margin">
                  <wp:posOffset>17269</wp:posOffset>
                </wp:positionH>
                <wp:positionV relativeFrom="paragraph">
                  <wp:posOffset>243584</wp:posOffset>
                </wp:positionV>
                <wp:extent cx="5735782" cy="0"/>
                <wp:effectExtent l="0" t="0" r="36830" b="19050"/>
                <wp:wrapNone/>
                <wp:docPr id="1" name="Straight Connector 1"/>
                <wp:cNvGraphicFramePr/>
                <a:graphic xmlns:a="http://schemas.openxmlformats.org/drawingml/2006/main">
                  <a:graphicData uri="http://schemas.microsoft.com/office/word/2010/wordprocessingShape">
                    <wps:wsp>
                      <wps:cNvCnPr/>
                      <wps:spPr>
                        <a:xfrm>
                          <a:off x="0" y="0"/>
                          <a:ext cx="57357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B8E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2pt" to="45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" strokecolor="black [3213]" strokeweight=".5pt">
                <v:stroke joinstyle="miter"/>
                <w10:wrap anchorx="margin"/>
              </v:line>
            </w:pict>
          </mc:Fallback>
        </mc:AlternateContent>
      </w:r>
      <w:hyperlink r:id="rId6" w:history="1">
        <w:r w:rsidRPr="00B84BE1">
          <w:rPr>
            <w:rStyle w:val="Hyperlink"/>
            <w:rFonts w:ascii="Times New Roman" w:hAnsi="Times New Roman" w:cs="Times New Roman"/>
            <w:bCs/>
            <w:szCs w:val="32"/>
            <w:shd w:val="clear" w:color="auto" w:fill="FAF9F8"/>
          </w:rPr>
          <w:t>katul@iitg.ac.in</w:t>
        </w:r>
      </w:hyperlink>
      <w:r>
        <w:rPr>
          <w:rFonts w:ascii="Times New Roman" w:hAnsi="Times New Roman" w:cs="Times New Roman"/>
          <w:bCs/>
          <w:szCs w:val="32"/>
          <w:shd w:val="clear" w:color="auto" w:fill="FAF9F8"/>
        </w:rPr>
        <w:t xml:space="preserve">, and </w:t>
      </w:r>
      <w:hyperlink r:id="rId7" w:history="1">
        <w:r w:rsidRPr="00B84BE1">
          <w:rPr>
            <w:rStyle w:val="Hyperlink"/>
            <w:rFonts w:ascii="Times New Roman" w:hAnsi="Times New Roman" w:cs="Times New Roman"/>
            <w:bCs/>
            <w:szCs w:val="32"/>
            <w:shd w:val="clear" w:color="auto" w:fill="FAF9F8"/>
          </w:rPr>
          <w:t>rtiwari@iitg.ac.in</w:t>
        </w:r>
      </w:hyperlink>
      <w:r>
        <w:rPr>
          <w:rFonts w:ascii="Times New Roman" w:hAnsi="Times New Roman" w:cs="Times New Roman"/>
          <w:bCs/>
          <w:szCs w:val="32"/>
          <w:shd w:val="clear" w:color="auto" w:fill="FAF9F8"/>
        </w:rPr>
        <w:t xml:space="preserve"> </w:t>
      </w:r>
    </w:p>
    <w:p w:rsidR="00C42799" w:rsidRPr="00C42799" w:rsidRDefault="00C42799" w:rsidP="00C42799">
      <w:pPr>
        <w:jc w:val="center"/>
        <w:rPr>
          <w:rFonts w:ascii="Times New Roman" w:hAnsi="Times New Roman" w:cs="Times New Roman"/>
          <w:b/>
          <w:bCs/>
          <w:sz w:val="16"/>
          <w:szCs w:val="32"/>
          <w:shd w:val="clear" w:color="auto" w:fill="FAF9F8"/>
        </w:rPr>
      </w:pPr>
      <w:r w:rsidRPr="00C42799">
        <w:rPr>
          <w:rFonts w:ascii="Times New Roman" w:hAnsi="Times New Roman" w:cs="Times New Roman"/>
          <w:b/>
          <w:sz w:val="24"/>
        </w:rPr>
        <w:t>Abstract</w:t>
      </w:r>
    </w:p>
    <w:p w:rsidR="00C15A9F" w:rsidRDefault="00627A7E" w:rsidP="00627A7E">
      <w:pPr>
        <w:jc w:val="both"/>
        <w:rPr>
          <w:rFonts w:ascii="Times New Roman" w:hAnsi="Times New Roman" w:cs="Times New Roman"/>
          <w:sz w:val="20"/>
          <w:lang w:val="en-US"/>
        </w:rPr>
      </w:pPr>
      <w:r w:rsidRPr="00627A7E">
        <w:rPr>
          <w:rFonts w:ascii="Times New Roman" w:hAnsi="Times New Roman" w:cs="Times New Roman"/>
          <w:sz w:val="20"/>
          <w:lang w:val="en-US"/>
        </w:rPr>
        <w:t xml:space="preserve">This poster presents an analysis of the impact of </w:t>
      </w:r>
      <w:r>
        <w:rPr>
          <w:rFonts w:ascii="Times New Roman" w:hAnsi="Times New Roman" w:cs="Times New Roman"/>
          <w:sz w:val="20"/>
          <w:lang w:val="en-US"/>
        </w:rPr>
        <w:t xml:space="preserve">residual </w:t>
      </w:r>
      <w:r w:rsidRPr="00627A7E">
        <w:rPr>
          <w:rFonts w:ascii="Times New Roman" w:hAnsi="Times New Roman" w:cs="Times New Roman"/>
          <w:sz w:val="20"/>
          <w:lang w:val="en-US"/>
        </w:rPr>
        <w:t xml:space="preserve">bow on a misaligned rotor-train system equipped with an Active magnetic bearing (AMB). The study utilizes an experimental approach to better understand the dynamics of the rotor system when exposed to a combination of faults. A simple rotor test rig was developed, consisting of two flexible shafts connected by a flexible coupling, each mounted with a rigid disc at mid span and supported by rolling element bearing. AMB was installed close to the disc on the second rotor to attenuate the vibration. Proximity and current probes were utilized to capture the rotor vibrations and current signals in two orthogonal directions from the rig at discrete rotor angular speeds. The forced response from the experiment were analyzed using time-domain and full-spectrum analyses to investigate the various harmonics caused by the faults. The study’s finding provides valuable insights into the complex dynamics of the rotor system under fault scenarios. The results suggest that </w:t>
      </w:r>
      <w:r w:rsidR="00C42799">
        <w:rPr>
          <w:rFonts w:ascii="Times New Roman" w:hAnsi="Times New Roman" w:cs="Times New Roman"/>
          <w:sz w:val="20"/>
          <w:lang w:val="en-US"/>
        </w:rPr>
        <w:t xml:space="preserve">residual </w:t>
      </w:r>
      <w:r w:rsidRPr="00627A7E">
        <w:rPr>
          <w:rFonts w:ascii="Times New Roman" w:hAnsi="Times New Roman" w:cs="Times New Roman"/>
          <w:sz w:val="20"/>
          <w:lang w:val="en-US"/>
        </w:rPr>
        <w:t>bow has a significant impact on the rotor system dynamics, leading to higher vibration amplitude at the 1</w:t>
      </w:r>
      <w:r w:rsidR="00C42799">
        <w:rPr>
          <w:rFonts w:ascii="Times New Roman" w:hAnsi="Times New Roman" w:cs="Times New Roman"/>
          <w:sz w:val="20"/>
          <w:lang w:val="en-US"/>
        </w:rPr>
        <w:t>×</w:t>
      </w:r>
      <w:r w:rsidRPr="00627A7E">
        <w:rPr>
          <w:rFonts w:ascii="Times New Roman" w:hAnsi="Times New Roman" w:cs="Times New Roman"/>
          <w:sz w:val="20"/>
          <w:lang w:val="en-US"/>
        </w:rPr>
        <w:t xml:space="preserve"> harmonics and generates the multiplicative load in the presence of misalignment in the system, which causes the appearance of other harmonics. However, the implementation of AMB was found to be effective in reducing the vibration amplitu</w:t>
      </w:r>
      <w:bookmarkStart w:id="0" w:name="_GoBack"/>
      <w:bookmarkEnd w:id="0"/>
      <w:r w:rsidRPr="00627A7E">
        <w:rPr>
          <w:rFonts w:ascii="Times New Roman" w:hAnsi="Times New Roman" w:cs="Times New Roman"/>
          <w:sz w:val="20"/>
          <w:lang w:val="en-US"/>
        </w:rPr>
        <w:t>de and improving the system’s stability.</w:t>
      </w:r>
    </w:p>
    <w:p w:rsidR="00627A7E" w:rsidRPr="00627A7E" w:rsidRDefault="00627A7E" w:rsidP="00627A7E">
      <w:pPr>
        <w:spacing w:line="360" w:lineRule="auto"/>
        <w:jc w:val="both"/>
        <w:rPr>
          <w:rFonts w:ascii="Times New Roman" w:hAnsi="Times New Roman" w:cs="Times New Roman"/>
          <w:sz w:val="20"/>
          <w:szCs w:val="20"/>
        </w:rPr>
      </w:pPr>
      <w:r w:rsidRPr="00627A7E">
        <w:rPr>
          <w:rFonts w:ascii="Times New Roman" w:hAnsi="Times New Roman" w:cs="Times New Roman"/>
          <w:b/>
          <w:sz w:val="20"/>
          <w:szCs w:val="20"/>
          <w:lang w:val="en-US"/>
        </w:rPr>
        <w:t xml:space="preserve">Keywords: </w:t>
      </w:r>
      <w:r w:rsidRPr="00627A7E">
        <w:rPr>
          <w:rFonts w:ascii="Times New Roman" w:hAnsi="Times New Roman" w:cs="Times New Roman"/>
          <w:sz w:val="20"/>
          <w:szCs w:val="20"/>
        </w:rPr>
        <w:t>Misalignment;</w:t>
      </w:r>
      <w:r w:rsidRPr="00627A7E">
        <w:rPr>
          <w:rFonts w:ascii="Times New Roman" w:hAnsi="Times New Roman" w:cs="Times New Roman"/>
          <w:sz w:val="20"/>
          <w:szCs w:val="20"/>
        </w:rPr>
        <w:t xml:space="preserve"> Residual bow;</w:t>
      </w:r>
      <w:r w:rsidRPr="00627A7E">
        <w:rPr>
          <w:rFonts w:ascii="Times New Roman" w:hAnsi="Times New Roman" w:cs="Times New Roman"/>
          <w:sz w:val="20"/>
          <w:szCs w:val="20"/>
        </w:rPr>
        <w:t xml:space="preserve"> Rotor-bearing system; </w:t>
      </w:r>
      <w:r w:rsidRPr="00627A7E">
        <w:rPr>
          <w:rFonts w:ascii="Times New Roman" w:hAnsi="Times New Roman" w:cs="Times New Roman"/>
          <w:sz w:val="20"/>
          <w:szCs w:val="20"/>
        </w:rPr>
        <w:t>A</w:t>
      </w:r>
      <w:r w:rsidRPr="00627A7E">
        <w:rPr>
          <w:rFonts w:ascii="Times New Roman" w:hAnsi="Times New Roman" w:cs="Times New Roman"/>
          <w:sz w:val="20"/>
          <w:szCs w:val="20"/>
        </w:rPr>
        <w:t>ctive magnetic bearing; Sensors</w:t>
      </w:r>
      <w:r w:rsidRPr="00627A7E">
        <w:rPr>
          <w:rFonts w:ascii="Times New Roman" w:hAnsi="Times New Roman" w:cs="Times New Roman"/>
          <w:sz w:val="20"/>
          <w:szCs w:val="20"/>
        </w:rPr>
        <w:t>.</w:t>
      </w:r>
    </w:p>
    <w:p w:rsidR="00627A7E" w:rsidRPr="00627A7E" w:rsidRDefault="00627A7E" w:rsidP="00627A7E">
      <w:pPr>
        <w:jc w:val="both"/>
        <w:rPr>
          <w:rFonts w:ascii="Times New Roman" w:hAnsi="Times New Roman" w:cs="Times New Roman"/>
          <w:b/>
          <w:sz w:val="20"/>
          <w:lang w:val="en-US"/>
        </w:rPr>
      </w:pPr>
    </w:p>
    <w:sectPr w:rsidR="00627A7E" w:rsidRPr="00627A7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CD8" w:rsidRDefault="00FE0CD8" w:rsidP="001826E9">
      <w:pPr>
        <w:spacing w:after="0" w:line="240" w:lineRule="auto"/>
      </w:pPr>
      <w:r>
        <w:separator/>
      </w:r>
    </w:p>
  </w:endnote>
  <w:endnote w:type="continuationSeparator" w:id="0">
    <w:p w:rsidR="00FE0CD8" w:rsidRDefault="00FE0CD8" w:rsidP="0018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CD8" w:rsidRDefault="00FE0CD8" w:rsidP="001826E9">
      <w:pPr>
        <w:spacing w:after="0" w:line="240" w:lineRule="auto"/>
      </w:pPr>
      <w:r>
        <w:separator/>
      </w:r>
    </w:p>
  </w:footnote>
  <w:footnote w:type="continuationSeparator" w:id="0">
    <w:p w:rsidR="00FE0CD8" w:rsidRDefault="00FE0CD8" w:rsidP="0018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6E9" w:rsidRDefault="001826E9" w:rsidP="001826E9">
    <w:pPr>
      <w:widowControl w:val="0"/>
      <w:autoSpaceDE w:val="0"/>
      <w:autoSpaceDN w:val="0"/>
      <w:adjustRightInd w:val="0"/>
      <w:spacing w:before="11" w:after="0" w:line="240" w:lineRule="auto"/>
      <w:ind w:left="1928" w:right="2408"/>
      <w:jc w:val="center"/>
    </w:pPr>
    <w:r>
      <w:rPr>
        <w:noProof/>
      </w:rPr>
      <w:drawing>
        <wp:inline distT="0" distB="0" distL="0" distR="0">
          <wp:extent cx="1809750" cy="59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96900"/>
                  </a:xfrm>
                  <a:prstGeom prst="rect">
                    <a:avLst/>
                  </a:prstGeom>
                  <a:noFill/>
                  <a:ln>
                    <a:noFill/>
                  </a:ln>
                </pic:spPr>
              </pic:pic>
            </a:graphicData>
          </a:graphic>
        </wp:inline>
      </w:drawing>
    </w:r>
  </w:p>
  <w:p w:rsidR="001826E9" w:rsidRDefault="001826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7E"/>
    <w:rsid w:val="001826E9"/>
    <w:rsid w:val="00304515"/>
    <w:rsid w:val="00627A7E"/>
    <w:rsid w:val="00C15A9F"/>
    <w:rsid w:val="00C42799"/>
    <w:rsid w:val="00FE0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D85B"/>
  <w15:chartTrackingRefBased/>
  <w15:docId w15:val="{274D86EC-56C5-42B8-9D15-4FD53F9B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799"/>
    <w:rPr>
      <w:color w:val="0563C1" w:themeColor="hyperlink"/>
      <w:u w:val="single"/>
    </w:rPr>
  </w:style>
  <w:style w:type="paragraph" w:styleId="Header">
    <w:name w:val="header"/>
    <w:basedOn w:val="Normal"/>
    <w:link w:val="HeaderChar"/>
    <w:uiPriority w:val="99"/>
    <w:unhideWhenUsed/>
    <w:rsid w:val="00182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6E9"/>
  </w:style>
  <w:style w:type="paragraph" w:styleId="Footer">
    <w:name w:val="footer"/>
    <w:basedOn w:val="Normal"/>
    <w:link w:val="FooterChar"/>
    <w:uiPriority w:val="99"/>
    <w:unhideWhenUsed/>
    <w:rsid w:val="00182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rtiwari@iitg.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tul@iitg.ac.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GAUTAM</dc:creator>
  <cp:keywords/>
  <dc:description/>
  <cp:lastModifiedBy>ATUL KUMAR GAUTAM</cp:lastModifiedBy>
  <cp:revision>2</cp:revision>
  <dcterms:created xsi:type="dcterms:W3CDTF">2023-04-26T05:58:00Z</dcterms:created>
  <dcterms:modified xsi:type="dcterms:W3CDTF">2023-04-26T06:22:00Z</dcterms:modified>
</cp:coreProperties>
</file>