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17C" w:rsidRPr="00DF65F1" w:rsidRDefault="00E34E64" w:rsidP="00C60A3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F65F1">
        <w:rPr>
          <w:rFonts w:ascii="Times New Roman" w:hAnsi="Times New Roman" w:cs="Times New Roman"/>
          <w:b/>
          <w:sz w:val="20"/>
          <w:szCs w:val="20"/>
        </w:rPr>
        <w:t xml:space="preserve">Investigation on Biotribology of </w:t>
      </w:r>
      <w:r w:rsidR="00995DE4" w:rsidRPr="00DF65F1">
        <w:rPr>
          <w:rFonts w:ascii="Times New Roman" w:hAnsi="Times New Roman" w:cs="Times New Roman"/>
          <w:b/>
          <w:sz w:val="20"/>
          <w:szCs w:val="20"/>
        </w:rPr>
        <w:t xml:space="preserve">Post Processed </w:t>
      </w:r>
      <w:r w:rsidR="000F7ECC" w:rsidRPr="00DF65F1">
        <w:rPr>
          <w:rFonts w:ascii="Times New Roman" w:hAnsi="Times New Roman" w:cs="Times New Roman"/>
          <w:b/>
          <w:sz w:val="20"/>
          <w:szCs w:val="20"/>
        </w:rPr>
        <w:t>Additively</w:t>
      </w:r>
      <w:r w:rsidRPr="00DF65F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F7ECC" w:rsidRPr="00DF65F1">
        <w:rPr>
          <w:rFonts w:ascii="Times New Roman" w:hAnsi="Times New Roman" w:cs="Times New Roman"/>
          <w:b/>
          <w:sz w:val="20"/>
          <w:szCs w:val="20"/>
        </w:rPr>
        <w:t>M</w:t>
      </w:r>
      <w:r w:rsidRPr="00DF65F1">
        <w:rPr>
          <w:rFonts w:ascii="Times New Roman" w:hAnsi="Times New Roman" w:cs="Times New Roman"/>
          <w:b/>
          <w:sz w:val="20"/>
          <w:szCs w:val="20"/>
        </w:rPr>
        <w:t xml:space="preserve">anufactured </w:t>
      </w:r>
      <w:r w:rsidR="000F7ECC" w:rsidRPr="00DF65F1">
        <w:rPr>
          <w:rFonts w:ascii="Times New Roman" w:hAnsi="Times New Roman" w:cs="Times New Roman"/>
          <w:b/>
          <w:sz w:val="20"/>
          <w:szCs w:val="20"/>
        </w:rPr>
        <w:t>B</w:t>
      </w:r>
      <w:r w:rsidRPr="00DF65F1">
        <w:rPr>
          <w:rFonts w:ascii="Times New Roman" w:hAnsi="Times New Roman" w:cs="Times New Roman"/>
          <w:b/>
          <w:sz w:val="20"/>
          <w:szCs w:val="20"/>
        </w:rPr>
        <w:t>iomaterial through Magnetorheological Fluid Assisted Finishing process</w:t>
      </w:r>
    </w:p>
    <w:p w:rsidR="00C60A30" w:rsidRPr="00DF65F1" w:rsidRDefault="00C60A30" w:rsidP="00C60A30">
      <w:pPr>
        <w:spacing w:after="0" w:line="235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F65F1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Atul</w:t>
      </w:r>
      <w:proofErr w:type="spellEnd"/>
      <w:r w:rsidRPr="00DF65F1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 Singh Rajput</w:t>
      </w:r>
      <w:r w:rsidRPr="00DF6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="0013103B" w:rsidRPr="00DF65F1">
        <w:rPr>
          <w:rFonts w:ascii="Times New Roman" w:hAnsi="Times New Roman" w:cs="Times New Roman"/>
          <w:color w:val="000000" w:themeColor="text1"/>
          <w:sz w:val="20"/>
          <w:szCs w:val="20"/>
        </w:rPr>
        <w:t>Manas</w:t>
      </w:r>
      <w:proofErr w:type="spellEnd"/>
      <w:r w:rsidR="0013103B" w:rsidRPr="00DF6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Das</w:t>
      </w:r>
      <w:r w:rsidRPr="00DF6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and </w:t>
      </w:r>
      <w:proofErr w:type="spellStart"/>
      <w:r w:rsidR="0013103B" w:rsidRPr="00DF65F1">
        <w:rPr>
          <w:rFonts w:ascii="Times New Roman" w:hAnsi="Times New Roman" w:cs="Times New Roman"/>
          <w:color w:val="000000" w:themeColor="text1"/>
          <w:sz w:val="20"/>
          <w:szCs w:val="20"/>
        </w:rPr>
        <w:t>Sajan</w:t>
      </w:r>
      <w:proofErr w:type="spellEnd"/>
      <w:r w:rsidR="0013103B" w:rsidRPr="00DF65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13103B" w:rsidRPr="00DF65F1">
        <w:rPr>
          <w:rFonts w:ascii="Times New Roman" w:hAnsi="Times New Roman" w:cs="Times New Roman"/>
          <w:color w:val="000000" w:themeColor="text1"/>
          <w:sz w:val="20"/>
          <w:szCs w:val="20"/>
        </w:rPr>
        <w:t>Kapil</w:t>
      </w:r>
      <w:proofErr w:type="spellEnd"/>
    </w:p>
    <w:p w:rsidR="00C60A30" w:rsidRPr="00DF65F1" w:rsidRDefault="00C60A30" w:rsidP="00C60A30">
      <w:pPr>
        <w:spacing w:after="0" w:line="235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F65F1">
        <w:rPr>
          <w:rFonts w:ascii="Times New Roman" w:hAnsi="Times New Roman" w:cs="Times New Roman"/>
          <w:color w:val="000000" w:themeColor="text1"/>
          <w:sz w:val="20"/>
          <w:szCs w:val="20"/>
        </w:rPr>
        <w:t>Department of Mechanical Engineering, Indian Institute of Technology Guwahati</w:t>
      </w:r>
    </w:p>
    <w:p w:rsidR="00C60A30" w:rsidRPr="00DF65F1" w:rsidRDefault="00C60A30" w:rsidP="00C60A30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0"/>
          <w:szCs w:val="20"/>
        </w:rPr>
      </w:pPr>
    </w:p>
    <w:p w:rsidR="003444C0" w:rsidRPr="00DF65F1" w:rsidRDefault="00C60A30" w:rsidP="00C60A30">
      <w:pPr>
        <w:pStyle w:val="ListParagraph"/>
        <w:tabs>
          <w:tab w:val="left" w:pos="180"/>
        </w:tabs>
        <w:spacing w:after="0"/>
        <w:ind w:left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</w:pPr>
      <w:r w:rsidRPr="00DF65F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0"/>
          <w:szCs w:val="20"/>
        </w:rPr>
        <w:t xml:space="preserve">Abstract: </w:t>
      </w:r>
      <w:r w:rsidR="000F7ECC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 xml:space="preserve">Additive </w:t>
      </w:r>
      <w:r w:rsidR="0075336D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>M</w:t>
      </w:r>
      <w:r w:rsidR="000F7ECC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>anufacturing</w:t>
      </w:r>
      <w:r w:rsidR="000F7ECC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</w:t>
      </w:r>
      <w:r w:rsidR="0075336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(AM) </w:t>
      </w:r>
      <w:r w:rsidR="000F7ECC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is recently used to manufacture biomedical implants </w:t>
      </w:r>
      <w:r w:rsidR="00C81F48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as the </w:t>
      </w:r>
      <w:r w:rsidR="000F7ECC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customized fabrication of the desired complex shapes</w:t>
      </w:r>
      <w:r w:rsidR="00C81F48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is easily</w:t>
      </w:r>
      <w:bookmarkStart w:id="0" w:name="_GoBack"/>
      <w:bookmarkEnd w:id="0"/>
      <w:r w:rsidR="00C81F48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achievable with reduced </w:t>
      </w:r>
      <w:r w:rsidR="00A7348B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manufacturing time and material waste</w:t>
      </w:r>
      <w:r w:rsidR="000F7ECC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. </w:t>
      </w:r>
      <w:r w:rsidR="00A7348B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However, the </w:t>
      </w:r>
      <w:r w:rsidR="0031041B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poor </w:t>
      </w:r>
      <w:r w:rsidR="00A7348B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surface quality of additively manufactured products is </w:t>
      </w:r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a major concern during these biomaterials' better functionality</w:t>
      </w:r>
      <w:r w:rsidR="00A7348B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.</w:t>
      </w:r>
      <w:r w:rsidR="0031041B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Hence an appropriate surface finishing method is required to improve the surface quality of the </w:t>
      </w:r>
      <w:r w:rsidR="0031041B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>AM</w:t>
      </w:r>
      <w:r w:rsidR="0031041B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products.</w:t>
      </w:r>
      <w:r w:rsidR="00A7348B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</w:t>
      </w:r>
      <w:r w:rsidR="00A7348B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 xml:space="preserve">Magnetorheological Fluid </w:t>
      </w:r>
      <w:r w:rsidR="0075336D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>Assisted Finishing</w:t>
      </w:r>
      <w:r w:rsidR="0075336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(MFAF) process is an advanced surface finishing process used to enhance the surface quality of the workpiece without altering surface topography. </w:t>
      </w:r>
      <w:r w:rsidR="0075336D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>Powder Bed Fusion</w:t>
      </w:r>
      <w:r w:rsidR="0075336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(PBF) is used to manufacture the </w:t>
      </w:r>
      <w:r w:rsidR="0031041B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SS314 </w:t>
      </w:r>
      <w:r w:rsidR="0075336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biomaterial</w:t>
      </w:r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;</w:t>
      </w:r>
      <w:r w:rsidR="0075336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further</w:t>
      </w:r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,</w:t>
      </w:r>
      <w:r w:rsidR="0075336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its surface quality is enhanced through </w:t>
      </w:r>
      <w:r w:rsidR="0031041B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t</w:t>
      </w:r>
      <w:r w:rsidR="0075336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he </w:t>
      </w:r>
      <w:r w:rsidR="0075336D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>MFAF</w:t>
      </w:r>
      <w:r w:rsidR="0075336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process. </w:t>
      </w:r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However, average surface roughness (</w:t>
      </w:r>
      <w:r w:rsidR="004D7D7D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>R</w:t>
      </w:r>
      <w:r w:rsidR="004D7D7D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  <w:vertAlign w:val="subscript"/>
        </w:rPr>
        <w:t>a</w:t>
      </w:r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) only provides details regarding the average height of peaks and valleys from the mean line. Hence, kurtosis (</w:t>
      </w:r>
      <w:proofErr w:type="spellStart"/>
      <w:r w:rsidR="004D7D7D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>R</w:t>
      </w:r>
      <w:r w:rsidR="004D7D7D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  <w:vertAlign w:val="subscript"/>
        </w:rPr>
        <w:t>k</w:t>
      </w:r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  <w:vertAlign w:val="subscript"/>
        </w:rPr>
        <w:t>u</w:t>
      </w:r>
      <w:proofErr w:type="spellEnd"/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) and skewness (</w:t>
      </w:r>
      <w:proofErr w:type="spellStart"/>
      <w:r w:rsidR="004D7D7D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>R</w:t>
      </w:r>
      <w:r w:rsidR="004D7D7D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  <w:vertAlign w:val="subscript"/>
        </w:rPr>
        <w:t>sk</w:t>
      </w:r>
      <w:proofErr w:type="spellEnd"/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) analysis are studied after the surface finishing operation to determine the surface characteristics of the polished surface. Furthermore, t</w:t>
      </w:r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he </w:t>
      </w:r>
      <w:r w:rsidR="00993DBA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bio</w:t>
      </w:r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tribology of the final polished surface of the </w:t>
      </w:r>
      <w:r w:rsidR="005063E9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>AM</w:t>
      </w:r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implant determines its sustai</w:t>
      </w:r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nability inside the human body. </w:t>
      </w:r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Hence, </w:t>
      </w:r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the </w:t>
      </w:r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pin-on-disc experiment is performed on the polished surface to determine the </w:t>
      </w:r>
      <w:r w:rsidR="00091DC8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polishing </w:t>
      </w:r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process efficiency </w:t>
      </w:r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during</w:t>
      </w:r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</w:t>
      </w:r>
      <w:proofErr w:type="spellStart"/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tribological</w:t>
      </w:r>
      <w:proofErr w:type="spellEnd"/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contact of the biomaterials with the bone. </w:t>
      </w:r>
      <w:r w:rsidR="00091DC8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During the pin-on-disc, t</w:t>
      </w:r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he pin is made of the SS314 manufactured through AM</w:t>
      </w:r>
      <w:r w:rsidR="004D7D7D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,</w:t>
      </w:r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and its surface is polished through </w:t>
      </w:r>
      <w:r w:rsidR="005063E9" w:rsidRPr="00DF65F1">
        <w:rPr>
          <w:rFonts w:ascii="Times New Roman" w:eastAsia="Times New Roman" w:hAnsi="Times New Roman" w:cs="Times New Roman"/>
          <w:bCs/>
          <w:i/>
          <w:color w:val="000000" w:themeColor="text1"/>
          <w:kern w:val="36"/>
          <w:sz w:val="20"/>
          <w:szCs w:val="20"/>
        </w:rPr>
        <w:t>MFAF</w:t>
      </w:r>
      <w:r w:rsidR="005063E9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. </w:t>
      </w:r>
    </w:p>
    <w:p w:rsidR="00DD7C34" w:rsidRPr="00DF65F1" w:rsidRDefault="00DD7C34" w:rsidP="00C60A30">
      <w:pPr>
        <w:pStyle w:val="ListParagraph"/>
        <w:tabs>
          <w:tab w:val="left" w:pos="180"/>
        </w:tabs>
        <w:spacing w:after="0"/>
        <w:ind w:left="0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0"/>
          <w:szCs w:val="20"/>
        </w:rPr>
      </w:pPr>
    </w:p>
    <w:p w:rsidR="008F05A8" w:rsidRPr="00DF65F1" w:rsidRDefault="008F05A8" w:rsidP="008F05A8">
      <w:pPr>
        <w:tabs>
          <w:tab w:val="left" w:pos="180"/>
        </w:tabs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</w:pPr>
      <w:r w:rsidRPr="00DF65F1">
        <w:rPr>
          <w:rFonts w:ascii="Times New Roman" w:eastAsia="Times New Roman" w:hAnsi="Times New Roman" w:cs="Times New Roman"/>
          <w:b/>
          <w:bCs/>
          <w:i/>
          <w:color w:val="000000" w:themeColor="text1"/>
          <w:kern w:val="36"/>
          <w:sz w:val="20"/>
          <w:szCs w:val="20"/>
        </w:rPr>
        <w:t xml:space="preserve">Keywords: </w:t>
      </w:r>
      <w:r w:rsidR="00993DBA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Additive Manufacturing</w:t>
      </w:r>
      <w:r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, </w:t>
      </w:r>
      <w:r w:rsidR="00993DBA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Magnetorheological Fluid </w:t>
      </w:r>
      <w:proofErr w:type="spellStart"/>
      <w:r w:rsidR="00993DBA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Asisted</w:t>
      </w:r>
      <w:proofErr w:type="spellEnd"/>
      <w:r w:rsidR="00993DBA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 Finishing process</w:t>
      </w:r>
      <w:r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, </w:t>
      </w:r>
      <w:proofErr w:type="spellStart"/>
      <w:r w:rsidR="00993DBA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Biotriobolgy</w:t>
      </w:r>
      <w:proofErr w:type="spellEnd"/>
      <w:r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, </w:t>
      </w:r>
      <w:r w:rsidR="00993DBA"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 xml:space="preserve">average </w:t>
      </w:r>
      <w:r w:rsidRPr="00DF65F1">
        <w:rPr>
          <w:rFonts w:ascii="Times New Roman" w:eastAsia="Times New Roman" w:hAnsi="Times New Roman" w:cs="Times New Roman"/>
          <w:bCs/>
          <w:color w:val="000000" w:themeColor="text1"/>
          <w:kern w:val="36"/>
          <w:sz w:val="20"/>
          <w:szCs w:val="20"/>
        </w:rPr>
        <w:t>surface roughness</w:t>
      </w:r>
    </w:p>
    <w:p w:rsidR="008F05A8" w:rsidRPr="003B1758" w:rsidRDefault="008F05A8" w:rsidP="008F05A8">
      <w:pPr>
        <w:tabs>
          <w:tab w:val="left" w:pos="1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05FC" w:rsidRPr="00AF16E5" w:rsidRDefault="00D305FC" w:rsidP="00CA48AC">
      <w:pPr>
        <w:pStyle w:val="ListParagraph"/>
        <w:ind w:left="432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305FC" w:rsidRPr="00AF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0CFC"/>
    <w:multiLevelType w:val="hybridMultilevel"/>
    <w:tmpl w:val="6382EC44"/>
    <w:lvl w:ilvl="0" w:tplc="E27E9FC2">
      <w:start w:val="1"/>
      <w:numFmt w:val="decimal"/>
      <w:lvlText w:val="%1."/>
      <w:lvlJc w:val="left"/>
      <w:pPr>
        <w:ind w:left="432" w:hanging="432"/>
      </w:pPr>
      <w:rPr>
        <w:rFonts w:eastAsia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C7D1BAC"/>
    <w:multiLevelType w:val="hybridMultilevel"/>
    <w:tmpl w:val="AD8C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TcxMTK2sDQwtDRU0lEKTi0uzszPAykwtKwFANmW8T0tAAAA"/>
  </w:docVars>
  <w:rsids>
    <w:rsidRoot w:val="00C60A30"/>
    <w:rsid w:val="00002382"/>
    <w:rsid w:val="00017C42"/>
    <w:rsid w:val="0002733A"/>
    <w:rsid w:val="000369AB"/>
    <w:rsid w:val="000369E8"/>
    <w:rsid w:val="0004133F"/>
    <w:rsid w:val="00042D50"/>
    <w:rsid w:val="000529F8"/>
    <w:rsid w:val="0005337C"/>
    <w:rsid w:val="000636F9"/>
    <w:rsid w:val="00073BF3"/>
    <w:rsid w:val="000754CB"/>
    <w:rsid w:val="00075961"/>
    <w:rsid w:val="0008728F"/>
    <w:rsid w:val="000907AF"/>
    <w:rsid w:val="00091DC8"/>
    <w:rsid w:val="00092512"/>
    <w:rsid w:val="000B5E74"/>
    <w:rsid w:val="000C22EB"/>
    <w:rsid w:val="000C7725"/>
    <w:rsid w:val="000D1F78"/>
    <w:rsid w:val="000D5697"/>
    <w:rsid w:val="000E21D9"/>
    <w:rsid w:val="000E4031"/>
    <w:rsid w:val="000F12AC"/>
    <w:rsid w:val="000F3CF7"/>
    <w:rsid w:val="000F5151"/>
    <w:rsid w:val="000F533D"/>
    <w:rsid w:val="000F7ECC"/>
    <w:rsid w:val="0010222A"/>
    <w:rsid w:val="0011545A"/>
    <w:rsid w:val="00115B7E"/>
    <w:rsid w:val="00120C89"/>
    <w:rsid w:val="00125C9C"/>
    <w:rsid w:val="001300A8"/>
    <w:rsid w:val="0013103B"/>
    <w:rsid w:val="00131753"/>
    <w:rsid w:val="001322A7"/>
    <w:rsid w:val="001479BA"/>
    <w:rsid w:val="00151D63"/>
    <w:rsid w:val="0015246D"/>
    <w:rsid w:val="00155E82"/>
    <w:rsid w:val="0016405C"/>
    <w:rsid w:val="00171A80"/>
    <w:rsid w:val="00173B29"/>
    <w:rsid w:val="0018746E"/>
    <w:rsid w:val="00187E78"/>
    <w:rsid w:val="001900E1"/>
    <w:rsid w:val="00197027"/>
    <w:rsid w:val="0019770C"/>
    <w:rsid w:val="001A2753"/>
    <w:rsid w:val="001B27EB"/>
    <w:rsid w:val="001D3D3C"/>
    <w:rsid w:val="001D4B55"/>
    <w:rsid w:val="001E39A0"/>
    <w:rsid w:val="001F1120"/>
    <w:rsid w:val="001F23F2"/>
    <w:rsid w:val="002004C8"/>
    <w:rsid w:val="00205F8D"/>
    <w:rsid w:val="0021146A"/>
    <w:rsid w:val="00216817"/>
    <w:rsid w:val="00240BF4"/>
    <w:rsid w:val="00252B3C"/>
    <w:rsid w:val="002607A2"/>
    <w:rsid w:val="002641FD"/>
    <w:rsid w:val="002645BC"/>
    <w:rsid w:val="00280B49"/>
    <w:rsid w:val="00280CE2"/>
    <w:rsid w:val="00286787"/>
    <w:rsid w:val="00292266"/>
    <w:rsid w:val="0029313D"/>
    <w:rsid w:val="00295FE6"/>
    <w:rsid w:val="002B5376"/>
    <w:rsid w:val="002C088E"/>
    <w:rsid w:val="002C513C"/>
    <w:rsid w:val="002C7804"/>
    <w:rsid w:val="002D7305"/>
    <w:rsid w:val="002E26EE"/>
    <w:rsid w:val="002E5130"/>
    <w:rsid w:val="002F37B5"/>
    <w:rsid w:val="002F6D21"/>
    <w:rsid w:val="003054FC"/>
    <w:rsid w:val="0031041B"/>
    <w:rsid w:val="00313E9D"/>
    <w:rsid w:val="00316250"/>
    <w:rsid w:val="00316472"/>
    <w:rsid w:val="00322DEF"/>
    <w:rsid w:val="00325F61"/>
    <w:rsid w:val="00330F31"/>
    <w:rsid w:val="003444C0"/>
    <w:rsid w:val="003479A8"/>
    <w:rsid w:val="0035792C"/>
    <w:rsid w:val="00360B7A"/>
    <w:rsid w:val="0037753C"/>
    <w:rsid w:val="00383CC1"/>
    <w:rsid w:val="003852C1"/>
    <w:rsid w:val="00387AD7"/>
    <w:rsid w:val="00397FDD"/>
    <w:rsid w:val="003A5D09"/>
    <w:rsid w:val="003B7FBC"/>
    <w:rsid w:val="003C7634"/>
    <w:rsid w:val="003D3CA4"/>
    <w:rsid w:val="003E6FC6"/>
    <w:rsid w:val="003F6275"/>
    <w:rsid w:val="003F6DA7"/>
    <w:rsid w:val="004041AD"/>
    <w:rsid w:val="004066B5"/>
    <w:rsid w:val="00414CC5"/>
    <w:rsid w:val="00415BC7"/>
    <w:rsid w:val="00421757"/>
    <w:rsid w:val="004240C4"/>
    <w:rsid w:val="00425B11"/>
    <w:rsid w:val="00430B60"/>
    <w:rsid w:val="00433D55"/>
    <w:rsid w:val="00434F28"/>
    <w:rsid w:val="00436CA5"/>
    <w:rsid w:val="00450CCA"/>
    <w:rsid w:val="00452E47"/>
    <w:rsid w:val="00453C61"/>
    <w:rsid w:val="00455C89"/>
    <w:rsid w:val="00455E50"/>
    <w:rsid w:val="00457A8A"/>
    <w:rsid w:val="004616CB"/>
    <w:rsid w:val="00466758"/>
    <w:rsid w:val="00467099"/>
    <w:rsid w:val="0047597C"/>
    <w:rsid w:val="00482193"/>
    <w:rsid w:val="00486494"/>
    <w:rsid w:val="004A1E7D"/>
    <w:rsid w:val="004B46A3"/>
    <w:rsid w:val="004B50F6"/>
    <w:rsid w:val="004D60DF"/>
    <w:rsid w:val="004D7D7D"/>
    <w:rsid w:val="004E3152"/>
    <w:rsid w:val="004E34E3"/>
    <w:rsid w:val="004E41E2"/>
    <w:rsid w:val="004F1DC3"/>
    <w:rsid w:val="004F61FC"/>
    <w:rsid w:val="00501403"/>
    <w:rsid w:val="00504B48"/>
    <w:rsid w:val="005063E9"/>
    <w:rsid w:val="00510FA4"/>
    <w:rsid w:val="005144EA"/>
    <w:rsid w:val="00517A72"/>
    <w:rsid w:val="005264BD"/>
    <w:rsid w:val="00526E59"/>
    <w:rsid w:val="00530C15"/>
    <w:rsid w:val="00557F16"/>
    <w:rsid w:val="00562864"/>
    <w:rsid w:val="00564642"/>
    <w:rsid w:val="00565A4D"/>
    <w:rsid w:val="00565D01"/>
    <w:rsid w:val="00567084"/>
    <w:rsid w:val="00571969"/>
    <w:rsid w:val="0057209C"/>
    <w:rsid w:val="00595829"/>
    <w:rsid w:val="005A657C"/>
    <w:rsid w:val="005B620E"/>
    <w:rsid w:val="005C4106"/>
    <w:rsid w:val="005C57E5"/>
    <w:rsid w:val="005C68B8"/>
    <w:rsid w:val="005D11B7"/>
    <w:rsid w:val="005E050F"/>
    <w:rsid w:val="005E14DC"/>
    <w:rsid w:val="005E3E5A"/>
    <w:rsid w:val="005F34F2"/>
    <w:rsid w:val="00603B71"/>
    <w:rsid w:val="00615DFD"/>
    <w:rsid w:val="00634DF2"/>
    <w:rsid w:val="00643F7C"/>
    <w:rsid w:val="00653A2F"/>
    <w:rsid w:val="006665BE"/>
    <w:rsid w:val="00666732"/>
    <w:rsid w:val="00672019"/>
    <w:rsid w:val="00672C6D"/>
    <w:rsid w:val="006760F9"/>
    <w:rsid w:val="00685CA9"/>
    <w:rsid w:val="00692F3F"/>
    <w:rsid w:val="006A0FED"/>
    <w:rsid w:val="006A57CC"/>
    <w:rsid w:val="006B75A1"/>
    <w:rsid w:val="006C383C"/>
    <w:rsid w:val="006D113C"/>
    <w:rsid w:val="006D130E"/>
    <w:rsid w:val="006D1575"/>
    <w:rsid w:val="006E0ECD"/>
    <w:rsid w:val="006E5FE1"/>
    <w:rsid w:val="006E6519"/>
    <w:rsid w:val="00706A88"/>
    <w:rsid w:val="00707883"/>
    <w:rsid w:val="0071171D"/>
    <w:rsid w:val="00711DA4"/>
    <w:rsid w:val="00723C8C"/>
    <w:rsid w:val="00724D6A"/>
    <w:rsid w:val="00734506"/>
    <w:rsid w:val="00736D8C"/>
    <w:rsid w:val="0075336D"/>
    <w:rsid w:val="00763418"/>
    <w:rsid w:val="00765EBB"/>
    <w:rsid w:val="00766635"/>
    <w:rsid w:val="0078251C"/>
    <w:rsid w:val="0078550A"/>
    <w:rsid w:val="00785D1E"/>
    <w:rsid w:val="007909B2"/>
    <w:rsid w:val="0079371D"/>
    <w:rsid w:val="00795725"/>
    <w:rsid w:val="007A7E21"/>
    <w:rsid w:val="007B1120"/>
    <w:rsid w:val="007B518D"/>
    <w:rsid w:val="007C22BD"/>
    <w:rsid w:val="007C62D9"/>
    <w:rsid w:val="007E0900"/>
    <w:rsid w:val="007E175C"/>
    <w:rsid w:val="007F4F4A"/>
    <w:rsid w:val="00806E5C"/>
    <w:rsid w:val="008071B7"/>
    <w:rsid w:val="00812B95"/>
    <w:rsid w:val="0081548C"/>
    <w:rsid w:val="00837482"/>
    <w:rsid w:val="00846434"/>
    <w:rsid w:val="0085275E"/>
    <w:rsid w:val="00853635"/>
    <w:rsid w:val="008564F6"/>
    <w:rsid w:val="0086059B"/>
    <w:rsid w:val="008756AB"/>
    <w:rsid w:val="00876FC2"/>
    <w:rsid w:val="008779B2"/>
    <w:rsid w:val="0088156D"/>
    <w:rsid w:val="00882D19"/>
    <w:rsid w:val="00890140"/>
    <w:rsid w:val="008966D7"/>
    <w:rsid w:val="008A4765"/>
    <w:rsid w:val="008B00CA"/>
    <w:rsid w:val="008B2EF3"/>
    <w:rsid w:val="008C45A8"/>
    <w:rsid w:val="008C4941"/>
    <w:rsid w:val="008F05A8"/>
    <w:rsid w:val="008F53E0"/>
    <w:rsid w:val="00904FD4"/>
    <w:rsid w:val="00905B92"/>
    <w:rsid w:val="009142FA"/>
    <w:rsid w:val="009147E2"/>
    <w:rsid w:val="009339D1"/>
    <w:rsid w:val="00937109"/>
    <w:rsid w:val="00961B7E"/>
    <w:rsid w:val="00965FB5"/>
    <w:rsid w:val="0097166D"/>
    <w:rsid w:val="00972BDD"/>
    <w:rsid w:val="009763EA"/>
    <w:rsid w:val="00993DBA"/>
    <w:rsid w:val="00995DE4"/>
    <w:rsid w:val="009B0598"/>
    <w:rsid w:val="009B0799"/>
    <w:rsid w:val="009C0EE4"/>
    <w:rsid w:val="009E099C"/>
    <w:rsid w:val="009E7020"/>
    <w:rsid w:val="00A067CE"/>
    <w:rsid w:val="00A121F9"/>
    <w:rsid w:val="00A225D2"/>
    <w:rsid w:val="00A30594"/>
    <w:rsid w:val="00A430EF"/>
    <w:rsid w:val="00A44C18"/>
    <w:rsid w:val="00A44F6F"/>
    <w:rsid w:val="00A5091B"/>
    <w:rsid w:val="00A67464"/>
    <w:rsid w:val="00A7348B"/>
    <w:rsid w:val="00A7376F"/>
    <w:rsid w:val="00A775E6"/>
    <w:rsid w:val="00A852DE"/>
    <w:rsid w:val="00A868BE"/>
    <w:rsid w:val="00A96D55"/>
    <w:rsid w:val="00AA17E2"/>
    <w:rsid w:val="00AC27F8"/>
    <w:rsid w:val="00AC6B3E"/>
    <w:rsid w:val="00AF16E5"/>
    <w:rsid w:val="00AF577B"/>
    <w:rsid w:val="00AF6DF6"/>
    <w:rsid w:val="00B0306F"/>
    <w:rsid w:val="00B21029"/>
    <w:rsid w:val="00B22246"/>
    <w:rsid w:val="00B26BD6"/>
    <w:rsid w:val="00B30C1C"/>
    <w:rsid w:val="00B33C9B"/>
    <w:rsid w:val="00B343C4"/>
    <w:rsid w:val="00B41175"/>
    <w:rsid w:val="00B41D89"/>
    <w:rsid w:val="00B44C52"/>
    <w:rsid w:val="00B4575A"/>
    <w:rsid w:val="00B47BD4"/>
    <w:rsid w:val="00B52B98"/>
    <w:rsid w:val="00B6353F"/>
    <w:rsid w:val="00B75234"/>
    <w:rsid w:val="00B93400"/>
    <w:rsid w:val="00BA2EA1"/>
    <w:rsid w:val="00BB13BD"/>
    <w:rsid w:val="00BB33FA"/>
    <w:rsid w:val="00BB46C1"/>
    <w:rsid w:val="00BC209B"/>
    <w:rsid w:val="00BC5C46"/>
    <w:rsid w:val="00BD4130"/>
    <w:rsid w:val="00BD787B"/>
    <w:rsid w:val="00BE6657"/>
    <w:rsid w:val="00BF5BDD"/>
    <w:rsid w:val="00C00AC0"/>
    <w:rsid w:val="00C25185"/>
    <w:rsid w:val="00C25E59"/>
    <w:rsid w:val="00C3057B"/>
    <w:rsid w:val="00C365D5"/>
    <w:rsid w:val="00C37E22"/>
    <w:rsid w:val="00C60A30"/>
    <w:rsid w:val="00C66A19"/>
    <w:rsid w:val="00C67763"/>
    <w:rsid w:val="00C81F48"/>
    <w:rsid w:val="00C82877"/>
    <w:rsid w:val="00C9487B"/>
    <w:rsid w:val="00C9518F"/>
    <w:rsid w:val="00CA1216"/>
    <w:rsid w:val="00CA48AC"/>
    <w:rsid w:val="00CB3F0B"/>
    <w:rsid w:val="00CD0EDD"/>
    <w:rsid w:val="00CE1F08"/>
    <w:rsid w:val="00CF57F1"/>
    <w:rsid w:val="00CF689F"/>
    <w:rsid w:val="00D041B5"/>
    <w:rsid w:val="00D06ED2"/>
    <w:rsid w:val="00D07BCD"/>
    <w:rsid w:val="00D11EA3"/>
    <w:rsid w:val="00D14803"/>
    <w:rsid w:val="00D21281"/>
    <w:rsid w:val="00D268A7"/>
    <w:rsid w:val="00D305FC"/>
    <w:rsid w:val="00D32435"/>
    <w:rsid w:val="00D4333B"/>
    <w:rsid w:val="00D4563E"/>
    <w:rsid w:val="00D6400E"/>
    <w:rsid w:val="00D64D9F"/>
    <w:rsid w:val="00D72826"/>
    <w:rsid w:val="00D86BF3"/>
    <w:rsid w:val="00D901AD"/>
    <w:rsid w:val="00D909B2"/>
    <w:rsid w:val="00DC3650"/>
    <w:rsid w:val="00DC5D6D"/>
    <w:rsid w:val="00DD7C34"/>
    <w:rsid w:val="00DE6DBC"/>
    <w:rsid w:val="00DE76EA"/>
    <w:rsid w:val="00DF1AC9"/>
    <w:rsid w:val="00DF65F1"/>
    <w:rsid w:val="00E01A38"/>
    <w:rsid w:val="00E0231C"/>
    <w:rsid w:val="00E04C84"/>
    <w:rsid w:val="00E07275"/>
    <w:rsid w:val="00E21632"/>
    <w:rsid w:val="00E249C2"/>
    <w:rsid w:val="00E3369F"/>
    <w:rsid w:val="00E34E64"/>
    <w:rsid w:val="00E35C4D"/>
    <w:rsid w:val="00E36E47"/>
    <w:rsid w:val="00E41251"/>
    <w:rsid w:val="00E448C2"/>
    <w:rsid w:val="00E514DA"/>
    <w:rsid w:val="00E51CED"/>
    <w:rsid w:val="00E6117C"/>
    <w:rsid w:val="00E62226"/>
    <w:rsid w:val="00E64C47"/>
    <w:rsid w:val="00E812C7"/>
    <w:rsid w:val="00E85747"/>
    <w:rsid w:val="00E90B83"/>
    <w:rsid w:val="00E97002"/>
    <w:rsid w:val="00EA1A90"/>
    <w:rsid w:val="00EA472F"/>
    <w:rsid w:val="00EB4209"/>
    <w:rsid w:val="00EC33FD"/>
    <w:rsid w:val="00ED4B8C"/>
    <w:rsid w:val="00EE2A1B"/>
    <w:rsid w:val="00EF17FC"/>
    <w:rsid w:val="00F03319"/>
    <w:rsid w:val="00F152BD"/>
    <w:rsid w:val="00F16216"/>
    <w:rsid w:val="00F323E0"/>
    <w:rsid w:val="00F35C10"/>
    <w:rsid w:val="00F368F7"/>
    <w:rsid w:val="00F54E06"/>
    <w:rsid w:val="00F71B23"/>
    <w:rsid w:val="00F73267"/>
    <w:rsid w:val="00F82B7B"/>
    <w:rsid w:val="00F94999"/>
    <w:rsid w:val="00FA21E3"/>
    <w:rsid w:val="00FA75F4"/>
    <w:rsid w:val="00FB14B0"/>
    <w:rsid w:val="00FC0BCA"/>
    <w:rsid w:val="00FE07DD"/>
    <w:rsid w:val="00FE0813"/>
    <w:rsid w:val="00FE1507"/>
    <w:rsid w:val="00FE481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A899C"/>
  <w15:chartTrackingRefBased/>
  <w15:docId w15:val="{9D2E5481-553D-4790-826F-A05148AD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A30"/>
    <w:pPr>
      <w:ind w:left="720"/>
      <w:contextualSpacing/>
    </w:pPr>
  </w:style>
  <w:style w:type="table" w:styleId="TableGrid">
    <w:name w:val="Table Grid"/>
    <w:basedOn w:val="TableNormal"/>
    <w:uiPriority w:val="39"/>
    <w:rsid w:val="0073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DC273-D9D6-40F9-B7AB-BBFA1FEC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2022-05-13T04:43:00Z</cp:lastPrinted>
  <dcterms:created xsi:type="dcterms:W3CDTF">2022-05-07T06:33:00Z</dcterms:created>
  <dcterms:modified xsi:type="dcterms:W3CDTF">2023-04-18T05:15:00Z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6e8df697-df58-33d8-9024-dd31fcd1de5a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http://www.zotero.org/styles/journal-of-manufacturing-processes</vt:lpwstr>
  </property>
  <property fmtid="{D5CDD505-2E9C-101B-9397-08002B2CF9AE}" pid="16" name="Mendeley Recent Style Name 5_1">
    <vt:lpwstr>Journal of Manufacturing Processes</vt:lpwstr>
  </property>
  <property fmtid="{D5CDD505-2E9C-101B-9397-08002B2CF9AE}" pid="17" name="Mendeley Recent Style Id 6_1">
    <vt:lpwstr>http://www.zotero.org/styles/journal-of-materials-processing-tech</vt:lpwstr>
  </property>
  <property fmtid="{D5CDD505-2E9C-101B-9397-08002B2CF9AE}" pid="18" name="Mendeley Recent Style Name 6_1">
    <vt:lpwstr>Journal of Materials Processing Tech.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http://www.zotero.org/styles/precision-engineering</vt:lpwstr>
  </property>
  <property fmtid="{D5CDD505-2E9C-101B-9397-08002B2CF9AE}" pid="22" name="Mendeley Recent Style Name 8_1">
    <vt:lpwstr>Precision Engineering</vt:lpwstr>
  </property>
  <property fmtid="{D5CDD505-2E9C-101B-9397-08002B2CF9AE}" pid="23" name="Mendeley Recent Style Id 9_1">
    <vt:lpwstr>http://www.zotero.org/styles/sage-vancouver</vt:lpwstr>
  </property>
  <property fmtid="{D5CDD505-2E9C-101B-9397-08002B2CF9AE}" pid="24" name="Mendeley Recent Style Name 9_1">
    <vt:lpwstr>SAGE - Vancouver</vt:lpwstr>
  </property>
</Properties>
</file>