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F5ED8" w14:textId="7635F41B" w:rsidR="00254794" w:rsidRDefault="00254794" w:rsidP="00254794">
      <w:pPr>
        <w:pStyle w:val="NoSpacing"/>
        <w:jc w:val="center"/>
        <w:rPr>
          <w:rFonts w:ascii="Times New Roman" w:hAnsi="Times New Roman"/>
          <w:b/>
          <w:bCs/>
          <w:w w:val="97"/>
          <w:sz w:val="28"/>
          <w:szCs w:val="28"/>
        </w:rPr>
      </w:pPr>
      <w:r w:rsidRPr="00254794">
        <w:rPr>
          <w:rFonts w:ascii="Times New Roman" w:hAnsi="Times New Roman"/>
          <w:b/>
          <w:bCs/>
          <w:w w:val="97"/>
          <w:sz w:val="28"/>
          <w:szCs w:val="28"/>
        </w:rPr>
        <w:t>An outlook on constructed wetland for</w:t>
      </w:r>
      <w:r w:rsidRPr="00254794">
        <w:rPr>
          <w:rFonts w:ascii="Times New Roman" w:hAnsi="Times New Roman"/>
          <w:b/>
          <w:bCs/>
          <w:w w:val="97"/>
          <w:sz w:val="28"/>
          <w:szCs w:val="28"/>
        </w:rPr>
        <w:t xml:space="preserve"> </w:t>
      </w:r>
      <w:r w:rsidRPr="00254794">
        <w:rPr>
          <w:rFonts w:ascii="Times New Roman" w:hAnsi="Times New Roman"/>
          <w:b/>
          <w:bCs/>
          <w:w w:val="97"/>
          <w:sz w:val="28"/>
          <w:szCs w:val="28"/>
        </w:rPr>
        <w:t>the treatment of phenol containing wastewater</w:t>
      </w:r>
    </w:p>
    <w:p w14:paraId="61218D51" w14:textId="52ACEB09" w:rsidR="00254794" w:rsidRPr="00254794" w:rsidRDefault="00254794" w:rsidP="001C2742">
      <w:pPr>
        <w:pStyle w:val="NoSpacing"/>
        <w:spacing w:line="360" w:lineRule="auto"/>
        <w:jc w:val="center"/>
        <w:rPr>
          <w:rFonts w:ascii="Times New Roman" w:hAnsi="Times New Roman"/>
          <w:w w:val="101"/>
          <w:position w:val="7"/>
          <w:sz w:val="20"/>
          <w:szCs w:val="20"/>
        </w:rPr>
      </w:pPr>
      <w:r w:rsidRPr="00254794">
        <w:rPr>
          <w:rFonts w:ascii="Times New Roman" w:hAnsi="Times New Roman"/>
          <w:sz w:val="20"/>
          <w:szCs w:val="20"/>
        </w:rPr>
        <w:t>*</w:t>
      </w:r>
      <w:proofErr w:type="spellStart"/>
      <w:r w:rsidRPr="00254794">
        <w:rPr>
          <w:rFonts w:ascii="Times New Roman" w:hAnsi="Times New Roman"/>
          <w:sz w:val="20"/>
          <w:szCs w:val="20"/>
        </w:rPr>
        <w:t>Akhiladas</w:t>
      </w:r>
      <w:proofErr w:type="spellEnd"/>
      <w:r w:rsidRPr="00254794">
        <w:rPr>
          <w:rFonts w:ascii="Times New Roman" w:hAnsi="Times New Roman"/>
          <w:sz w:val="20"/>
          <w:szCs w:val="20"/>
        </w:rPr>
        <w:t xml:space="preserve"> </w:t>
      </w:r>
      <w:r w:rsidRPr="00254794">
        <w:rPr>
          <w:rFonts w:ascii="Times New Roman" w:hAnsi="Times New Roman"/>
          <w:sz w:val="20"/>
          <w:szCs w:val="20"/>
        </w:rPr>
        <w:t>EK</w:t>
      </w:r>
      <w:r w:rsidRPr="00254794">
        <w:rPr>
          <w:rFonts w:ascii="Times New Roman" w:hAnsi="Times New Roman"/>
          <w:w w:val="101"/>
          <w:position w:val="7"/>
          <w:sz w:val="20"/>
          <w:szCs w:val="20"/>
        </w:rPr>
        <w:t>1</w:t>
      </w:r>
      <w:r w:rsidRPr="00254794">
        <w:rPr>
          <w:rFonts w:ascii="Times New Roman" w:hAnsi="Times New Roman"/>
          <w:sz w:val="20"/>
          <w:szCs w:val="20"/>
        </w:rPr>
        <w:t>,</w:t>
      </w:r>
      <w:r w:rsidRPr="00254794">
        <w:rPr>
          <w:rFonts w:ascii="Times New Roman" w:hAnsi="Times New Roman"/>
          <w:spacing w:val="-12"/>
          <w:sz w:val="20"/>
          <w:szCs w:val="20"/>
        </w:rPr>
        <w:t xml:space="preserve"> </w:t>
      </w:r>
      <w:proofErr w:type="spellStart"/>
      <w:r w:rsidRPr="00254794">
        <w:rPr>
          <w:rFonts w:ascii="Times New Roman" w:hAnsi="Times New Roman"/>
          <w:sz w:val="20"/>
          <w:szCs w:val="20"/>
        </w:rPr>
        <w:t>Saswati</w:t>
      </w:r>
      <w:proofErr w:type="spellEnd"/>
      <w:r w:rsidRPr="00254794">
        <w:rPr>
          <w:rFonts w:ascii="Times New Roman" w:hAnsi="Times New Roman"/>
          <w:sz w:val="20"/>
          <w:szCs w:val="20"/>
        </w:rPr>
        <w:t xml:space="preserve"> Chakraborty</w:t>
      </w:r>
      <w:r w:rsidRPr="00254794">
        <w:rPr>
          <w:rFonts w:ascii="Times New Roman" w:hAnsi="Times New Roman"/>
          <w:w w:val="101"/>
          <w:position w:val="7"/>
          <w:sz w:val="20"/>
          <w:szCs w:val="20"/>
        </w:rPr>
        <w:t>1</w:t>
      </w:r>
    </w:p>
    <w:p w14:paraId="716B60B9" w14:textId="77777777" w:rsidR="00254794" w:rsidRPr="00E67C2E" w:rsidRDefault="00254794" w:rsidP="001C2742">
      <w:pPr>
        <w:widowControl w:val="0"/>
        <w:autoSpaceDE w:val="0"/>
        <w:autoSpaceDN w:val="0"/>
        <w:adjustRightInd w:val="0"/>
        <w:spacing w:after="0" w:line="360" w:lineRule="auto"/>
        <w:ind w:left="1769" w:right="2249"/>
        <w:jc w:val="center"/>
        <w:rPr>
          <w:rFonts w:ascii="Times New Roman" w:hAnsi="Times New Roman"/>
          <w:sz w:val="20"/>
          <w:szCs w:val="20"/>
        </w:rPr>
      </w:pPr>
      <w:r w:rsidRPr="00E67C2E">
        <w:rPr>
          <w:rFonts w:ascii="Times New Roman" w:hAnsi="Times New Roman"/>
          <w:position w:val="7"/>
          <w:sz w:val="14"/>
          <w:szCs w:val="14"/>
        </w:rPr>
        <w:t>1</w:t>
      </w:r>
      <w:r w:rsidRPr="00E67C2E">
        <w:rPr>
          <w:rFonts w:ascii="Times New Roman" w:hAnsi="Times New Roman"/>
          <w:w w:val="90"/>
          <w:sz w:val="20"/>
          <w:szCs w:val="20"/>
        </w:rPr>
        <w:t xml:space="preserve">Department </w:t>
      </w:r>
      <w:r w:rsidRPr="00E67C2E">
        <w:rPr>
          <w:rFonts w:ascii="Times New Roman" w:hAnsi="Times New Roman"/>
          <w:sz w:val="20"/>
          <w:szCs w:val="20"/>
        </w:rPr>
        <w:t>of</w:t>
      </w:r>
      <w:r w:rsidRPr="00E67C2E"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w w:val="91"/>
          <w:sz w:val="20"/>
          <w:szCs w:val="20"/>
        </w:rPr>
        <w:t>Civil Engineering</w:t>
      </w:r>
      <w:r w:rsidRPr="00E67C2E">
        <w:rPr>
          <w:rFonts w:ascii="Times New Roman" w:hAnsi="Times New Roman"/>
          <w:w w:val="92"/>
          <w:sz w:val="20"/>
          <w:szCs w:val="20"/>
        </w:rPr>
        <w:t>,</w:t>
      </w:r>
      <w:r w:rsidRPr="00E67C2E">
        <w:rPr>
          <w:rFonts w:ascii="Times New Roman" w:hAnsi="Times New Roman"/>
          <w:spacing w:val="-13"/>
          <w:w w:val="92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2"/>
          <w:sz w:val="20"/>
          <w:szCs w:val="20"/>
        </w:rPr>
        <w:t>IIT Guwahati</w:t>
      </w:r>
      <w:r w:rsidRPr="00E67C2E">
        <w:rPr>
          <w:rFonts w:ascii="Times New Roman" w:hAnsi="Times New Roman"/>
          <w:w w:val="88"/>
          <w:sz w:val="20"/>
          <w:szCs w:val="20"/>
        </w:rPr>
        <w:t>,</w:t>
      </w:r>
      <w:r w:rsidRPr="00E67C2E">
        <w:rPr>
          <w:rFonts w:ascii="Times New Roman" w:hAnsi="Times New Roman"/>
          <w:spacing w:val="1"/>
          <w:w w:val="88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4"/>
          <w:sz w:val="20"/>
          <w:szCs w:val="20"/>
        </w:rPr>
        <w:t>India</w:t>
      </w:r>
    </w:p>
    <w:p w14:paraId="3F6A8CD2" w14:textId="77777777" w:rsidR="00254794" w:rsidRPr="00254794" w:rsidRDefault="00254794" w:rsidP="001C2742">
      <w:pPr>
        <w:pStyle w:val="NoSpacing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254794">
        <w:rPr>
          <w:rFonts w:ascii="Times New Roman" w:hAnsi="Times New Roman"/>
          <w:sz w:val="20"/>
          <w:szCs w:val="20"/>
        </w:rPr>
        <w:t>E-mail:</w:t>
      </w:r>
      <w:r w:rsidRPr="00254794">
        <w:rPr>
          <w:rFonts w:ascii="Times New Roman" w:hAnsi="Times New Roman"/>
          <w:spacing w:val="-19"/>
          <w:sz w:val="20"/>
          <w:szCs w:val="20"/>
        </w:rPr>
        <w:t xml:space="preserve"> </w:t>
      </w:r>
      <w:r w:rsidRPr="00254794">
        <w:rPr>
          <w:rFonts w:ascii="Times New Roman" w:hAnsi="Times New Roman"/>
          <w:w w:val="93"/>
          <w:sz w:val="20"/>
          <w:szCs w:val="20"/>
        </w:rPr>
        <w:t>k.akhildas@iitg</w:t>
      </w:r>
      <w:r w:rsidRPr="00254794">
        <w:rPr>
          <w:rFonts w:ascii="Times New Roman" w:hAnsi="Times New Roman"/>
          <w:w w:val="89"/>
          <w:sz w:val="20"/>
          <w:szCs w:val="20"/>
        </w:rPr>
        <w:t>.ac.in</w:t>
      </w:r>
    </w:p>
    <w:p w14:paraId="4EC1872B" w14:textId="77777777" w:rsidR="00254794" w:rsidRPr="001C2742" w:rsidRDefault="00254794" w:rsidP="001C2742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0EE29929" w14:textId="0F324412" w:rsidR="00254794" w:rsidRPr="001C2742" w:rsidRDefault="001C2742" w:rsidP="001C2742">
      <w:pPr>
        <w:pStyle w:val="NoSpacing"/>
        <w:spacing w:line="360" w:lineRule="auto"/>
        <w:jc w:val="center"/>
        <w:rPr>
          <w:rFonts w:ascii="Times New Roman" w:hAnsi="Times New Roman"/>
          <w:b/>
          <w:bCs/>
          <w:w w:val="97"/>
          <w:sz w:val="24"/>
          <w:szCs w:val="24"/>
        </w:rPr>
      </w:pPr>
      <w:r w:rsidRPr="001C2742">
        <w:rPr>
          <w:rFonts w:ascii="Times New Roman" w:hAnsi="Times New Roman"/>
          <w:b/>
          <w:bCs/>
          <w:w w:val="97"/>
          <w:sz w:val="24"/>
          <w:szCs w:val="24"/>
        </w:rPr>
        <w:t>Abstract</w:t>
      </w:r>
    </w:p>
    <w:p w14:paraId="3D5654A4" w14:textId="77777777" w:rsidR="00254794" w:rsidRPr="00E67C2E" w:rsidRDefault="00254794" w:rsidP="00254794">
      <w:pPr>
        <w:widowControl w:val="0"/>
        <w:autoSpaceDE w:val="0"/>
        <w:autoSpaceDN w:val="0"/>
        <w:adjustRightInd w:val="0"/>
        <w:spacing w:before="11" w:after="0" w:line="240" w:lineRule="auto"/>
        <w:ind w:right="2408"/>
        <w:rPr>
          <w:rFonts w:ascii="Times New Roman" w:hAnsi="Times New Roman"/>
          <w:sz w:val="24"/>
          <w:szCs w:val="24"/>
        </w:rPr>
      </w:pPr>
    </w:p>
    <w:p w14:paraId="1BA76CDC" w14:textId="601C0CF5" w:rsidR="009F7BA7" w:rsidRPr="00254794" w:rsidRDefault="009F7BA7" w:rsidP="001C2742">
      <w:pPr>
        <w:autoSpaceDE w:val="0"/>
        <w:autoSpaceDN w:val="0"/>
        <w:adjustRightInd w:val="0"/>
        <w:spacing w:after="120" w:line="360" w:lineRule="auto"/>
        <w:ind w:firstLine="340"/>
        <w:jc w:val="both"/>
        <w:rPr>
          <w:rFonts w:ascii="Times New Roman" w:hAnsi="Times New Roman"/>
          <w:color w:val="2E2E2E"/>
          <w:sz w:val="20"/>
          <w:szCs w:val="20"/>
        </w:rPr>
      </w:pPr>
      <w:r w:rsidRPr="00254794">
        <w:rPr>
          <w:rFonts w:ascii="Times New Roman" w:hAnsi="Times New Roman"/>
          <w:sz w:val="20"/>
          <w:szCs w:val="20"/>
        </w:rPr>
        <w:t>To</w:t>
      </w:r>
      <w:r w:rsidRPr="00254794">
        <w:rPr>
          <w:rFonts w:ascii="Times New Roman" w:hAnsi="Times New Roman"/>
          <w:color w:val="2E2E2E"/>
          <w:sz w:val="20"/>
          <w:szCs w:val="20"/>
        </w:rPr>
        <w:t xml:space="preserve"> characterize the performance of constructed wetlands (CWs) for treating </w:t>
      </w:r>
      <w:r w:rsidRPr="00254794">
        <w:rPr>
          <w:rFonts w:ascii="Times New Roman" w:hAnsi="Times New Roman"/>
          <w:color w:val="2E2E2E"/>
          <w:sz w:val="20"/>
          <w:szCs w:val="20"/>
        </w:rPr>
        <w:t>phenol containing wastewater</w:t>
      </w:r>
      <w:r w:rsidRPr="00254794">
        <w:rPr>
          <w:rFonts w:ascii="Times New Roman" w:hAnsi="Times New Roman"/>
          <w:color w:val="2E2E2E"/>
          <w:sz w:val="20"/>
          <w:szCs w:val="20"/>
        </w:rPr>
        <w:t>,</w:t>
      </w:r>
      <w:r w:rsidRPr="00254794">
        <w:rPr>
          <w:rFonts w:ascii="Times New Roman" w:hAnsi="Times New Roman"/>
          <w:color w:val="2E2E2E"/>
          <w:sz w:val="20"/>
          <w:szCs w:val="20"/>
        </w:rPr>
        <w:t xml:space="preserve"> </w:t>
      </w:r>
      <w:r w:rsidRPr="00254794">
        <w:rPr>
          <w:rFonts w:ascii="Times New Roman" w:hAnsi="Times New Roman"/>
          <w:color w:val="2E2E2E"/>
          <w:sz w:val="20"/>
          <w:szCs w:val="20"/>
        </w:rPr>
        <w:t xml:space="preserve">lab-scale </w:t>
      </w:r>
      <w:r w:rsidRPr="00254794">
        <w:rPr>
          <w:rFonts w:ascii="Times New Roman" w:hAnsi="Times New Roman"/>
          <w:color w:val="2E2E2E"/>
          <w:sz w:val="20"/>
          <w:szCs w:val="20"/>
        </w:rPr>
        <w:t xml:space="preserve">unplanted </w:t>
      </w:r>
      <w:r w:rsidRPr="00254794">
        <w:rPr>
          <w:rFonts w:ascii="Times New Roman" w:hAnsi="Times New Roman"/>
          <w:color w:val="2E2E2E"/>
          <w:sz w:val="20"/>
          <w:szCs w:val="20"/>
        </w:rPr>
        <w:t>horizontal subsurface flow (HSSF) C</w:t>
      </w:r>
      <w:r w:rsidRPr="00254794">
        <w:rPr>
          <w:rFonts w:ascii="Times New Roman" w:hAnsi="Times New Roman"/>
          <w:color w:val="2E2E2E"/>
          <w:sz w:val="20"/>
          <w:szCs w:val="20"/>
        </w:rPr>
        <w:t xml:space="preserve">W </w:t>
      </w:r>
      <w:r w:rsidRPr="00254794">
        <w:rPr>
          <w:rFonts w:ascii="Times New Roman" w:hAnsi="Times New Roman"/>
          <w:color w:val="2E2E2E"/>
          <w:sz w:val="20"/>
          <w:szCs w:val="20"/>
        </w:rPr>
        <w:t>treating contaminated wastewater from a petroleum refinery.</w:t>
      </w:r>
      <w:r w:rsidRPr="00254794">
        <w:rPr>
          <w:rFonts w:ascii="Times New Roman" w:hAnsi="Times New Roman"/>
          <w:sz w:val="20"/>
          <w:szCs w:val="20"/>
        </w:rPr>
        <w:t xml:space="preserve"> </w:t>
      </w:r>
      <w:r w:rsidRPr="00254794">
        <w:rPr>
          <w:rFonts w:ascii="Times New Roman" w:hAnsi="Times New Roman"/>
          <w:color w:val="2E2E2E"/>
          <w:sz w:val="20"/>
          <w:szCs w:val="20"/>
        </w:rPr>
        <w:t>One inexpensive approach for wastewater treatment is CWs</w:t>
      </w:r>
      <w:r w:rsidR="00BB3F34" w:rsidRPr="00254794">
        <w:rPr>
          <w:rFonts w:ascii="Times New Roman" w:hAnsi="Times New Roman"/>
          <w:color w:val="2E2E2E"/>
          <w:sz w:val="20"/>
          <w:szCs w:val="20"/>
        </w:rPr>
        <w:t xml:space="preserve">. Phenolic compounds are priority pollutants that need to be treated and eliminated from water sources because they may have harmful and cancer-causing effects. </w:t>
      </w:r>
      <w:r w:rsidR="001C2742" w:rsidRPr="001C2742">
        <w:rPr>
          <w:rFonts w:ascii="Times New Roman" w:hAnsi="Times New Roman"/>
          <w:sz w:val="20"/>
          <w:szCs w:val="20"/>
        </w:rPr>
        <w:t>The removal efficiency of hydrocarbons through gravel media was determined for this study.</w:t>
      </w:r>
      <w:r w:rsidR="001C2742">
        <w:rPr>
          <w:rFonts w:ascii="Times New Roman" w:hAnsi="Times New Roman"/>
          <w:sz w:val="24"/>
          <w:szCs w:val="24"/>
        </w:rPr>
        <w:t xml:space="preserve"> </w:t>
      </w:r>
      <w:r w:rsidRPr="00254794">
        <w:rPr>
          <w:rFonts w:ascii="Times New Roman" w:hAnsi="Times New Roman"/>
          <w:sz w:val="20"/>
          <w:szCs w:val="20"/>
        </w:rPr>
        <w:t>This study showed the capability of subsurface flow systems for reclaiming phenol-contaminated water</w:t>
      </w:r>
      <w:r w:rsidRPr="00254794">
        <w:rPr>
          <w:rFonts w:ascii="Times New Roman" w:hAnsi="Times New Roman"/>
          <w:sz w:val="20"/>
          <w:szCs w:val="20"/>
        </w:rPr>
        <w:t>.</w:t>
      </w:r>
      <w:r w:rsidRPr="00254794">
        <w:rPr>
          <w:rFonts w:ascii="Times New Roman" w:hAnsi="Times New Roman"/>
          <w:color w:val="2E2E2E"/>
          <w:sz w:val="20"/>
          <w:szCs w:val="20"/>
        </w:rPr>
        <w:t> By contrasting the features of the treated wastewater with current reuse criteria, the reusability of the wastewater was also evaluated.</w:t>
      </w:r>
    </w:p>
    <w:p w14:paraId="58F9397D" w14:textId="77777777" w:rsidR="00254794" w:rsidRPr="008A0D39" w:rsidRDefault="00254794" w:rsidP="00254794">
      <w:pPr>
        <w:widowControl w:val="0"/>
        <w:spacing w:after="0" w:line="249" w:lineRule="auto"/>
        <w:ind w:left="110" w:right="556" w:firstLine="32"/>
        <w:jc w:val="both"/>
        <w:rPr>
          <w:rFonts w:ascii="Times New Roman" w:hAnsi="Times New Roman"/>
          <w:sz w:val="20"/>
          <w:szCs w:val="20"/>
        </w:rPr>
      </w:pPr>
      <w:r w:rsidRPr="008A0D39">
        <w:rPr>
          <w:rFonts w:ascii="Times New Roman" w:hAnsi="Times New Roman"/>
          <w:b/>
          <w:bCs/>
          <w:sz w:val="20"/>
          <w:szCs w:val="20"/>
          <w:lang w:val="en-US"/>
        </w:rPr>
        <w:t xml:space="preserve">Keywords: </w:t>
      </w:r>
      <w:r>
        <w:rPr>
          <w:rFonts w:ascii="Times New Roman" w:hAnsi="Times New Roman"/>
          <w:sz w:val="20"/>
          <w:szCs w:val="20"/>
          <w:lang w:val="en-US"/>
        </w:rPr>
        <w:t>Constructed Wetland, Phenol, Horizontal Flow, Petroleum Refinery Wastewater.</w:t>
      </w:r>
    </w:p>
    <w:p w14:paraId="0B8DC633" w14:textId="77777777" w:rsidR="00254794" w:rsidRPr="00B54654" w:rsidRDefault="00254794" w:rsidP="009F7BA7">
      <w:pPr>
        <w:autoSpaceDE w:val="0"/>
        <w:autoSpaceDN w:val="0"/>
        <w:adjustRightInd w:val="0"/>
        <w:spacing w:after="120" w:line="360" w:lineRule="auto"/>
        <w:ind w:firstLine="340"/>
        <w:jc w:val="both"/>
        <w:rPr>
          <w:rFonts w:ascii="Times New Roman" w:hAnsi="Times New Roman"/>
          <w:sz w:val="24"/>
          <w:szCs w:val="24"/>
        </w:rPr>
      </w:pPr>
    </w:p>
    <w:p w14:paraId="0107EEE5" w14:textId="77777777" w:rsidR="00E71B80" w:rsidRDefault="001C2742">
      <w:bookmarkStart w:id="0" w:name="_GoBack"/>
      <w:bookmarkEnd w:id="0"/>
    </w:p>
    <w:sectPr w:rsidR="00E7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1D"/>
    <w:rsid w:val="00170A43"/>
    <w:rsid w:val="001C2742"/>
    <w:rsid w:val="00254794"/>
    <w:rsid w:val="003A7BF5"/>
    <w:rsid w:val="005533FC"/>
    <w:rsid w:val="0085241D"/>
    <w:rsid w:val="009F7BA7"/>
    <w:rsid w:val="00A73B4C"/>
    <w:rsid w:val="00BB3F34"/>
    <w:rsid w:val="00CF38C0"/>
    <w:rsid w:val="00F52CB0"/>
    <w:rsid w:val="00F9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674A"/>
  <w15:chartTrackingRefBased/>
  <w15:docId w15:val="{932F898F-C41F-43B1-BA8D-B8A132C0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8C0"/>
    <w:pPr>
      <w:spacing w:after="200" w:line="276" w:lineRule="auto"/>
    </w:pPr>
    <w:rPr>
      <w:rFonts w:ascii="Calibri" w:eastAsia="Times New Roman" w:hAnsi="Calibri" w:cs="Times New Roman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794"/>
    <w:pPr>
      <w:spacing w:after="0" w:line="240" w:lineRule="auto"/>
    </w:pPr>
    <w:rPr>
      <w:rFonts w:ascii="Calibri" w:eastAsia="Times New Roman" w:hAnsi="Calibri" w:cs="Times New Roman"/>
      <w:lang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547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9A4752-6B51-4047-8D1A-5B5A5725207E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DAEA23A4CAB448ED826509C80AEF9" ma:contentTypeVersion="14" ma:contentTypeDescription="Create a new document." ma:contentTypeScope="" ma:versionID="4e03f3a197f04188093b04b150e3dcf1">
  <xsd:schema xmlns:xsd="http://www.w3.org/2001/XMLSchema" xmlns:xs="http://www.w3.org/2001/XMLSchema" xmlns:p="http://schemas.microsoft.com/office/2006/metadata/properties" xmlns:ns3="edc0941a-a999-4f26-a588-c6a6a70aee65" xmlns:ns4="2d8f4b66-132f-41ad-9d11-a8effbc8b4cd" targetNamespace="http://schemas.microsoft.com/office/2006/metadata/properties" ma:root="true" ma:fieldsID="85843ff602924ff5d12d905d369953cd" ns3:_="" ns4:_="">
    <xsd:import namespace="edc0941a-a999-4f26-a588-c6a6a70aee65"/>
    <xsd:import namespace="2d8f4b66-132f-41ad-9d11-a8effbc8b4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0941a-a999-4f26-a588-c6a6a70ae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f4b66-132f-41ad-9d11-a8effbc8b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EBE07-61E6-4129-B7B0-BBE9D5753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0941a-a999-4f26-a588-c6a6a70aee65"/>
    <ds:schemaRef ds:uri="2d8f4b66-132f-41ad-9d11-a8effbc8b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06F667-C7C3-45DF-85B0-9DF3D2A62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95D26-30B4-4429-9704-1754739B8898}">
  <ds:schemaRefs>
    <ds:schemaRef ds:uri="http://schemas.microsoft.com/office/2006/documentManagement/types"/>
    <ds:schemaRef ds:uri="http://www.w3.org/XML/1998/namespace"/>
    <ds:schemaRef ds:uri="edc0941a-a999-4f26-a588-c6a6a70aee65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2d8f4b66-132f-41ad-9d11-a8effbc8b4cd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DAS E K</dc:creator>
  <cp:keywords/>
  <dc:description/>
  <cp:lastModifiedBy>AKHILA DAS E K</cp:lastModifiedBy>
  <cp:revision>2</cp:revision>
  <dcterms:created xsi:type="dcterms:W3CDTF">2023-04-25T13:02:00Z</dcterms:created>
  <dcterms:modified xsi:type="dcterms:W3CDTF">2023-04-25T15:43:00Z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0x0101006D2DAEA23A4CAB448ED826509C80AEF9</vt:lpwstr>
  </property>
</Properties>
</file>