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8D2CF" w14:textId="77777777" w:rsidR="00F010F4" w:rsidRPr="008A0D39" w:rsidRDefault="00F010F4" w:rsidP="00DB0603">
      <w:pPr>
        <w:widowControl w:val="0"/>
        <w:autoSpaceDE w:val="0"/>
        <w:autoSpaceDN w:val="0"/>
        <w:adjustRightInd w:val="0"/>
        <w:spacing w:after="0" w:line="236" w:lineRule="exact"/>
        <w:ind w:right="592"/>
        <w:rPr>
          <w:rFonts w:ascii="Times New Roman" w:hAnsi="Times New Roman"/>
          <w:b/>
          <w:w w:val="87"/>
          <w:position w:val="4"/>
          <w:sz w:val="24"/>
          <w:szCs w:val="20"/>
        </w:rPr>
      </w:pPr>
    </w:p>
    <w:p w14:paraId="06EC0946" w14:textId="77777777" w:rsidR="00D94356" w:rsidRPr="00E67C2E" w:rsidRDefault="00DD6BAF" w:rsidP="00D94356">
      <w:pPr>
        <w:widowControl w:val="0"/>
        <w:autoSpaceDE w:val="0"/>
        <w:autoSpaceDN w:val="0"/>
        <w:adjustRightInd w:val="0"/>
        <w:spacing w:before="11" w:after="0" w:line="240" w:lineRule="auto"/>
        <w:ind w:left="1928" w:right="2408"/>
        <w:jc w:val="center"/>
        <w:rPr>
          <w:rFonts w:ascii="Times New Roman" w:hAnsi="Times New Roman"/>
          <w:b/>
          <w:bCs/>
          <w:w w:val="97"/>
          <w:sz w:val="28"/>
          <w:szCs w:val="28"/>
        </w:rPr>
      </w:pPr>
      <w:r w:rsidRPr="00DD6BAF">
        <w:rPr>
          <w:rFonts w:ascii="Times New Roman" w:hAnsi="Times New Roman"/>
          <w:b/>
          <w:bCs/>
          <w:w w:val="97"/>
          <w:sz w:val="28"/>
          <w:szCs w:val="28"/>
        </w:rPr>
        <w:t>Design, Development and Performance analysis of Solar Air Heater for Drying of Agricultural product</w:t>
      </w:r>
      <w:r w:rsidR="003C7964">
        <w:rPr>
          <w:rFonts w:ascii="Times New Roman" w:hAnsi="Times New Roman"/>
          <w:b/>
          <w:bCs/>
          <w:w w:val="97"/>
          <w:sz w:val="28"/>
          <w:szCs w:val="28"/>
        </w:rPr>
        <w:t>s</w:t>
      </w:r>
    </w:p>
    <w:p w14:paraId="282C6D24" w14:textId="77777777" w:rsidR="00D94356" w:rsidRPr="00E67C2E" w:rsidRDefault="00D94356" w:rsidP="00D94356">
      <w:pPr>
        <w:widowControl w:val="0"/>
        <w:autoSpaceDE w:val="0"/>
        <w:autoSpaceDN w:val="0"/>
        <w:adjustRightInd w:val="0"/>
        <w:spacing w:before="11" w:after="0" w:line="240" w:lineRule="auto"/>
        <w:ind w:right="2408"/>
        <w:rPr>
          <w:rFonts w:ascii="Times New Roman" w:hAnsi="Times New Roman"/>
          <w:sz w:val="24"/>
          <w:szCs w:val="24"/>
        </w:rPr>
      </w:pPr>
    </w:p>
    <w:p w14:paraId="4B63C615" w14:textId="77777777" w:rsidR="00D94356" w:rsidRPr="00E67C2E" w:rsidRDefault="00D94356" w:rsidP="00D94356">
      <w:pPr>
        <w:widowControl w:val="0"/>
        <w:autoSpaceDE w:val="0"/>
        <w:autoSpaceDN w:val="0"/>
        <w:adjustRightInd w:val="0"/>
        <w:spacing w:before="9" w:after="0" w:line="120" w:lineRule="exact"/>
        <w:rPr>
          <w:rFonts w:ascii="Times New Roman" w:hAnsi="Times New Roman"/>
          <w:sz w:val="12"/>
          <w:szCs w:val="12"/>
        </w:rPr>
      </w:pPr>
    </w:p>
    <w:p w14:paraId="4DB302D2" w14:textId="77777777" w:rsidR="00D94356" w:rsidRPr="00FE6EF3" w:rsidRDefault="00FE6EF3" w:rsidP="006C68F7">
      <w:pPr>
        <w:widowControl w:val="0"/>
        <w:numPr>
          <w:ilvl w:val="0"/>
          <w:numId w:val="1"/>
        </w:numPr>
        <w:autoSpaceDE w:val="0"/>
        <w:autoSpaceDN w:val="0"/>
        <w:adjustRightInd w:val="0"/>
        <w:spacing w:after="0" w:line="240" w:lineRule="auto"/>
        <w:ind w:right="4087"/>
        <w:rPr>
          <w:rFonts w:ascii="Times New Roman" w:hAnsi="Times New Roman"/>
          <w:w w:val="88"/>
          <w:sz w:val="20"/>
          <w:szCs w:val="20"/>
        </w:rPr>
      </w:pPr>
      <w:r w:rsidRPr="006C68F7">
        <w:rPr>
          <w:rFonts w:ascii="Times New Roman" w:hAnsi="Times New Roman"/>
          <w:w w:val="95"/>
          <w:sz w:val="20"/>
          <w:szCs w:val="20"/>
          <w:u w:val="single"/>
        </w:rPr>
        <w:t>Monikesh Kakoty</w:t>
      </w:r>
      <w:proofErr w:type="gramStart"/>
      <w:r w:rsidR="00D94356" w:rsidRPr="00E67C2E">
        <w:rPr>
          <w:rFonts w:ascii="Times New Roman" w:hAnsi="Times New Roman"/>
          <w:w w:val="101"/>
          <w:position w:val="7"/>
          <w:sz w:val="14"/>
          <w:szCs w:val="14"/>
        </w:rPr>
        <w:t>1</w:t>
      </w:r>
      <w:r w:rsidR="00D94356" w:rsidRPr="00E67C2E">
        <w:rPr>
          <w:rFonts w:ascii="Times New Roman" w:hAnsi="Times New Roman"/>
          <w:spacing w:val="-29"/>
          <w:position w:val="7"/>
          <w:sz w:val="14"/>
          <w:szCs w:val="14"/>
        </w:rPr>
        <w:t xml:space="preserve"> </w:t>
      </w:r>
      <w:r w:rsidR="00D94356" w:rsidRPr="00E67C2E">
        <w:rPr>
          <w:rFonts w:ascii="Times New Roman" w:hAnsi="Times New Roman"/>
          <w:sz w:val="20"/>
          <w:szCs w:val="20"/>
        </w:rPr>
        <w:t>,</w:t>
      </w:r>
      <w:proofErr w:type="gramEnd"/>
      <w:r w:rsidR="00D94356" w:rsidRPr="00E67C2E">
        <w:rPr>
          <w:rFonts w:ascii="Times New Roman" w:hAnsi="Times New Roman"/>
          <w:spacing w:val="-12"/>
          <w:sz w:val="20"/>
          <w:szCs w:val="20"/>
        </w:rPr>
        <w:t xml:space="preserve"> </w:t>
      </w:r>
      <w:r w:rsidR="00D94356" w:rsidRPr="00E67C2E">
        <w:rPr>
          <w:rFonts w:ascii="Times New Roman" w:hAnsi="Times New Roman"/>
          <w:sz w:val="20"/>
          <w:szCs w:val="20"/>
        </w:rPr>
        <w:t>B.</w:t>
      </w:r>
      <w:r w:rsidR="00D94356" w:rsidRPr="00E67C2E">
        <w:rPr>
          <w:rFonts w:ascii="Times New Roman" w:hAnsi="Times New Roman"/>
          <w:spacing w:val="-14"/>
          <w:sz w:val="20"/>
          <w:szCs w:val="20"/>
        </w:rPr>
        <w:t xml:space="preserve"> </w:t>
      </w:r>
      <w:r w:rsidRPr="00FE6EF3">
        <w:rPr>
          <w:rFonts w:ascii="Times New Roman" w:hAnsi="Times New Roman"/>
          <w:spacing w:val="-14"/>
          <w:sz w:val="20"/>
          <w:szCs w:val="20"/>
        </w:rPr>
        <w:t>Pankaj Kalita</w:t>
      </w:r>
      <w:r>
        <w:rPr>
          <w:rFonts w:ascii="Times New Roman" w:hAnsi="Times New Roman"/>
          <w:spacing w:val="-14"/>
          <w:sz w:val="20"/>
          <w:szCs w:val="20"/>
          <w:vertAlign w:val="superscript"/>
        </w:rPr>
        <w:t>1</w:t>
      </w:r>
      <w:r w:rsidR="006C68F7">
        <w:rPr>
          <w:rFonts w:ascii="Times New Roman" w:hAnsi="Times New Roman"/>
          <w:spacing w:val="-14"/>
          <w:sz w:val="20"/>
          <w:szCs w:val="20"/>
        </w:rPr>
        <w:t>(*)</w:t>
      </w:r>
    </w:p>
    <w:p w14:paraId="67802168" w14:textId="77777777" w:rsidR="00D94356" w:rsidRPr="00E67C2E" w:rsidRDefault="00D94356" w:rsidP="00D94356">
      <w:pPr>
        <w:widowControl w:val="0"/>
        <w:autoSpaceDE w:val="0"/>
        <w:autoSpaceDN w:val="0"/>
        <w:adjustRightInd w:val="0"/>
        <w:spacing w:before="7" w:after="0" w:line="130" w:lineRule="exact"/>
        <w:rPr>
          <w:rFonts w:ascii="Times New Roman" w:hAnsi="Times New Roman"/>
          <w:sz w:val="13"/>
          <w:szCs w:val="13"/>
        </w:rPr>
      </w:pPr>
    </w:p>
    <w:p w14:paraId="398E7AEF" w14:textId="77777777" w:rsidR="00D94356" w:rsidRPr="00E67C2E" w:rsidRDefault="00FE6EF3" w:rsidP="00D94356">
      <w:pPr>
        <w:widowControl w:val="0"/>
        <w:autoSpaceDE w:val="0"/>
        <w:autoSpaceDN w:val="0"/>
        <w:adjustRightInd w:val="0"/>
        <w:spacing w:after="0" w:line="240" w:lineRule="auto"/>
        <w:ind w:left="1769" w:right="2249"/>
        <w:jc w:val="center"/>
        <w:rPr>
          <w:rFonts w:ascii="Times New Roman" w:hAnsi="Times New Roman"/>
          <w:sz w:val="20"/>
          <w:szCs w:val="20"/>
        </w:rPr>
      </w:pPr>
      <w:r>
        <w:rPr>
          <w:rFonts w:ascii="Times New Roman" w:hAnsi="Times New Roman"/>
          <w:w w:val="92"/>
          <w:sz w:val="20"/>
          <w:szCs w:val="20"/>
          <w:vertAlign w:val="superscript"/>
        </w:rPr>
        <w:t>1</w:t>
      </w:r>
      <w:r w:rsidRPr="00FE6EF3">
        <w:rPr>
          <w:rFonts w:ascii="Times New Roman" w:hAnsi="Times New Roman"/>
          <w:w w:val="92"/>
          <w:sz w:val="20"/>
          <w:szCs w:val="20"/>
        </w:rPr>
        <w:t>School of Energy Science and Engineering</w:t>
      </w:r>
      <w:r w:rsidR="00D94356" w:rsidRPr="00E67C2E">
        <w:rPr>
          <w:rFonts w:ascii="Times New Roman" w:hAnsi="Times New Roman"/>
          <w:w w:val="92"/>
          <w:sz w:val="20"/>
          <w:szCs w:val="20"/>
        </w:rPr>
        <w:t>,</w:t>
      </w:r>
      <w:r w:rsidR="00D94356" w:rsidRPr="00E67C2E">
        <w:rPr>
          <w:rFonts w:ascii="Times New Roman" w:hAnsi="Times New Roman"/>
          <w:spacing w:val="-13"/>
          <w:w w:val="92"/>
          <w:sz w:val="20"/>
          <w:szCs w:val="20"/>
        </w:rPr>
        <w:t xml:space="preserve"> </w:t>
      </w:r>
      <w:r w:rsidR="00D94356" w:rsidRPr="00E67C2E">
        <w:rPr>
          <w:rFonts w:ascii="Times New Roman" w:hAnsi="Times New Roman"/>
          <w:w w:val="92"/>
          <w:sz w:val="20"/>
          <w:szCs w:val="20"/>
        </w:rPr>
        <w:t>IIT Guwahati</w:t>
      </w:r>
      <w:r w:rsidR="00D94356" w:rsidRPr="00E67C2E">
        <w:rPr>
          <w:rFonts w:ascii="Times New Roman" w:hAnsi="Times New Roman"/>
          <w:w w:val="88"/>
          <w:sz w:val="20"/>
          <w:szCs w:val="20"/>
        </w:rPr>
        <w:t>,</w:t>
      </w:r>
      <w:r w:rsidR="00D94356" w:rsidRPr="00E67C2E">
        <w:rPr>
          <w:rFonts w:ascii="Times New Roman" w:hAnsi="Times New Roman"/>
          <w:spacing w:val="1"/>
          <w:w w:val="88"/>
          <w:sz w:val="20"/>
          <w:szCs w:val="20"/>
        </w:rPr>
        <w:t xml:space="preserve"> </w:t>
      </w:r>
      <w:r w:rsidR="00D94356" w:rsidRPr="00E67C2E">
        <w:rPr>
          <w:rFonts w:ascii="Times New Roman" w:hAnsi="Times New Roman"/>
          <w:w w:val="94"/>
          <w:sz w:val="20"/>
          <w:szCs w:val="20"/>
        </w:rPr>
        <w:t>India</w:t>
      </w:r>
    </w:p>
    <w:p w14:paraId="2A0EE8BC" w14:textId="77777777" w:rsidR="00D94356" w:rsidRPr="00E67C2E" w:rsidRDefault="00D94356" w:rsidP="00D94356">
      <w:pPr>
        <w:widowControl w:val="0"/>
        <w:autoSpaceDE w:val="0"/>
        <w:autoSpaceDN w:val="0"/>
        <w:adjustRightInd w:val="0"/>
        <w:spacing w:after="0" w:line="239" w:lineRule="exact"/>
        <w:ind w:left="1914" w:right="2394"/>
        <w:jc w:val="center"/>
        <w:rPr>
          <w:rFonts w:ascii="Times New Roman" w:hAnsi="Times New Roman"/>
          <w:sz w:val="20"/>
          <w:szCs w:val="20"/>
        </w:rPr>
      </w:pPr>
    </w:p>
    <w:p w14:paraId="190339D5" w14:textId="77777777" w:rsidR="00D94356" w:rsidRPr="00E67C2E" w:rsidRDefault="00D94356" w:rsidP="00D94356">
      <w:pPr>
        <w:widowControl w:val="0"/>
        <w:autoSpaceDE w:val="0"/>
        <w:autoSpaceDN w:val="0"/>
        <w:adjustRightInd w:val="0"/>
        <w:spacing w:before="9" w:after="0" w:line="240" w:lineRule="auto"/>
        <w:ind w:left="3899" w:right="4382"/>
        <w:jc w:val="center"/>
        <w:rPr>
          <w:rFonts w:ascii="Times New Roman" w:hAnsi="Times New Roman"/>
          <w:sz w:val="20"/>
          <w:szCs w:val="20"/>
        </w:rPr>
      </w:pPr>
      <w:r w:rsidRPr="00E67C2E">
        <w:rPr>
          <w:rFonts w:ascii="Times New Roman" w:hAnsi="Times New Roman"/>
          <w:sz w:val="20"/>
          <w:szCs w:val="20"/>
        </w:rPr>
        <w:t>E-mail:</w:t>
      </w:r>
      <w:r w:rsidRPr="00E67C2E">
        <w:rPr>
          <w:rFonts w:ascii="Times New Roman" w:hAnsi="Times New Roman"/>
          <w:spacing w:val="-19"/>
          <w:sz w:val="20"/>
          <w:szCs w:val="20"/>
        </w:rPr>
        <w:t xml:space="preserve"> </w:t>
      </w:r>
      <w:r w:rsidR="00FE6EF3">
        <w:rPr>
          <w:rFonts w:ascii="Times New Roman" w:hAnsi="Times New Roman"/>
          <w:i/>
          <w:iCs/>
          <w:w w:val="93"/>
          <w:sz w:val="20"/>
          <w:szCs w:val="20"/>
        </w:rPr>
        <w:t>monikesh_kakoty</w:t>
      </w:r>
      <w:r w:rsidRPr="00E67C2E">
        <w:rPr>
          <w:rFonts w:ascii="Times New Roman" w:hAnsi="Times New Roman"/>
          <w:i/>
          <w:iCs/>
          <w:w w:val="93"/>
          <w:sz w:val="20"/>
          <w:szCs w:val="20"/>
        </w:rPr>
        <w:t>@iitg</w:t>
      </w:r>
      <w:r w:rsidRPr="00E67C2E">
        <w:rPr>
          <w:rFonts w:ascii="Times New Roman" w:hAnsi="Times New Roman"/>
          <w:i/>
          <w:iCs/>
          <w:w w:val="89"/>
          <w:sz w:val="20"/>
          <w:szCs w:val="20"/>
        </w:rPr>
        <w:t>.ac.in</w:t>
      </w:r>
    </w:p>
    <w:p w14:paraId="2BCE6970" w14:textId="77777777" w:rsidR="00D94356" w:rsidRPr="00E67C2E" w:rsidRDefault="00D94356" w:rsidP="00E464DE">
      <w:pPr>
        <w:widowControl w:val="0"/>
        <w:autoSpaceDE w:val="0"/>
        <w:autoSpaceDN w:val="0"/>
        <w:adjustRightInd w:val="0"/>
        <w:spacing w:after="0" w:line="236" w:lineRule="exact"/>
        <w:ind w:right="592"/>
        <w:rPr>
          <w:rFonts w:ascii="Times New Roman" w:hAnsi="Times New Roman"/>
          <w:b/>
          <w:w w:val="87"/>
          <w:position w:val="4"/>
          <w:sz w:val="24"/>
          <w:szCs w:val="20"/>
        </w:rPr>
      </w:pPr>
    </w:p>
    <w:p w14:paraId="28AFA4FD" w14:textId="77777777" w:rsidR="00595CA6" w:rsidRPr="00595CA6" w:rsidRDefault="003C7964" w:rsidP="00595CA6">
      <w:pPr>
        <w:widowControl w:val="0"/>
        <w:autoSpaceDE w:val="0"/>
        <w:autoSpaceDN w:val="0"/>
        <w:adjustRightInd w:val="0"/>
        <w:spacing w:after="0" w:line="236" w:lineRule="exact"/>
        <w:ind w:left="142" w:right="592" w:firstLine="578"/>
        <w:jc w:val="both"/>
        <w:rPr>
          <w:rFonts w:ascii="Times New Roman" w:hAnsi="Times New Roman"/>
          <w:w w:val="87"/>
          <w:position w:val="4"/>
          <w:sz w:val="20"/>
          <w:szCs w:val="20"/>
        </w:rPr>
      </w:pPr>
      <w:r w:rsidRPr="003C7964">
        <w:rPr>
          <w:rFonts w:ascii="Times New Roman" w:hAnsi="Times New Roman"/>
          <w:w w:val="87"/>
          <w:position w:val="4"/>
          <w:sz w:val="20"/>
          <w:szCs w:val="20"/>
        </w:rPr>
        <w:t>Solar air heating is the process of harnessing solar energy from the sun through an absorbing medium to warm the air passing through a heater</w:t>
      </w:r>
      <w:r w:rsidR="00595CA6" w:rsidRPr="00595CA6">
        <w:rPr>
          <w:rFonts w:ascii="Times New Roman" w:hAnsi="Times New Roman"/>
          <w:w w:val="87"/>
          <w:position w:val="4"/>
          <w:sz w:val="20"/>
          <w:szCs w:val="20"/>
        </w:rPr>
        <w:t>. One limitation of solar air heaters is their low</w:t>
      </w:r>
      <w:r>
        <w:rPr>
          <w:rFonts w:ascii="Times New Roman" w:hAnsi="Times New Roman"/>
          <w:w w:val="87"/>
          <w:position w:val="4"/>
          <w:sz w:val="20"/>
          <w:szCs w:val="20"/>
        </w:rPr>
        <w:t xml:space="preserve"> thermal efficiency due to low</w:t>
      </w:r>
      <w:r w:rsidR="00595CA6" w:rsidRPr="00595CA6">
        <w:rPr>
          <w:rFonts w:ascii="Times New Roman" w:hAnsi="Times New Roman"/>
          <w:w w:val="87"/>
          <w:position w:val="4"/>
          <w:sz w:val="20"/>
          <w:szCs w:val="20"/>
        </w:rPr>
        <w:t xml:space="preserve"> heat transfer coefficient</w:t>
      </w:r>
      <w:r>
        <w:rPr>
          <w:rFonts w:ascii="Times New Roman" w:hAnsi="Times New Roman"/>
          <w:w w:val="87"/>
          <w:position w:val="4"/>
          <w:sz w:val="20"/>
          <w:szCs w:val="20"/>
        </w:rPr>
        <w:t xml:space="preserve"> between absorber plate and fluid</w:t>
      </w:r>
      <w:r w:rsidR="00595CA6" w:rsidRPr="00595CA6">
        <w:rPr>
          <w:rFonts w:ascii="Times New Roman" w:hAnsi="Times New Roman"/>
          <w:w w:val="87"/>
          <w:position w:val="4"/>
          <w:sz w:val="20"/>
          <w:szCs w:val="20"/>
        </w:rPr>
        <w:t>. However, by implementing a double pass design, the convective heat transfer coefficient of the heat absorbing surfaces and fluid presence can be increased, resulting in significant improvements in traditional solar air heater (SAH) performance. A double-pass solar collector that utilizes porous media in the lower channel has been shown to produce a higher outlet temperature compared to a single-pass collector. This study aimed to assess the thermal efficiency of a double pass solar air heater under various experimental conditions, including collector inclinations, different mass flow rates, and wire mesh usage in the transverse direction at the second pass. The average outlet air temperature varied between 50°C to 6</w:t>
      </w:r>
      <w:r>
        <w:rPr>
          <w:rFonts w:ascii="Times New Roman" w:hAnsi="Times New Roman"/>
          <w:w w:val="87"/>
          <w:position w:val="4"/>
          <w:sz w:val="20"/>
          <w:szCs w:val="20"/>
        </w:rPr>
        <w:t>3</w:t>
      </w:r>
      <w:r w:rsidR="00595CA6" w:rsidRPr="00595CA6">
        <w:rPr>
          <w:rFonts w:ascii="Times New Roman" w:hAnsi="Times New Roman"/>
          <w:w w:val="87"/>
          <w:position w:val="4"/>
          <w:sz w:val="20"/>
          <w:szCs w:val="20"/>
        </w:rPr>
        <w:t>°C in a day, and the average temperature difference between inlet and outlet air temperature in the solar air heater was between 20°C to 31°C. The maximum thermal efficiency (</w:t>
      </w:r>
      <w:r>
        <w:rPr>
          <w:rFonts w:ascii="Times New Roman" w:hAnsi="Times New Roman"/>
          <w:w w:val="87"/>
          <w:position w:val="4"/>
          <w:sz w:val="20"/>
          <w:szCs w:val="20"/>
        </w:rPr>
        <w:t>48</w:t>
      </w:r>
      <w:r w:rsidR="00595CA6" w:rsidRPr="00595CA6">
        <w:rPr>
          <w:rFonts w:ascii="Times New Roman" w:hAnsi="Times New Roman"/>
          <w:w w:val="87"/>
          <w:position w:val="4"/>
          <w:sz w:val="20"/>
          <w:szCs w:val="20"/>
        </w:rPr>
        <w:t>%) was achieved at a mass flow rate of 0.0216 kg s</w:t>
      </w:r>
      <w:r>
        <w:rPr>
          <w:rFonts w:ascii="Times New Roman" w:hAnsi="Times New Roman"/>
          <w:w w:val="87"/>
          <w:position w:val="4"/>
          <w:sz w:val="20"/>
          <w:szCs w:val="20"/>
          <w:vertAlign w:val="superscript"/>
        </w:rPr>
        <w:t>-1</w:t>
      </w:r>
      <w:r w:rsidR="00595CA6" w:rsidRPr="00595CA6">
        <w:rPr>
          <w:rFonts w:ascii="Times New Roman" w:hAnsi="Times New Roman"/>
          <w:w w:val="87"/>
          <w:position w:val="4"/>
          <w:sz w:val="20"/>
          <w:szCs w:val="20"/>
        </w:rPr>
        <w:t xml:space="preserve"> and an inclination angle of 27</w:t>
      </w:r>
      <w:r>
        <w:rPr>
          <w:rFonts w:ascii="Times New Roman" w:hAnsi="Times New Roman"/>
          <w:w w:val="87"/>
          <w:position w:val="4"/>
          <w:sz w:val="20"/>
          <w:szCs w:val="20"/>
          <w:vertAlign w:val="superscript"/>
        </w:rPr>
        <w:t>o</w:t>
      </w:r>
      <w:r w:rsidR="00595CA6" w:rsidRPr="00595CA6">
        <w:rPr>
          <w:rFonts w:ascii="Times New Roman" w:hAnsi="Times New Roman"/>
          <w:w w:val="87"/>
          <w:position w:val="4"/>
          <w:sz w:val="20"/>
          <w:szCs w:val="20"/>
        </w:rPr>
        <w:t>. The absorber plate attained a maximum temperature of 97°C.</w:t>
      </w:r>
    </w:p>
    <w:p w14:paraId="75593355" w14:textId="16EBE238" w:rsidR="008A0D39" w:rsidRDefault="003C7964" w:rsidP="00EA1264">
      <w:pPr>
        <w:widowControl w:val="0"/>
        <w:autoSpaceDE w:val="0"/>
        <w:autoSpaceDN w:val="0"/>
        <w:adjustRightInd w:val="0"/>
        <w:spacing w:after="0" w:line="236" w:lineRule="exact"/>
        <w:ind w:left="142" w:right="592" w:firstLine="578"/>
        <w:jc w:val="both"/>
        <w:rPr>
          <w:rFonts w:ascii="Times New Roman" w:hAnsi="Times New Roman"/>
          <w:w w:val="93"/>
          <w:sz w:val="20"/>
          <w:szCs w:val="20"/>
        </w:rPr>
      </w:pPr>
      <w:r w:rsidRPr="003C7964">
        <w:rPr>
          <w:rFonts w:ascii="Times New Roman" w:hAnsi="Times New Roman"/>
          <w:w w:val="86"/>
          <w:sz w:val="20"/>
          <w:szCs w:val="20"/>
        </w:rPr>
        <w:t xml:space="preserve">Furthermore, the solar collector's hot air outlet provides a suitable temperature for use in a drying chamber </w:t>
      </w:r>
      <w:r w:rsidR="00F65B1C">
        <w:rPr>
          <w:rFonts w:ascii="Times New Roman" w:hAnsi="Times New Roman"/>
          <w:w w:val="86"/>
          <w:sz w:val="20"/>
          <w:szCs w:val="20"/>
        </w:rPr>
        <w:t>for drying</w:t>
      </w:r>
      <w:r w:rsidRPr="003C7964">
        <w:rPr>
          <w:rFonts w:ascii="Times New Roman" w:hAnsi="Times New Roman"/>
          <w:w w:val="86"/>
          <w:sz w:val="20"/>
          <w:szCs w:val="20"/>
        </w:rPr>
        <w:t xml:space="preserve"> the agricultural product</w:t>
      </w:r>
      <w:r w:rsidR="00DF25CB" w:rsidRPr="008A0D39">
        <w:rPr>
          <w:rFonts w:ascii="Times New Roman" w:hAnsi="Times New Roman"/>
          <w:noProof/>
        </w:rPr>
        <mc:AlternateContent>
          <mc:Choice Requires="wps">
            <w:drawing>
              <wp:anchor distT="0" distB="0" distL="114300" distR="114300" simplePos="0" relativeHeight="251657216" behindDoc="1" locked="0" layoutInCell="0" allowOverlap="1" wp14:anchorId="0FC402D5" wp14:editId="116CD31E">
                <wp:simplePos x="0" y="0"/>
                <wp:positionH relativeFrom="page">
                  <wp:posOffset>150495</wp:posOffset>
                </wp:positionH>
                <wp:positionV relativeFrom="page">
                  <wp:posOffset>3148965</wp:posOffset>
                </wp:positionV>
                <wp:extent cx="207010" cy="6195695"/>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 cy="6195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B61EBC" w14:textId="77777777" w:rsidR="00AE0ECA" w:rsidRDefault="00403C4C" w:rsidP="00002A03">
                            <w:pPr>
                              <w:widowControl w:val="0"/>
                              <w:autoSpaceDE w:val="0"/>
                              <w:autoSpaceDN w:val="0"/>
                              <w:adjustRightInd w:val="0"/>
                              <w:spacing w:after="0" w:line="213" w:lineRule="exact"/>
                              <w:ind w:right="-50"/>
                              <w:rPr>
                                <w:rFonts w:ascii="Arial" w:hAnsi="Arial" w:cs="Arial"/>
                                <w:sz w:val="20"/>
                                <w:szCs w:val="20"/>
                              </w:rPr>
                            </w:pPr>
                            <w:r>
                              <w:rPr>
                                <w:rFonts w:ascii="Arial" w:hAnsi="Arial" w:cs="Arial"/>
                                <w:b/>
                                <w:bCs/>
                                <w:spacing w:val="-4"/>
                                <w:sz w:val="20"/>
                                <w:szCs w:val="20"/>
                              </w:rPr>
                              <w:t>Student Academic Board</w:t>
                            </w:r>
                            <w:r w:rsidR="00253C2E">
                              <w:rPr>
                                <w:rFonts w:ascii="Arial" w:hAnsi="Arial" w:cs="Arial"/>
                                <w:b/>
                                <w:bCs/>
                                <w:spacing w:val="-4"/>
                                <w:sz w:val="20"/>
                                <w:szCs w:val="20"/>
                              </w:rPr>
                              <w:t xml:space="preserve"> (SAB)</w:t>
                            </w:r>
                            <w:r>
                              <w:rPr>
                                <w:rFonts w:ascii="Arial" w:hAnsi="Arial" w:cs="Arial"/>
                                <w:b/>
                                <w:bCs/>
                                <w:spacing w:val="-4"/>
                                <w:sz w:val="20"/>
                                <w:szCs w:val="20"/>
                              </w:rPr>
                              <w:t xml:space="preserve">, </w:t>
                            </w:r>
                            <w:r w:rsidR="00AE0ECA">
                              <w:rPr>
                                <w:rFonts w:ascii="Arial" w:hAnsi="Arial" w:cs="Arial"/>
                                <w:b/>
                                <w:bCs/>
                                <w:sz w:val="20"/>
                                <w:szCs w:val="20"/>
                              </w:rPr>
                              <w:t>Indian</w:t>
                            </w:r>
                            <w:r w:rsidR="00AE0ECA">
                              <w:rPr>
                                <w:rFonts w:ascii="Arial" w:hAnsi="Arial" w:cs="Arial"/>
                                <w:b/>
                                <w:bCs/>
                                <w:spacing w:val="-6"/>
                                <w:sz w:val="20"/>
                                <w:szCs w:val="20"/>
                              </w:rPr>
                              <w:t xml:space="preserve"> </w:t>
                            </w:r>
                            <w:r w:rsidR="00AE0ECA">
                              <w:rPr>
                                <w:rFonts w:ascii="Arial" w:hAnsi="Arial" w:cs="Arial"/>
                                <w:b/>
                                <w:bCs/>
                                <w:sz w:val="20"/>
                                <w:szCs w:val="20"/>
                              </w:rPr>
                              <w:t>Institute</w:t>
                            </w:r>
                            <w:r w:rsidR="00AE0ECA">
                              <w:rPr>
                                <w:rFonts w:ascii="Arial" w:hAnsi="Arial" w:cs="Arial"/>
                                <w:b/>
                                <w:bCs/>
                                <w:spacing w:val="-8"/>
                                <w:sz w:val="20"/>
                                <w:szCs w:val="20"/>
                              </w:rPr>
                              <w:t xml:space="preserve"> </w:t>
                            </w:r>
                            <w:r w:rsidR="00AE0ECA">
                              <w:rPr>
                                <w:rFonts w:ascii="Arial" w:hAnsi="Arial" w:cs="Arial"/>
                                <w:b/>
                                <w:bCs/>
                                <w:sz w:val="20"/>
                                <w:szCs w:val="20"/>
                              </w:rPr>
                              <w:t>of</w:t>
                            </w:r>
                            <w:r w:rsidR="00AE0ECA">
                              <w:rPr>
                                <w:rFonts w:ascii="Arial" w:hAnsi="Arial" w:cs="Arial"/>
                                <w:b/>
                                <w:bCs/>
                                <w:spacing w:val="-2"/>
                                <w:sz w:val="20"/>
                                <w:szCs w:val="20"/>
                              </w:rPr>
                              <w:t xml:space="preserve"> </w:t>
                            </w:r>
                            <w:r>
                              <w:rPr>
                                <w:rFonts w:ascii="Arial" w:hAnsi="Arial" w:cs="Arial"/>
                                <w:b/>
                                <w:bCs/>
                                <w:spacing w:val="-2"/>
                                <w:sz w:val="20"/>
                                <w:szCs w:val="20"/>
                              </w:rPr>
                              <w:t>Technology Guwahati</w:t>
                            </w:r>
                            <w:r w:rsidR="00AE0ECA">
                              <w:rPr>
                                <w:rFonts w:ascii="Arial" w:hAnsi="Arial" w:cs="Arial"/>
                                <w:b/>
                                <w:bCs/>
                                <w:sz w:val="20"/>
                                <w:szCs w:val="20"/>
                              </w:rPr>
                              <w:t>,</w:t>
                            </w:r>
                            <w:r w:rsidR="00002A03">
                              <w:rPr>
                                <w:rFonts w:ascii="Arial" w:hAnsi="Arial" w:cs="Arial"/>
                                <w:b/>
                                <w:bCs/>
                                <w:sz w:val="20"/>
                                <w:szCs w:val="20"/>
                              </w:rPr>
                              <w:t xml:space="preserve"> </w:t>
                            </w:r>
                            <w:r w:rsidR="00AE0ECA">
                              <w:rPr>
                                <w:rFonts w:ascii="Arial" w:hAnsi="Arial" w:cs="Arial"/>
                                <w:b/>
                                <w:bCs/>
                                <w:sz w:val="20"/>
                                <w:szCs w:val="20"/>
                              </w:rPr>
                              <w:t>Guwahati,</w:t>
                            </w:r>
                            <w:r w:rsidR="00AE0ECA">
                              <w:rPr>
                                <w:rFonts w:ascii="Arial" w:hAnsi="Arial" w:cs="Arial"/>
                                <w:b/>
                                <w:bCs/>
                                <w:spacing w:val="-10"/>
                                <w:sz w:val="20"/>
                                <w:szCs w:val="20"/>
                              </w:rPr>
                              <w:t xml:space="preserve"> </w:t>
                            </w:r>
                            <w:r w:rsidR="00F010F4">
                              <w:rPr>
                                <w:rFonts w:ascii="Arial" w:hAnsi="Arial" w:cs="Arial"/>
                                <w:b/>
                                <w:bCs/>
                                <w:spacing w:val="-10"/>
                                <w:sz w:val="20"/>
                                <w:szCs w:val="20"/>
                              </w:rPr>
                              <w:t xml:space="preserve">Assam, </w:t>
                            </w:r>
                            <w:r w:rsidR="00AE0ECA">
                              <w:rPr>
                                <w:rFonts w:ascii="Arial" w:hAnsi="Arial" w:cs="Arial"/>
                                <w:b/>
                                <w:bCs/>
                                <w:sz w:val="20"/>
                                <w:szCs w:val="20"/>
                              </w:rPr>
                              <w:t>India</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C402D5" id="_x0000_t202" coordsize="21600,21600" o:spt="202" path="m,l,21600r21600,l21600,xe">
                <v:stroke joinstyle="miter"/>
                <v:path gradientshapeok="t" o:connecttype="rect"/>
              </v:shapetype>
              <v:shape id="Text Box 3" o:spid="_x0000_s1026" type="#_x0000_t202" style="position:absolute;left:0;text-align:left;margin-left:11.85pt;margin-top:247.95pt;width:16.3pt;height:487.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" o:allowincell="f" filled="f" stroked="f">
                <v:textbox style="layout-flow:vertical;mso-layout-flow-alt:bottom-to-top" inset="0,0,0,0">
                  <w:txbxContent>
                    <w:p w14:paraId="73B61EBC" w14:textId="77777777" w:rsidR="00AE0ECA" w:rsidRDefault="00403C4C" w:rsidP="00002A03">
                      <w:pPr>
                        <w:widowControl w:val="0"/>
                        <w:autoSpaceDE w:val="0"/>
                        <w:autoSpaceDN w:val="0"/>
                        <w:adjustRightInd w:val="0"/>
                        <w:spacing w:after="0" w:line="213" w:lineRule="exact"/>
                        <w:ind w:right="-50"/>
                        <w:rPr>
                          <w:rFonts w:ascii="Arial" w:hAnsi="Arial" w:cs="Arial"/>
                          <w:sz w:val="20"/>
                          <w:szCs w:val="20"/>
                        </w:rPr>
                      </w:pPr>
                      <w:r>
                        <w:rPr>
                          <w:rFonts w:ascii="Arial" w:hAnsi="Arial" w:cs="Arial"/>
                          <w:b/>
                          <w:bCs/>
                          <w:spacing w:val="-4"/>
                          <w:sz w:val="20"/>
                          <w:szCs w:val="20"/>
                        </w:rPr>
                        <w:t>Student Academic Board</w:t>
                      </w:r>
                      <w:r w:rsidR="00253C2E">
                        <w:rPr>
                          <w:rFonts w:ascii="Arial" w:hAnsi="Arial" w:cs="Arial"/>
                          <w:b/>
                          <w:bCs/>
                          <w:spacing w:val="-4"/>
                          <w:sz w:val="20"/>
                          <w:szCs w:val="20"/>
                        </w:rPr>
                        <w:t xml:space="preserve"> (SAB)</w:t>
                      </w:r>
                      <w:r>
                        <w:rPr>
                          <w:rFonts w:ascii="Arial" w:hAnsi="Arial" w:cs="Arial"/>
                          <w:b/>
                          <w:bCs/>
                          <w:spacing w:val="-4"/>
                          <w:sz w:val="20"/>
                          <w:szCs w:val="20"/>
                        </w:rPr>
                        <w:t xml:space="preserve">, </w:t>
                      </w:r>
                      <w:r w:rsidR="00AE0ECA">
                        <w:rPr>
                          <w:rFonts w:ascii="Arial" w:hAnsi="Arial" w:cs="Arial"/>
                          <w:b/>
                          <w:bCs/>
                          <w:sz w:val="20"/>
                          <w:szCs w:val="20"/>
                        </w:rPr>
                        <w:t>Indian</w:t>
                      </w:r>
                      <w:r w:rsidR="00AE0ECA">
                        <w:rPr>
                          <w:rFonts w:ascii="Arial" w:hAnsi="Arial" w:cs="Arial"/>
                          <w:b/>
                          <w:bCs/>
                          <w:spacing w:val="-6"/>
                          <w:sz w:val="20"/>
                          <w:szCs w:val="20"/>
                        </w:rPr>
                        <w:t xml:space="preserve"> </w:t>
                      </w:r>
                      <w:r w:rsidR="00AE0ECA">
                        <w:rPr>
                          <w:rFonts w:ascii="Arial" w:hAnsi="Arial" w:cs="Arial"/>
                          <w:b/>
                          <w:bCs/>
                          <w:sz w:val="20"/>
                          <w:szCs w:val="20"/>
                        </w:rPr>
                        <w:t>Institute</w:t>
                      </w:r>
                      <w:r w:rsidR="00AE0ECA">
                        <w:rPr>
                          <w:rFonts w:ascii="Arial" w:hAnsi="Arial" w:cs="Arial"/>
                          <w:b/>
                          <w:bCs/>
                          <w:spacing w:val="-8"/>
                          <w:sz w:val="20"/>
                          <w:szCs w:val="20"/>
                        </w:rPr>
                        <w:t xml:space="preserve"> </w:t>
                      </w:r>
                      <w:r w:rsidR="00AE0ECA">
                        <w:rPr>
                          <w:rFonts w:ascii="Arial" w:hAnsi="Arial" w:cs="Arial"/>
                          <w:b/>
                          <w:bCs/>
                          <w:sz w:val="20"/>
                          <w:szCs w:val="20"/>
                        </w:rPr>
                        <w:t>of</w:t>
                      </w:r>
                      <w:r w:rsidR="00AE0ECA">
                        <w:rPr>
                          <w:rFonts w:ascii="Arial" w:hAnsi="Arial" w:cs="Arial"/>
                          <w:b/>
                          <w:bCs/>
                          <w:spacing w:val="-2"/>
                          <w:sz w:val="20"/>
                          <w:szCs w:val="20"/>
                        </w:rPr>
                        <w:t xml:space="preserve"> </w:t>
                      </w:r>
                      <w:r>
                        <w:rPr>
                          <w:rFonts w:ascii="Arial" w:hAnsi="Arial" w:cs="Arial"/>
                          <w:b/>
                          <w:bCs/>
                          <w:spacing w:val="-2"/>
                          <w:sz w:val="20"/>
                          <w:szCs w:val="20"/>
                        </w:rPr>
                        <w:t>Technology Guwahati</w:t>
                      </w:r>
                      <w:r w:rsidR="00AE0ECA">
                        <w:rPr>
                          <w:rFonts w:ascii="Arial" w:hAnsi="Arial" w:cs="Arial"/>
                          <w:b/>
                          <w:bCs/>
                          <w:sz w:val="20"/>
                          <w:szCs w:val="20"/>
                        </w:rPr>
                        <w:t>,</w:t>
                      </w:r>
                      <w:r w:rsidR="00002A03">
                        <w:rPr>
                          <w:rFonts w:ascii="Arial" w:hAnsi="Arial" w:cs="Arial"/>
                          <w:b/>
                          <w:bCs/>
                          <w:sz w:val="20"/>
                          <w:szCs w:val="20"/>
                        </w:rPr>
                        <w:t xml:space="preserve"> </w:t>
                      </w:r>
                      <w:r w:rsidR="00AE0ECA">
                        <w:rPr>
                          <w:rFonts w:ascii="Arial" w:hAnsi="Arial" w:cs="Arial"/>
                          <w:b/>
                          <w:bCs/>
                          <w:sz w:val="20"/>
                          <w:szCs w:val="20"/>
                        </w:rPr>
                        <w:t>Guwahati,</w:t>
                      </w:r>
                      <w:r w:rsidR="00AE0ECA">
                        <w:rPr>
                          <w:rFonts w:ascii="Arial" w:hAnsi="Arial" w:cs="Arial"/>
                          <w:b/>
                          <w:bCs/>
                          <w:spacing w:val="-10"/>
                          <w:sz w:val="20"/>
                          <w:szCs w:val="20"/>
                        </w:rPr>
                        <w:t xml:space="preserve"> </w:t>
                      </w:r>
                      <w:r w:rsidR="00F010F4">
                        <w:rPr>
                          <w:rFonts w:ascii="Arial" w:hAnsi="Arial" w:cs="Arial"/>
                          <w:b/>
                          <w:bCs/>
                          <w:spacing w:val="-10"/>
                          <w:sz w:val="20"/>
                          <w:szCs w:val="20"/>
                        </w:rPr>
                        <w:t xml:space="preserve">Assam, </w:t>
                      </w:r>
                      <w:r w:rsidR="00AE0ECA">
                        <w:rPr>
                          <w:rFonts w:ascii="Arial" w:hAnsi="Arial" w:cs="Arial"/>
                          <w:b/>
                          <w:bCs/>
                          <w:sz w:val="20"/>
                          <w:szCs w:val="20"/>
                        </w:rPr>
                        <w:t>India</w:t>
                      </w:r>
                    </w:p>
                  </w:txbxContent>
                </v:textbox>
                <w10:wrap anchorx="page" anchory="page"/>
              </v:shape>
            </w:pict>
          </mc:Fallback>
        </mc:AlternateContent>
      </w:r>
      <w:r w:rsidR="00F65B1C">
        <w:rPr>
          <w:rFonts w:ascii="Times New Roman" w:hAnsi="Times New Roman"/>
          <w:w w:val="86"/>
          <w:sz w:val="20"/>
          <w:szCs w:val="20"/>
        </w:rPr>
        <w:t>s.</w:t>
      </w:r>
    </w:p>
    <w:p w14:paraId="7A133145" w14:textId="77777777" w:rsidR="003A6B2B" w:rsidRDefault="003A6B2B" w:rsidP="003A6B2B">
      <w:pPr>
        <w:widowControl w:val="0"/>
        <w:autoSpaceDE w:val="0"/>
        <w:autoSpaceDN w:val="0"/>
        <w:adjustRightInd w:val="0"/>
        <w:spacing w:after="0" w:line="249" w:lineRule="auto"/>
        <w:ind w:left="110" w:right="556" w:firstLine="610"/>
        <w:jc w:val="both"/>
        <w:rPr>
          <w:rFonts w:ascii="Times New Roman" w:hAnsi="Times New Roman"/>
          <w:b/>
          <w:bCs/>
          <w:sz w:val="20"/>
          <w:szCs w:val="20"/>
          <w:lang w:val="en-US"/>
        </w:rPr>
      </w:pPr>
    </w:p>
    <w:p w14:paraId="4D562BC3" w14:textId="77777777" w:rsidR="008A0D39" w:rsidRPr="008A0D39" w:rsidRDefault="008A0D39" w:rsidP="008A0D39">
      <w:pPr>
        <w:widowControl w:val="0"/>
        <w:spacing w:after="0" w:line="249" w:lineRule="auto"/>
        <w:ind w:left="110" w:right="556" w:firstLine="610"/>
        <w:jc w:val="both"/>
        <w:rPr>
          <w:rFonts w:ascii="Times New Roman" w:hAnsi="Times New Roman"/>
          <w:sz w:val="20"/>
          <w:szCs w:val="20"/>
        </w:rPr>
      </w:pPr>
      <w:r w:rsidRPr="008A0D39">
        <w:rPr>
          <w:rFonts w:ascii="Times New Roman" w:hAnsi="Times New Roman"/>
          <w:b/>
          <w:bCs/>
          <w:sz w:val="20"/>
          <w:szCs w:val="20"/>
          <w:lang w:val="en-US"/>
        </w:rPr>
        <w:t xml:space="preserve">Keywords: </w:t>
      </w:r>
      <w:r w:rsidR="00FE6EF3" w:rsidRPr="00EA1264">
        <w:rPr>
          <w:rFonts w:ascii="Times New Roman" w:hAnsi="Times New Roman"/>
          <w:sz w:val="20"/>
          <w:szCs w:val="20"/>
          <w:lang w:val="en-US"/>
        </w:rPr>
        <w:t>Solar Air Heater</w:t>
      </w:r>
      <w:r w:rsidR="00FE6EF3" w:rsidRPr="008A0D39">
        <w:rPr>
          <w:rFonts w:ascii="Times New Roman" w:hAnsi="Times New Roman"/>
          <w:sz w:val="20"/>
          <w:szCs w:val="20"/>
          <w:lang w:val="en-US"/>
        </w:rPr>
        <w:t xml:space="preserve">, </w:t>
      </w:r>
      <w:r w:rsidR="00FE6EF3">
        <w:rPr>
          <w:rFonts w:ascii="Times New Roman" w:hAnsi="Times New Roman"/>
          <w:sz w:val="20"/>
          <w:szCs w:val="20"/>
          <w:lang w:val="en-US"/>
        </w:rPr>
        <w:t>Wire Mesh</w:t>
      </w:r>
      <w:r w:rsidR="00FE6EF3" w:rsidRPr="008A0D39">
        <w:rPr>
          <w:rFonts w:ascii="Times New Roman" w:hAnsi="Times New Roman"/>
          <w:sz w:val="20"/>
          <w:szCs w:val="20"/>
          <w:lang w:val="en-US"/>
        </w:rPr>
        <w:t xml:space="preserve">, </w:t>
      </w:r>
      <w:r w:rsidR="00FE6EF3" w:rsidRPr="00EA1264">
        <w:rPr>
          <w:rFonts w:ascii="Times New Roman" w:hAnsi="Times New Roman"/>
          <w:sz w:val="20"/>
          <w:szCs w:val="20"/>
          <w:lang w:val="en-US"/>
        </w:rPr>
        <w:t>Porous Media</w:t>
      </w:r>
    </w:p>
    <w:p w14:paraId="7DD9AFE1" w14:textId="77777777" w:rsidR="008A0D39" w:rsidRPr="008A0D39" w:rsidRDefault="008A0D39" w:rsidP="008A0D39">
      <w:pPr>
        <w:widowControl w:val="0"/>
        <w:spacing w:after="0" w:line="249" w:lineRule="auto"/>
        <w:ind w:left="110" w:right="556" w:firstLine="610"/>
        <w:jc w:val="both"/>
        <w:rPr>
          <w:rFonts w:ascii="Times New Roman" w:hAnsi="Times New Roman"/>
          <w:sz w:val="20"/>
          <w:szCs w:val="20"/>
        </w:rPr>
      </w:pPr>
    </w:p>
    <w:p w14:paraId="233D34FD" w14:textId="77777777" w:rsidR="008A0D39" w:rsidRPr="008A0D39" w:rsidRDefault="008A0D39" w:rsidP="008A0D39">
      <w:pPr>
        <w:widowControl w:val="0"/>
        <w:spacing w:after="0" w:line="249" w:lineRule="auto"/>
        <w:ind w:left="110" w:right="556" w:firstLine="610"/>
        <w:jc w:val="both"/>
        <w:rPr>
          <w:rFonts w:ascii="Times New Roman" w:hAnsi="Times New Roman"/>
          <w:sz w:val="20"/>
          <w:szCs w:val="20"/>
        </w:rPr>
      </w:pPr>
    </w:p>
    <w:p w14:paraId="7E269743" w14:textId="77777777" w:rsidR="008A0D39" w:rsidRPr="008A0D39" w:rsidRDefault="008A0D39" w:rsidP="008A0D39">
      <w:pPr>
        <w:widowControl w:val="0"/>
        <w:spacing w:after="0" w:line="249" w:lineRule="auto"/>
        <w:ind w:left="110" w:right="556" w:firstLine="610"/>
        <w:jc w:val="both"/>
        <w:rPr>
          <w:rFonts w:ascii="Times New Roman" w:hAnsi="Times New Roman"/>
          <w:sz w:val="20"/>
          <w:szCs w:val="20"/>
        </w:rPr>
      </w:pPr>
    </w:p>
    <w:p w14:paraId="2985DEE0" w14:textId="77777777" w:rsidR="008A0D39" w:rsidRPr="008A0D39" w:rsidRDefault="008A0D39" w:rsidP="009510D2">
      <w:pPr>
        <w:widowControl w:val="0"/>
        <w:autoSpaceDE w:val="0"/>
        <w:autoSpaceDN w:val="0"/>
        <w:adjustRightInd w:val="0"/>
        <w:spacing w:after="0" w:line="249" w:lineRule="auto"/>
        <w:ind w:right="556"/>
        <w:jc w:val="center"/>
        <w:rPr>
          <w:rFonts w:ascii="Times New Roman" w:hAnsi="Times New Roman"/>
          <w:sz w:val="20"/>
          <w:szCs w:val="20"/>
        </w:rPr>
      </w:pPr>
    </w:p>
    <w:sectPr w:rsidR="008A0D39" w:rsidRPr="008A0D39" w:rsidSect="003E6FDC">
      <w:headerReference w:type="default" r:id="rId7"/>
      <w:type w:val="continuous"/>
      <w:pgSz w:w="11920" w:h="16840"/>
      <w:pgMar w:top="160" w:right="240" w:bottom="280" w:left="740" w:header="152"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F0B84" w14:textId="77777777" w:rsidR="00005D2F" w:rsidRDefault="00005D2F" w:rsidP="00E34974">
      <w:pPr>
        <w:spacing w:after="0" w:line="240" w:lineRule="auto"/>
      </w:pPr>
      <w:r>
        <w:separator/>
      </w:r>
    </w:p>
  </w:endnote>
  <w:endnote w:type="continuationSeparator" w:id="0">
    <w:p w14:paraId="2703D06E" w14:textId="77777777" w:rsidR="00005D2F" w:rsidRDefault="00005D2F" w:rsidP="00E34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28408" w14:textId="77777777" w:rsidR="00005D2F" w:rsidRDefault="00005D2F" w:rsidP="00E34974">
      <w:pPr>
        <w:spacing w:after="0" w:line="240" w:lineRule="auto"/>
      </w:pPr>
      <w:r>
        <w:separator/>
      </w:r>
    </w:p>
  </w:footnote>
  <w:footnote w:type="continuationSeparator" w:id="0">
    <w:p w14:paraId="13F97736" w14:textId="77777777" w:rsidR="00005D2F" w:rsidRDefault="00005D2F" w:rsidP="00E349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02D62" w14:textId="0044402A" w:rsidR="003E6FDC" w:rsidRDefault="00DF25CB" w:rsidP="00D94356">
    <w:pPr>
      <w:widowControl w:val="0"/>
      <w:autoSpaceDE w:val="0"/>
      <w:autoSpaceDN w:val="0"/>
      <w:adjustRightInd w:val="0"/>
      <w:spacing w:before="11" w:after="0" w:line="240" w:lineRule="auto"/>
      <w:ind w:left="1928" w:right="2408"/>
      <w:jc w:val="center"/>
    </w:pPr>
    <w:r>
      <w:rPr>
        <w:noProof/>
      </w:rPr>
      <w:drawing>
        <wp:inline distT="0" distB="0" distL="0" distR="0" wp14:anchorId="5CB3AB0E" wp14:editId="5CBE0149">
          <wp:extent cx="1812925" cy="596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2925" cy="59626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52366"/>
    <w:multiLevelType w:val="hybridMultilevel"/>
    <w:tmpl w:val="61847AFA"/>
    <w:lvl w:ilvl="0" w:tplc="297831AE">
      <w:start w:val="1"/>
      <w:numFmt w:val="upperLetter"/>
      <w:lvlText w:val="%1."/>
      <w:lvlJc w:val="left"/>
      <w:pPr>
        <w:ind w:left="3957" w:hanging="360"/>
      </w:pPr>
      <w:rPr>
        <w:rFonts w:hint="default"/>
        <w:w w:val="100"/>
      </w:rPr>
    </w:lvl>
    <w:lvl w:ilvl="1" w:tplc="40090019" w:tentative="1">
      <w:start w:val="1"/>
      <w:numFmt w:val="lowerLetter"/>
      <w:lvlText w:val="%2."/>
      <w:lvlJc w:val="left"/>
      <w:pPr>
        <w:ind w:left="4677" w:hanging="360"/>
      </w:pPr>
    </w:lvl>
    <w:lvl w:ilvl="2" w:tplc="4009001B" w:tentative="1">
      <w:start w:val="1"/>
      <w:numFmt w:val="lowerRoman"/>
      <w:lvlText w:val="%3."/>
      <w:lvlJc w:val="right"/>
      <w:pPr>
        <w:ind w:left="5397" w:hanging="180"/>
      </w:pPr>
    </w:lvl>
    <w:lvl w:ilvl="3" w:tplc="4009000F" w:tentative="1">
      <w:start w:val="1"/>
      <w:numFmt w:val="decimal"/>
      <w:lvlText w:val="%4."/>
      <w:lvlJc w:val="left"/>
      <w:pPr>
        <w:ind w:left="6117" w:hanging="360"/>
      </w:pPr>
    </w:lvl>
    <w:lvl w:ilvl="4" w:tplc="40090019" w:tentative="1">
      <w:start w:val="1"/>
      <w:numFmt w:val="lowerLetter"/>
      <w:lvlText w:val="%5."/>
      <w:lvlJc w:val="left"/>
      <w:pPr>
        <w:ind w:left="6837" w:hanging="360"/>
      </w:pPr>
    </w:lvl>
    <w:lvl w:ilvl="5" w:tplc="4009001B" w:tentative="1">
      <w:start w:val="1"/>
      <w:numFmt w:val="lowerRoman"/>
      <w:lvlText w:val="%6."/>
      <w:lvlJc w:val="right"/>
      <w:pPr>
        <w:ind w:left="7557" w:hanging="180"/>
      </w:pPr>
    </w:lvl>
    <w:lvl w:ilvl="6" w:tplc="4009000F" w:tentative="1">
      <w:start w:val="1"/>
      <w:numFmt w:val="decimal"/>
      <w:lvlText w:val="%7."/>
      <w:lvlJc w:val="left"/>
      <w:pPr>
        <w:ind w:left="8277" w:hanging="360"/>
      </w:pPr>
    </w:lvl>
    <w:lvl w:ilvl="7" w:tplc="40090019" w:tentative="1">
      <w:start w:val="1"/>
      <w:numFmt w:val="lowerLetter"/>
      <w:lvlText w:val="%8."/>
      <w:lvlJc w:val="left"/>
      <w:pPr>
        <w:ind w:left="8997" w:hanging="360"/>
      </w:pPr>
    </w:lvl>
    <w:lvl w:ilvl="8" w:tplc="4009001B" w:tentative="1">
      <w:start w:val="1"/>
      <w:numFmt w:val="lowerRoman"/>
      <w:lvlText w:val="%9."/>
      <w:lvlJc w:val="right"/>
      <w:pPr>
        <w:ind w:left="9717" w:hanging="180"/>
      </w:pPr>
    </w:lvl>
  </w:abstractNum>
  <w:num w:numId="1" w16cid:durableId="672605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974"/>
    <w:rsid w:val="00002A03"/>
    <w:rsid w:val="00005D2F"/>
    <w:rsid w:val="0004059A"/>
    <w:rsid w:val="000738BB"/>
    <w:rsid w:val="00095162"/>
    <w:rsid w:val="001612B4"/>
    <w:rsid w:val="001B53D3"/>
    <w:rsid w:val="00227104"/>
    <w:rsid w:val="00253C2E"/>
    <w:rsid w:val="002C0B6E"/>
    <w:rsid w:val="002F68B9"/>
    <w:rsid w:val="0038735D"/>
    <w:rsid w:val="0039294B"/>
    <w:rsid w:val="003A6B2B"/>
    <w:rsid w:val="003C7964"/>
    <w:rsid w:val="003D66C0"/>
    <w:rsid w:val="003E6FDC"/>
    <w:rsid w:val="00403C4C"/>
    <w:rsid w:val="00410DD4"/>
    <w:rsid w:val="00445FCC"/>
    <w:rsid w:val="004607FE"/>
    <w:rsid w:val="00477897"/>
    <w:rsid w:val="00484971"/>
    <w:rsid w:val="00494BB4"/>
    <w:rsid w:val="004C3300"/>
    <w:rsid w:val="004D3B3E"/>
    <w:rsid w:val="00522C39"/>
    <w:rsid w:val="00595CA6"/>
    <w:rsid w:val="005A3039"/>
    <w:rsid w:val="006621EA"/>
    <w:rsid w:val="006C68F7"/>
    <w:rsid w:val="007120C8"/>
    <w:rsid w:val="00750302"/>
    <w:rsid w:val="007724E7"/>
    <w:rsid w:val="007957EA"/>
    <w:rsid w:val="007C0A60"/>
    <w:rsid w:val="007D7AF8"/>
    <w:rsid w:val="007F0FE6"/>
    <w:rsid w:val="00894700"/>
    <w:rsid w:val="008A0D39"/>
    <w:rsid w:val="008B02E0"/>
    <w:rsid w:val="008C4B21"/>
    <w:rsid w:val="008D63EB"/>
    <w:rsid w:val="0091498F"/>
    <w:rsid w:val="009510D2"/>
    <w:rsid w:val="009C0850"/>
    <w:rsid w:val="009D7A00"/>
    <w:rsid w:val="00AB447A"/>
    <w:rsid w:val="00AE0ECA"/>
    <w:rsid w:val="00B06965"/>
    <w:rsid w:val="00B552B1"/>
    <w:rsid w:val="00BF5308"/>
    <w:rsid w:val="00C15C56"/>
    <w:rsid w:val="00C15E81"/>
    <w:rsid w:val="00C16BE5"/>
    <w:rsid w:val="00D06901"/>
    <w:rsid w:val="00D11C5F"/>
    <w:rsid w:val="00D61F57"/>
    <w:rsid w:val="00D94356"/>
    <w:rsid w:val="00D95DA2"/>
    <w:rsid w:val="00DB0603"/>
    <w:rsid w:val="00DD6BAF"/>
    <w:rsid w:val="00DE2743"/>
    <w:rsid w:val="00DF25CB"/>
    <w:rsid w:val="00E07FB1"/>
    <w:rsid w:val="00E33A3E"/>
    <w:rsid w:val="00E34974"/>
    <w:rsid w:val="00E464DE"/>
    <w:rsid w:val="00E5367B"/>
    <w:rsid w:val="00E67C2E"/>
    <w:rsid w:val="00EA1264"/>
    <w:rsid w:val="00EB4371"/>
    <w:rsid w:val="00F010F4"/>
    <w:rsid w:val="00F043B7"/>
    <w:rsid w:val="00F47019"/>
    <w:rsid w:val="00F65B1C"/>
    <w:rsid w:val="00FB3FDD"/>
    <w:rsid w:val="00FB700C"/>
    <w:rsid w:val="00FC3B7C"/>
    <w:rsid w:val="00FE5C38"/>
    <w:rsid w:val="00FE6E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6A7BAC4"/>
  <w14:defaultImageDpi w14:val="0"/>
  <w15:docId w15:val="{F1F9563B-B590-4C8D-956E-8B36C3C9D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4974"/>
    <w:pPr>
      <w:tabs>
        <w:tab w:val="center" w:pos="4513"/>
        <w:tab w:val="right" w:pos="9026"/>
      </w:tabs>
    </w:pPr>
  </w:style>
  <w:style w:type="character" w:customStyle="1" w:styleId="HeaderChar">
    <w:name w:val="Header Char"/>
    <w:link w:val="Header"/>
    <w:uiPriority w:val="99"/>
    <w:locked/>
    <w:rsid w:val="00E34974"/>
    <w:rPr>
      <w:rFonts w:cs="Times New Roman"/>
    </w:rPr>
  </w:style>
  <w:style w:type="paragraph" w:styleId="Footer">
    <w:name w:val="footer"/>
    <w:basedOn w:val="Normal"/>
    <w:link w:val="FooterChar"/>
    <w:uiPriority w:val="99"/>
    <w:unhideWhenUsed/>
    <w:rsid w:val="00E34974"/>
    <w:pPr>
      <w:tabs>
        <w:tab w:val="center" w:pos="4513"/>
        <w:tab w:val="right" w:pos="9026"/>
      </w:tabs>
    </w:pPr>
  </w:style>
  <w:style w:type="character" w:customStyle="1" w:styleId="FooterChar">
    <w:name w:val="Footer Char"/>
    <w:link w:val="Footer"/>
    <w:uiPriority w:val="99"/>
    <w:locked/>
    <w:rsid w:val="00E34974"/>
    <w:rPr>
      <w:rFonts w:cs="Times New Roman"/>
    </w:rPr>
  </w:style>
  <w:style w:type="paragraph" w:styleId="BalloonText">
    <w:name w:val="Balloon Text"/>
    <w:basedOn w:val="Normal"/>
    <w:link w:val="BalloonTextChar"/>
    <w:uiPriority w:val="99"/>
    <w:semiHidden/>
    <w:unhideWhenUsed/>
    <w:rsid w:val="00E34974"/>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E34974"/>
    <w:rPr>
      <w:rFonts w:ascii="Tahoma" w:hAnsi="Tahoma" w:cs="Tahoma"/>
      <w:sz w:val="16"/>
      <w:szCs w:val="16"/>
    </w:rPr>
  </w:style>
  <w:style w:type="character" w:styleId="Hyperlink">
    <w:name w:val="Hyperlink"/>
    <w:uiPriority w:val="99"/>
    <w:unhideWhenUsed/>
    <w:rsid w:val="00C15E81"/>
    <w:rPr>
      <w:rFonts w:cs="Times New Roman"/>
      <w:color w:val="0000FF"/>
      <w:u w:val="single"/>
    </w:rPr>
  </w:style>
  <w:style w:type="paragraph" w:styleId="NormalWeb">
    <w:name w:val="Normal (Web)"/>
    <w:basedOn w:val="Normal"/>
    <w:uiPriority w:val="99"/>
    <w:unhideWhenUsed/>
    <w:rsid w:val="004D3B3E"/>
    <w:pPr>
      <w:spacing w:before="100" w:beforeAutospacing="1" w:after="100" w:afterAutospacing="1" w:line="240" w:lineRule="auto"/>
    </w:pPr>
    <w:rPr>
      <w:rFonts w:ascii="Times New Roman" w:hAnsi="Times New Roman"/>
      <w:sz w:val="24"/>
      <w:szCs w:val="24"/>
      <w:lang w:val="en-US" w:eastAsia="en-US"/>
    </w:rPr>
  </w:style>
  <w:style w:type="character" w:styleId="FollowedHyperlink">
    <w:name w:val="FollowedHyperlink"/>
    <w:uiPriority w:val="99"/>
    <w:rsid w:val="003A6B2B"/>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965272">
      <w:marLeft w:val="0"/>
      <w:marRight w:val="0"/>
      <w:marTop w:val="0"/>
      <w:marBottom w:val="0"/>
      <w:divBdr>
        <w:top w:val="none" w:sz="0" w:space="0" w:color="auto"/>
        <w:left w:val="none" w:sz="0" w:space="0" w:color="auto"/>
        <w:bottom w:val="none" w:sz="0" w:space="0" w:color="auto"/>
        <w:right w:val="none" w:sz="0" w:space="0" w:color="auto"/>
      </w:divBdr>
    </w:div>
    <w:div w:id="871965273">
      <w:marLeft w:val="0"/>
      <w:marRight w:val="0"/>
      <w:marTop w:val="0"/>
      <w:marBottom w:val="0"/>
      <w:divBdr>
        <w:top w:val="none" w:sz="0" w:space="0" w:color="auto"/>
        <w:left w:val="none" w:sz="0" w:space="0" w:color="auto"/>
        <w:bottom w:val="none" w:sz="0" w:space="0" w:color="auto"/>
        <w:right w:val="none" w:sz="0" w:space="0" w:color="auto"/>
      </w:divBdr>
    </w:div>
    <w:div w:id="871965274">
      <w:marLeft w:val="0"/>
      <w:marRight w:val="0"/>
      <w:marTop w:val="0"/>
      <w:marBottom w:val="0"/>
      <w:divBdr>
        <w:top w:val="none" w:sz="0" w:space="0" w:color="auto"/>
        <w:left w:val="none" w:sz="0" w:space="0" w:color="auto"/>
        <w:bottom w:val="none" w:sz="0" w:space="0" w:color="auto"/>
        <w:right w:val="none" w:sz="0" w:space="0" w:color="auto"/>
      </w:divBdr>
    </w:div>
    <w:div w:id="87196527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dc:creator>
  <cp:keywords/>
  <dc:description/>
  <cp:lastModifiedBy>Monikesh Kakoty</cp:lastModifiedBy>
  <cp:revision>2</cp:revision>
  <cp:lastPrinted>2023-04-25T17:28:00Z</cp:lastPrinted>
  <dcterms:created xsi:type="dcterms:W3CDTF">2023-04-25T17:36:00Z</dcterms:created>
  <dcterms:modified xsi:type="dcterms:W3CDTF">2023-04-25T17:36:00Z</dcterms:modified>
</cp:coreProperties>
</file>