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645" w14:textId="0DAA6A5B" w:rsidR="00C84570" w:rsidRDefault="00C016C8" w:rsidP="004F68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Development of Interatomic Potentials using Structural and        Thermodynamic Dat</w:t>
      </w:r>
      <w:r w:rsidR="004F68EC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5DBEE26C" w14:textId="77777777" w:rsidR="004F68EC" w:rsidRDefault="004F68EC" w:rsidP="004F68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1E6B18" w14:textId="5373C812" w:rsidR="00C84570" w:rsidRDefault="00C84570" w:rsidP="00C016C8">
      <w:pPr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Padma K</w:t>
      </w:r>
      <w:r w:rsidR="00833C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Padmanabhan</w:t>
      </w:r>
      <w:r w:rsidR="00833C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833CE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1*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Pujarini Mahapatra</w:t>
      </w:r>
      <w:r w:rsidR="00833CE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55535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2 </w:t>
      </w:r>
    </w:p>
    <w:p w14:paraId="46D1BB95" w14:textId="2892AE8C" w:rsidR="0055535D" w:rsidRDefault="0055535D" w:rsidP="00C016C8">
      <w:pPr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</w:pPr>
    </w:p>
    <w:p w14:paraId="1E3F0C59" w14:textId="7487BF79" w:rsidR="0055535D" w:rsidRPr="0055535D" w:rsidRDefault="0055535D" w:rsidP="00C016C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Dept. of Physics, IIT Guwahati, Guwahati, India</w:t>
      </w:r>
    </w:p>
    <w:p w14:paraId="1A323DDD" w14:textId="02DF3FE4" w:rsidR="0055535D" w:rsidRDefault="00632080" w:rsidP="0055535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3208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="0055535D" w:rsidRPr="00632080">
        <w:rPr>
          <w:rFonts w:ascii="Times New Roman" w:hAnsi="Times New Roman" w:cs="Times New Roman"/>
          <w:sz w:val="20"/>
          <w:szCs w:val="20"/>
          <w:lang w:val="en-US"/>
        </w:rPr>
        <w:t>Dept</w:t>
      </w:r>
      <w:r w:rsidR="0055535D">
        <w:rPr>
          <w:rFonts w:ascii="Times New Roman" w:hAnsi="Times New Roman" w:cs="Times New Roman"/>
          <w:sz w:val="20"/>
          <w:szCs w:val="20"/>
          <w:lang w:val="en-US"/>
        </w:rPr>
        <w:t>. of Physics, IIT Guwahati, Guwahati, India</w:t>
      </w:r>
    </w:p>
    <w:p w14:paraId="0B4A7F2E" w14:textId="76C3E076" w:rsidR="00D77BC8" w:rsidRDefault="00557FF5" w:rsidP="00D77BC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hyperlink r:id="rId6" w:history="1">
        <w:r w:rsidR="00D77BC8" w:rsidRPr="000B1739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*padmakumarp@iitg.ac.in</w:t>
        </w:r>
      </w:hyperlink>
    </w:p>
    <w:p w14:paraId="53870BB2" w14:textId="7ED89D2D" w:rsidR="00D77BC8" w:rsidRDefault="00D77BC8" w:rsidP="00D77BC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712CEAB" w14:textId="59A65DEF" w:rsidR="00D77BC8" w:rsidRDefault="00D77BC8" w:rsidP="00D77B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7BC8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</w:p>
    <w:p w14:paraId="5E6E851F" w14:textId="50F5D44C" w:rsidR="00DE236E" w:rsidRDefault="00DE236E" w:rsidP="00D77B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0405FF" w14:textId="46054E5F" w:rsidR="00B2054B" w:rsidRDefault="00DE236E" w:rsidP="005E5E7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15287D">
        <w:rPr>
          <w:rFonts w:ascii="Times New Roman" w:hAnsi="Times New Roman" w:cs="Times New Roman"/>
          <w:sz w:val="24"/>
          <w:szCs w:val="24"/>
          <w:lang w:val="en-US"/>
        </w:rPr>
        <w:t>Molecular dynamics simulation is one of the most powerful</w:t>
      </w:r>
      <w:r w:rsidR="00632080" w:rsidRPr="0015287D">
        <w:rPr>
          <w:rFonts w:ascii="Times New Roman" w:hAnsi="Times New Roman" w:cs="Times New Roman"/>
          <w:sz w:val="24"/>
          <w:szCs w:val="24"/>
          <w:lang w:val="en-US"/>
        </w:rPr>
        <w:t xml:space="preserve"> computational techniques to study the desired physical system</w:t>
      </w:r>
      <w:r w:rsidR="005E5E73" w:rsidRPr="0015287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32080" w:rsidRPr="0015287D">
        <w:rPr>
          <w:rFonts w:ascii="Times New Roman" w:hAnsi="Times New Roman" w:cs="Times New Roman"/>
          <w:sz w:val="24"/>
          <w:szCs w:val="24"/>
          <w:lang w:val="en-US"/>
        </w:rPr>
        <w:t xml:space="preserve"> at atomic level. </w:t>
      </w:r>
      <w:r w:rsidR="00476376" w:rsidRPr="0015287D">
        <w:rPr>
          <w:rFonts w:ascii="Times New Roman" w:hAnsi="Times New Roman" w:cs="Times New Roman"/>
          <w:sz w:val="24"/>
          <w:szCs w:val="24"/>
          <w:lang w:val="en-US"/>
        </w:rPr>
        <w:t>However</w:t>
      </w:r>
      <w:r w:rsidR="005E5E73" w:rsidRPr="0015287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76376" w:rsidRPr="0015287D">
        <w:rPr>
          <w:rFonts w:ascii="Times New Roman" w:hAnsi="Times New Roman" w:cs="Times New Roman"/>
          <w:sz w:val="24"/>
          <w:szCs w:val="24"/>
          <w:lang w:val="en-US"/>
        </w:rPr>
        <w:t xml:space="preserve"> the accuracy of simulated data mostly depends on the type of force field and the parameters used for the system. </w:t>
      </w:r>
      <w:r w:rsidR="00257E8D" w:rsidRPr="0015287D">
        <w:rPr>
          <w:rFonts w:ascii="Times New Roman" w:hAnsi="Times New Roman" w:cs="Times New Roman"/>
          <w:sz w:val="24"/>
          <w:szCs w:val="24"/>
          <w:lang w:val="en-US"/>
        </w:rPr>
        <w:t xml:space="preserve">Among different interatomic potentials Lennard-Jones (L-J) potentials is the most widely used due to its simple functional form with fewer number of parameters. </w:t>
      </w:r>
      <w:r w:rsidR="00617305" w:rsidRPr="0015287D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5E5E73" w:rsidRPr="0015287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17305" w:rsidRPr="0015287D">
        <w:rPr>
          <w:rFonts w:ascii="Times New Roman" w:hAnsi="Times New Roman" w:cs="Times New Roman"/>
          <w:sz w:val="24"/>
          <w:szCs w:val="24"/>
          <w:lang w:val="en-US"/>
        </w:rPr>
        <w:t xml:space="preserve"> in this work our aim is to develop a new set of parameters of the L-J potential for argon system using structural and thermodynamic data</w:t>
      </w:r>
      <w:r w:rsidR="005E5E73" w:rsidRPr="0015287D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617305" w:rsidRPr="0015287D">
        <w:rPr>
          <w:rFonts w:ascii="Times New Roman" w:hAnsi="Times New Roman" w:cs="Times New Roman"/>
          <w:sz w:val="24"/>
          <w:szCs w:val="24"/>
          <w:lang w:val="en-US"/>
        </w:rPr>
        <w:t>implement</w:t>
      </w:r>
      <w:r w:rsidR="005E5E73" w:rsidRPr="0015287D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FF052D" w:rsidRPr="0015287D">
        <w:rPr>
          <w:rFonts w:ascii="Times New Roman" w:hAnsi="Times New Roman" w:cs="Times New Roman"/>
          <w:sz w:val="24"/>
          <w:szCs w:val="24"/>
          <w:lang w:val="en-US"/>
        </w:rPr>
        <w:t xml:space="preserve"> Newton Raphson method. The accuracy of calculated potential parameters is verified by simulating the argon crystal in NPT ensemble using LA</w:t>
      </w:r>
      <w:r w:rsidR="00B74BFB" w:rsidRPr="0015287D">
        <w:rPr>
          <w:rFonts w:ascii="Times New Roman" w:hAnsi="Times New Roman" w:cs="Times New Roman"/>
          <w:sz w:val="24"/>
          <w:szCs w:val="24"/>
          <w:lang w:val="en-US"/>
        </w:rPr>
        <w:t>MMPS program. Th</w:t>
      </w:r>
      <w:r w:rsidR="006807F6" w:rsidRPr="0015287D">
        <w:rPr>
          <w:rFonts w:ascii="Times New Roman" w:hAnsi="Times New Roman" w:cs="Times New Roman"/>
          <w:sz w:val="24"/>
          <w:szCs w:val="24"/>
          <w:lang w:val="en-US"/>
        </w:rPr>
        <w:t>e results are in good agreement with the standard values. Later this method is extended to develop the</w:t>
      </w:r>
      <w:r w:rsidR="005E5E73" w:rsidRPr="0015287D">
        <w:rPr>
          <w:rFonts w:ascii="Times New Roman" w:hAnsi="Times New Roman" w:cs="Times New Roman"/>
          <w:sz w:val="24"/>
          <w:szCs w:val="24"/>
          <w:lang w:val="en-US"/>
        </w:rPr>
        <w:t xml:space="preserve"> potential</w:t>
      </w:r>
      <w:r w:rsidR="006807F6" w:rsidRPr="0015287D">
        <w:rPr>
          <w:rFonts w:ascii="Times New Roman" w:hAnsi="Times New Roman" w:cs="Times New Roman"/>
          <w:sz w:val="24"/>
          <w:szCs w:val="24"/>
          <w:lang w:val="en-US"/>
        </w:rPr>
        <w:t xml:space="preserve"> parameters for other L-J structures like BCC and SC. </w:t>
      </w:r>
      <w:r w:rsidR="005E5E73" w:rsidRPr="0015287D">
        <w:rPr>
          <w:rFonts w:ascii="Times New Roman" w:hAnsi="Times New Roman" w:cs="Times New Roman"/>
          <w:sz w:val="24"/>
          <w:szCs w:val="24"/>
          <w:lang w:val="en-US"/>
        </w:rPr>
        <w:t xml:space="preserve">The structural and thermodynamic properties for argon system are shown below. </w:t>
      </w:r>
    </w:p>
    <w:p w14:paraId="01DE3FE1" w14:textId="6ACC64AF" w:rsidR="00DE236E" w:rsidRPr="00632080" w:rsidRDefault="00B2054B" w:rsidP="005E5E7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CD6018" wp14:editId="56D782B6">
            <wp:extent cx="2644726" cy="22148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26" cy="22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7C3C03" wp14:editId="4B5D5AC4">
            <wp:extent cx="2692307" cy="226074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566" cy="2267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4540BAB" w14:textId="5326DE35" w:rsidR="0015287D" w:rsidRDefault="00477DF9" w:rsidP="001528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                             </w:t>
      </w:r>
    </w:p>
    <w:p w14:paraId="15276CD3" w14:textId="054FA593" w:rsidR="0015287D" w:rsidRDefault="0015287D" w:rsidP="001528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Keywords</w:t>
      </w:r>
      <w:r w:rsidR="006862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68624B">
        <w:rPr>
          <w:rFonts w:ascii="Times New Roman" w:hAnsi="Times New Roman" w:cs="Times New Roman"/>
          <w:sz w:val="24"/>
          <w:szCs w:val="24"/>
          <w:lang w:val="en-US"/>
        </w:rPr>
        <w:t xml:space="preserve">Potential parameters, </w:t>
      </w:r>
      <w:r w:rsidR="00FC595D">
        <w:rPr>
          <w:rFonts w:ascii="Times New Roman" w:hAnsi="Times New Roman" w:cs="Times New Roman"/>
          <w:sz w:val="24"/>
          <w:szCs w:val="24"/>
          <w:lang w:val="en-US"/>
        </w:rPr>
        <w:t xml:space="preserve">Molecular dynamics simulation, </w:t>
      </w:r>
      <w:r w:rsidR="0068624B">
        <w:rPr>
          <w:rFonts w:ascii="Times New Roman" w:hAnsi="Times New Roman" w:cs="Times New Roman"/>
          <w:sz w:val="24"/>
          <w:szCs w:val="24"/>
          <w:lang w:val="en-US"/>
        </w:rPr>
        <w:t>Thermodynamic properties</w:t>
      </w:r>
      <w:r w:rsidR="00FC595D">
        <w:rPr>
          <w:rFonts w:ascii="Times New Roman" w:hAnsi="Times New Roman" w:cs="Times New Roman"/>
          <w:sz w:val="24"/>
          <w:szCs w:val="24"/>
          <w:lang w:val="en-US"/>
        </w:rPr>
        <w:t>, Newton Raphson method.</w:t>
      </w:r>
    </w:p>
    <w:p w14:paraId="017E603D" w14:textId="77777777" w:rsidR="002F347C" w:rsidRDefault="00FC595D" w:rsidP="0015287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Reference</w:t>
      </w:r>
    </w:p>
    <w:p w14:paraId="2CCB1FF0" w14:textId="15E47634" w:rsidR="00C84570" w:rsidRPr="0078739B" w:rsidRDefault="002F347C" w:rsidP="0078739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V.P.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Filippova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S.A.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Kunavin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and M.S.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Pugachev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Materialovedenie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2014, </w:t>
      </w:r>
      <w:r w:rsidR="0089564C">
        <w:rPr>
          <w:rFonts w:ascii="Times New Roman" w:hAnsi="Times New Roman" w:cs="Times New Roman"/>
          <w:sz w:val="20"/>
          <w:szCs w:val="20"/>
          <w:lang w:val="en-US"/>
        </w:rPr>
        <w:t>No. 6, pp. 3-6</w:t>
      </w:r>
    </w:p>
    <w:sectPr w:rsidR="00C84570" w:rsidRPr="0078739B" w:rsidSect="00B345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3A1A" w14:textId="77777777" w:rsidR="00557FF5" w:rsidRDefault="00557FF5" w:rsidP="00B80EA5">
      <w:pPr>
        <w:spacing w:after="0" w:line="240" w:lineRule="auto"/>
      </w:pPr>
      <w:r>
        <w:separator/>
      </w:r>
    </w:p>
  </w:endnote>
  <w:endnote w:type="continuationSeparator" w:id="0">
    <w:p w14:paraId="2543F271" w14:textId="77777777" w:rsidR="00557FF5" w:rsidRDefault="00557FF5" w:rsidP="00B8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5982" w14:textId="77777777" w:rsidR="00B80EA5" w:rsidRDefault="00B80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96641" w14:textId="77777777" w:rsidR="00B80EA5" w:rsidRDefault="00B80E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FD9F" w14:textId="77777777" w:rsidR="00B80EA5" w:rsidRDefault="00B80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FA17" w14:textId="77777777" w:rsidR="00557FF5" w:rsidRDefault="00557FF5" w:rsidP="00B80EA5">
      <w:pPr>
        <w:spacing w:after="0" w:line="240" w:lineRule="auto"/>
      </w:pPr>
      <w:r>
        <w:separator/>
      </w:r>
    </w:p>
  </w:footnote>
  <w:footnote w:type="continuationSeparator" w:id="0">
    <w:p w14:paraId="479DA6D5" w14:textId="77777777" w:rsidR="00557FF5" w:rsidRDefault="00557FF5" w:rsidP="00B80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D6DC" w14:textId="77777777" w:rsidR="00B80EA5" w:rsidRDefault="00B80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98FB" w14:textId="77777777" w:rsidR="00B80EA5" w:rsidRDefault="00B80E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0A9A9" w14:textId="77777777" w:rsidR="00B80EA5" w:rsidRDefault="00B80E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C8"/>
    <w:rsid w:val="0015287D"/>
    <w:rsid w:val="00257E8D"/>
    <w:rsid w:val="002F347C"/>
    <w:rsid w:val="00476376"/>
    <w:rsid w:val="00477DF9"/>
    <w:rsid w:val="004F68EC"/>
    <w:rsid w:val="0055535D"/>
    <w:rsid w:val="00557FF5"/>
    <w:rsid w:val="00560AD4"/>
    <w:rsid w:val="005726A4"/>
    <w:rsid w:val="005E5E73"/>
    <w:rsid w:val="00617305"/>
    <w:rsid w:val="00632080"/>
    <w:rsid w:val="006807F6"/>
    <w:rsid w:val="0068624B"/>
    <w:rsid w:val="006F49DD"/>
    <w:rsid w:val="00712A29"/>
    <w:rsid w:val="00786D27"/>
    <w:rsid w:val="0078739B"/>
    <w:rsid w:val="007E6E0A"/>
    <w:rsid w:val="00833CEF"/>
    <w:rsid w:val="00842E67"/>
    <w:rsid w:val="00854200"/>
    <w:rsid w:val="0089564C"/>
    <w:rsid w:val="00B2054B"/>
    <w:rsid w:val="00B34575"/>
    <w:rsid w:val="00B74BFB"/>
    <w:rsid w:val="00B80EA5"/>
    <w:rsid w:val="00C016C8"/>
    <w:rsid w:val="00C84570"/>
    <w:rsid w:val="00D1597C"/>
    <w:rsid w:val="00D77BC8"/>
    <w:rsid w:val="00DE236E"/>
    <w:rsid w:val="00E64114"/>
    <w:rsid w:val="00EB2752"/>
    <w:rsid w:val="00FC595D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E8F6"/>
  <w15:chartTrackingRefBased/>
  <w15:docId w15:val="{2518F9DD-5F9A-453F-9F0D-3D4EB229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B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0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A5"/>
  </w:style>
  <w:style w:type="paragraph" w:styleId="Footer">
    <w:name w:val="footer"/>
    <w:basedOn w:val="Normal"/>
    <w:link w:val="FooterChar"/>
    <w:uiPriority w:val="99"/>
    <w:unhideWhenUsed/>
    <w:rsid w:val="00B80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*padmakumarp@iitg.ac.i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Pujarini Mahapatra</dc:creator>
  <cp:keywords/>
  <dc:description/>
  <cp:lastModifiedBy>Pujarini Mahapatra</cp:lastModifiedBy>
  <cp:revision>8</cp:revision>
  <dcterms:created xsi:type="dcterms:W3CDTF">2022-06-07T05:51:00Z</dcterms:created>
  <dcterms:modified xsi:type="dcterms:W3CDTF">2022-06-08T04:36:00Z</dcterms:modified>
</cp:coreProperties>
</file>