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03A5" w14:textId="77777777" w:rsidR="00904B68" w:rsidRDefault="00904B68" w:rsidP="00904B68">
      <w:pPr>
        <w:widowControl w:val="0"/>
        <w:spacing w:line="480" w:lineRule="auto"/>
        <w:jc w:val="both"/>
        <w:rPr>
          <w:rFonts w:ascii="Times New Roman" w:hAnsi="Times New Roman"/>
          <w:b/>
          <w:color w:val="000000"/>
          <w:sz w:val="28"/>
          <w:szCs w:val="28"/>
        </w:rPr>
      </w:pPr>
    </w:p>
    <w:p w14:paraId="479B4F19" w14:textId="6C9DEBC6" w:rsidR="0008350A" w:rsidRPr="00904B68" w:rsidRDefault="00904B68" w:rsidP="00904B68">
      <w:pPr>
        <w:widowControl w:val="0"/>
        <w:spacing w:line="480" w:lineRule="auto"/>
        <w:jc w:val="center"/>
        <w:rPr>
          <w:rFonts w:ascii="Times New Roman" w:hAnsi="Times New Roman"/>
          <w:b/>
          <w:color w:val="000000"/>
          <w:sz w:val="28"/>
          <w:szCs w:val="28"/>
        </w:rPr>
      </w:pPr>
      <w:r w:rsidRPr="00851B5A">
        <w:rPr>
          <w:rFonts w:ascii="Times New Roman" w:hAnsi="Times New Roman"/>
          <w:b/>
          <w:color w:val="000000"/>
          <w:sz w:val="28"/>
          <w:szCs w:val="28"/>
        </w:rPr>
        <w:t>Environmentally</w:t>
      </w:r>
      <w:r>
        <w:rPr>
          <w:rFonts w:ascii="Times New Roman" w:hAnsi="Times New Roman"/>
          <w:b/>
          <w:color w:val="000000"/>
          <w:sz w:val="28"/>
          <w:szCs w:val="28"/>
        </w:rPr>
        <w:t xml:space="preserve"> </w:t>
      </w:r>
      <w:r w:rsidRPr="00851B5A">
        <w:rPr>
          <w:rFonts w:ascii="Times New Roman" w:hAnsi="Times New Roman"/>
          <w:b/>
          <w:color w:val="000000"/>
          <w:sz w:val="28"/>
          <w:szCs w:val="28"/>
        </w:rPr>
        <w:t>benign utilization of waste fly ash for industrial construction application</w:t>
      </w:r>
    </w:p>
    <w:p w14:paraId="5D701A00" w14:textId="7F24F36B" w:rsidR="009C7DEC" w:rsidRPr="00851B5A" w:rsidRDefault="009C7DEC" w:rsidP="00904B68">
      <w:pPr>
        <w:spacing w:after="0" w:line="480" w:lineRule="auto"/>
        <w:ind w:left="850" w:right="850"/>
        <w:jc w:val="center"/>
        <w:rPr>
          <w:rFonts w:ascii="Times New Roman" w:hAnsi="Times New Roman"/>
          <w:b/>
          <w:bCs/>
          <w:color w:val="000000"/>
          <w:sz w:val="24"/>
          <w:szCs w:val="24"/>
        </w:rPr>
      </w:pPr>
      <w:r w:rsidRPr="00851B5A">
        <w:rPr>
          <w:rFonts w:ascii="Times New Roman" w:hAnsi="Times New Roman"/>
          <w:b/>
          <w:bCs/>
          <w:color w:val="000000"/>
          <w:sz w:val="24"/>
          <w:szCs w:val="24"/>
        </w:rPr>
        <w:t>Sachin Kumar</w:t>
      </w:r>
      <w:r w:rsidRPr="00851B5A">
        <w:rPr>
          <w:rFonts w:ascii="Times New Roman" w:hAnsi="Times New Roman"/>
          <w:b/>
          <w:bCs/>
          <w:color w:val="000000"/>
          <w:sz w:val="24"/>
          <w:szCs w:val="24"/>
          <w:vertAlign w:val="superscript"/>
        </w:rPr>
        <w:t>1</w:t>
      </w:r>
      <w:r w:rsidRPr="00851B5A">
        <w:rPr>
          <w:rFonts w:ascii="Times New Roman" w:hAnsi="Times New Roman"/>
          <w:b/>
          <w:bCs/>
          <w:color w:val="000000"/>
          <w:sz w:val="24"/>
          <w:szCs w:val="24"/>
        </w:rPr>
        <w:t>, Gaurav Manik</w:t>
      </w:r>
      <w:r w:rsidRPr="00851B5A">
        <w:rPr>
          <w:rFonts w:ascii="Times New Roman" w:hAnsi="Times New Roman"/>
          <w:b/>
          <w:bCs/>
          <w:color w:val="000000"/>
          <w:sz w:val="24"/>
          <w:szCs w:val="24"/>
          <w:vertAlign w:val="superscript"/>
        </w:rPr>
        <w:t>1</w:t>
      </w:r>
      <w:r w:rsidRPr="00851B5A">
        <w:rPr>
          <w:rFonts w:ascii="Times New Roman" w:hAnsi="Times New Roman"/>
          <w:b/>
          <w:bCs/>
          <w:color w:val="000000"/>
          <w:sz w:val="24"/>
          <w:szCs w:val="24"/>
        </w:rPr>
        <w:t>*</w:t>
      </w:r>
    </w:p>
    <w:p w14:paraId="68BC06F3" w14:textId="106375B7" w:rsidR="009C7DEC" w:rsidRDefault="009C7DEC" w:rsidP="00904B68">
      <w:pPr>
        <w:spacing w:after="0" w:line="480" w:lineRule="auto"/>
        <w:ind w:right="850"/>
        <w:jc w:val="center"/>
        <w:rPr>
          <w:rFonts w:ascii="Times New Roman" w:hAnsi="Times New Roman"/>
          <w:bCs/>
          <w:color w:val="000000"/>
          <w:sz w:val="20"/>
          <w:szCs w:val="20"/>
        </w:rPr>
      </w:pPr>
      <w:r w:rsidRPr="009C7DEC">
        <w:rPr>
          <w:rFonts w:ascii="Times New Roman" w:hAnsi="Times New Roman"/>
          <w:bCs/>
          <w:color w:val="000000"/>
          <w:sz w:val="20"/>
          <w:szCs w:val="20"/>
        </w:rPr>
        <w:t>Department of Polymer and Process Engineering, Indian Institute of Technology Roorkee, Saharanpur Campus, Paper Mill Road, Saharanpur-247001, UP, India.</w:t>
      </w:r>
    </w:p>
    <w:p w14:paraId="2A983DA0" w14:textId="7AD41D9A" w:rsidR="00D94356" w:rsidRPr="009C7DEC" w:rsidRDefault="006E3A85" w:rsidP="00904B68">
      <w:pPr>
        <w:spacing w:after="0" w:line="480" w:lineRule="auto"/>
        <w:ind w:right="850"/>
        <w:jc w:val="center"/>
        <w:rPr>
          <w:rFonts w:ascii="Times New Roman" w:hAnsi="Times New Roman"/>
          <w:bCs/>
          <w:color w:val="000000"/>
          <w:sz w:val="20"/>
          <w:szCs w:val="20"/>
        </w:rPr>
      </w:pPr>
      <w:r w:rsidRPr="008A0D39">
        <w:rPr>
          <w:rFonts w:ascii="Times New Roman" w:hAnsi="Times New Roman"/>
          <w:noProof/>
        </w:rPr>
        <mc:AlternateContent>
          <mc:Choice Requires="wps">
            <w:drawing>
              <wp:anchor distT="0" distB="0" distL="114300" distR="114300" simplePos="0" relativeHeight="251658240" behindDoc="1" locked="0" layoutInCell="0" allowOverlap="1" wp14:anchorId="3C220B80" wp14:editId="6F145A2B">
                <wp:simplePos x="0" y="0"/>
                <wp:positionH relativeFrom="page">
                  <wp:posOffset>7190105</wp:posOffset>
                </wp:positionH>
                <wp:positionV relativeFrom="paragraph">
                  <wp:posOffset>185420</wp:posOffset>
                </wp:positionV>
                <wp:extent cx="215900" cy="777367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777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F1E96" w14:textId="77777777"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14:paraId="79D53C5A" w14:textId="77777777"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20B80" id="_x0000_t202" coordsize="21600,21600" o:spt="202" path="m,l,21600r21600,l21600,xe">
                <v:stroke joinstyle="miter"/>
                <v:path gradientshapeok="t" o:connecttype="rect"/>
              </v:shapetype>
              <v:shape id="Text Box 4" o:spid="_x0000_s1026" type="#_x0000_t202" style="position:absolute;left:0;text-align:left;margin-left:566.15pt;margin-top:14.6pt;width:17pt;height:6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Yd1gEAAJQDAAAOAAAAZHJzL2Uyb0RvYy54bWysU9uO0zAQfUfiHyy/06RFbCFqulp2tQhp&#10;YZEWPsBx7CQi8ZgZt0n/nrHTdLm8IV6sycz4+Jwzk931NPTiaJA6cKVcr3IpjNNQd64p5bev96/e&#10;SkFBuVr14EwpT4bk9f7li93oC7OBFvraoGAQR8XoS9mG4IssI92aQdEKvHFctICDCvyJTVajGhl9&#10;6LNNnl9lI2DtEbQh4uzdXJT7hG+t0eHRWjJB9KVkbiGdmM4qntl+p4oGlW87faah/oHFoDrHj16g&#10;7lRQ4oDdX1BDpxEIbFhpGDKwttMmaWA16/wPNU+t8iZpYXPIX2yi/werPx+f/BcUYXoPEw8wiSD/&#10;APo7CQe3rXKNuUGEsTWq5ofX0bJs9FScr0arqaAIUo2foOYhq0OABDRZHKIrrFMwOg/gdDHdTEFo&#10;Tm7Wb97lXNFc2m63r6+2aSqZKpbbHil8MDCIGJQSeagJXR0fKEQ2qlha4mMO7ru+T4Pt3W8JboyZ&#10;xD4SnqmHqZq4O6qooD6xDoR5T3ivOYjnhkmJkdeklPTjoNBI0X90bEfcqSXAJaiWQDndAm9bkGIO&#10;b8O8ewePXdMy+Gy4gxu2zHZJzTORM1UefRJ5XtO4W79+p67nn2n/EwAA//8DAFBLAwQUAAYACAAA&#10;ACEAY/gpx98AAAANAQAADwAAAGRycy9kb3ducmV2LnhtbEyPzU7DMBCE70i8g7VI3KgTm1oQ4lQo&#10;UsWtEqUP4MYmjuqfELtN+vZsT3Db2R3NflNvFu/IxUxpiEFCuSqAmNBFPYRewuFr+/QCJGUVtHIx&#10;GAlXk2DT3N/VqtJxDp/mss89wZCQKiXB5jxWlKbOGq/SKo4m4O07Tl5llFNP9aRmDPeOsqIQ1Ksh&#10;4AerRtNa0532Zy9hd6V25n596NpW7AT/2arTh5Py8WF5fwOSzZL/zHDDR3RokOkYz0En4lCXnHH0&#10;SmCvDMjNUQqBmyNObM2fgTY1/d+i+QUAAP//AwBQSwECLQAUAAYACAAAACEAtoM4kv4AAADhAQAA&#10;EwAAAAAAAAAAAAAAAAAAAAAAW0NvbnRlbnRfVHlwZXNdLnhtbFBLAQItABQABgAIAAAAIQA4/SH/&#10;1gAAAJQBAAALAAAAAAAAAAAAAAAAAC8BAABfcmVscy8ucmVsc1BLAQItABQABgAIAAAAIQASmEYd&#10;1gEAAJQDAAAOAAAAAAAAAAAAAAAAAC4CAABkcnMvZTJvRG9jLnhtbFBLAQItABQABgAIAAAAIQBj&#10;+CnH3wAAAA0BAAAPAAAAAAAAAAAAAAAAADAEAABkcnMvZG93bnJldi54bWxQSwUGAAAAAAQABADz&#10;AAAAPAUAAAAA&#10;" o:allowincell="f" filled="f" stroked="f">
                <v:textbox style="layout-flow:vertical;mso-layout-flow-alt:bottom-to-top" inset="0,0,0,0">
                  <w:txbxContent>
                    <w:p w14:paraId="59CF1E96" w14:textId="77777777" w:rsidR="004D3B3E" w:rsidRPr="004D3B3E" w:rsidRDefault="004D3B3E" w:rsidP="0004059A">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 xml:space="preserve">Research </w:t>
                      </w:r>
                      <w:r w:rsidR="00002A03">
                        <w:rPr>
                          <w:rFonts w:ascii="Arial" w:hAnsi="Arial" w:cs="Arial"/>
                          <w:b/>
                          <w:bCs/>
                          <w:sz w:val="20"/>
                          <w:szCs w:val="20"/>
                        </w:rPr>
                        <w:t xml:space="preserve">&amp; Industrial </w:t>
                      </w:r>
                      <w:r>
                        <w:rPr>
                          <w:rFonts w:ascii="Arial" w:hAnsi="Arial" w:cs="Arial"/>
                          <w:b/>
                          <w:bCs/>
                          <w:sz w:val="20"/>
                          <w:szCs w:val="20"/>
                        </w:rPr>
                        <w:t>Conclave</w:t>
                      </w:r>
                      <w:r w:rsidR="00AE0ECA">
                        <w:rPr>
                          <w:rFonts w:ascii="Arial" w:hAnsi="Arial" w:cs="Arial"/>
                          <w:b/>
                          <w:bCs/>
                          <w:spacing w:val="-10"/>
                          <w:sz w:val="20"/>
                          <w:szCs w:val="20"/>
                        </w:rPr>
                        <w:t xml:space="preserve"> </w:t>
                      </w:r>
                      <w:r>
                        <w:rPr>
                          <w:rFonts w:ascii="Arial" w:hAnsi="Arial" w:cs="Arial"/>
                          <w:b/>
                          <w:bCs/>
                          <w:sz w:val="20"/>
                          <w:szCs w:val="20"/>
                        </w:rPr>
                        <w:t>20</w:t>
                      </w:r>
                      <w:r w:rsidR="00002A03">
                        <w:rPr>
                          <w:rFonts w:ascii="Arial" w:hAnsi="Arial" w:cs="Arial"/>
                          <w:b/>
                          <w:bCs/>
                          <w:sz w:val="20"/>
                          <w:szCs w:val="20"/>
                        </w:rPr>
                        <w:t>23</w:t>
                      </w:r>
                      <w:r w:rsidR="00F043B7">
                        <w:rPr>
                          <w:rFonts w:ascii="Arial" w:hAnsi="Arial" w:cs="Arial"/>
                          <w:b/>
                          <w:bCs/>
                          <w:sz w:val="20"/>
                          <w:szCs w:val="20"/>
                        </w:rPr>
                        <w:t xml:space="preserve"> </w:t>
                      </w:r>
                      <w:r>
                        <w:rPr>
                          <w:rFonts w:ascii="Arial" w:hAnsi="Arial" w:cs="Arial"/>
                          <w:b/>
                          <w:bCs/>
                          <w:sz w:val="20"/>
                          <w:szCs w:val="20"/>
                        </w:rPr>
                        <w:t>"</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14:paraId="79D53C5A" w14:textId="77777777" w:rsidR="00AE0ECA" w:rsidRDefault="00AE0ECA" w:rsidP="0004059A">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9C7DEC" w:rsidRPr="009C7DEC">
        <w:rPr>
          <w:rFonts w:ascii="Times New Roman" w:hAnsi="Times New Roman"/>
          <w:bCs/>
          <w:color w:val="000000"/>
          <w:sz w:val="20"/>
          <w:szCs w:val="20"/>
          <w:vertAlign w:val="superscript"/>
        </w:rPr>
        <w:t>#</w:t>
      </w:r>
      <w:r w:rsidR="009C7DEC" w:rsidRPr="009C7DEC">
        <w:rPr>
          <w:rFonts w:ascii="Times New Roman" w:hAnsi="Times New Roman"/>
          <w:bCs/>
          <w:color w:val="000000"/>
          <w:sz w:val="20"/>
          <w:szCs w:val="20"/>
        </w:rPr>
        <w:t xml:space="preserve">First author, e-mail id: </w:t>
      </w:r>
      <w:r w:rsidR="009C7DEC" w:rsidRPr="009C7DEC">
        <w:rPr>
          <w:rFonts w:ascii="Times New Roman" w:hAnsi="Times New Roman"/>
          <w:bCs/>
          <w:i/>
          <w:iCs/>
          <w:color w:val="4472C4"/>
          <w:sz w:val="20"/>
          <w:szCs w:val="20"/>
        </w:rPr>
        <w:t>s_kumar@pe.iitr.ac.in</w:t>
      </w:r>
    </w:p>
    <w:p w14:paraId="04244A79" w14:textId="2C365C68" w:rsidR="0008350A" w:rsidRPr="0008350A" w:rsidRDefault="00002A03" w:rsidP="0008350A">
      <w:pPr>
        <w:widowControl w:val="0"/>
        <w:autoSpaceDE w:val="0"/>
        <w:autoSpaceDN w:val="0"/>
        <w:adjustRightInd w:val="0"/>
        <w:spacing w:after="0" w:line="236" w:lineRule="exact"/>
        <w:ind w:right="850" w:firstLine="578"/>
        <w:jc w:val="center"/>
        <w:rPr>
          <w:rFonts w:ascii="Times New Roman" w:hAnsi="Times New Roman"/>
          <w:b/>
          <w:w w:val="87"/>
          <w:position w:val="4"/>
          <w:sz w:val="24"/>
          <w:szCs w:val="20"/>
        </w:rPr>
      </w:pPr>
      <w:r w:rsidRPr="008A0D39">
        <w:rPr>
          <w:rFonts w:ascii="Times New Roman" w:hAnsi="Times New Roman"/>
          <w:b/>
          <w:w w:val="87"/>
          <w:position w:val="4"/>
          <w:sz w:val="24"/>
          <w:szCs w:val="20"/>
        </w:rPr>
        <w:t>Abstract</w:t>
      </w:r>
    </w:p>
    <w:p w14:paraId="28F9E5B2" w14:textId="2D022456" w:rsidR="009C7DEC" w:rsidRDefault="006E3A85" w:rsidP="0008350A">
      <w:pPr>
        <w:widowControl w:val="0"/>
        <w:spacing w:line="240" w:lineRule="auto"/>
        <w:ind w:right="850"/>
        <w:jc w:val="both"/>
        <w:rPr>
          <w:rFonts w:ascii="Times New Roman" w:hAnsi="Times New Roman"/>
          <w:sz w:val="20"/>
          <w:szCs w:val="20"/>
        </w:rPr>
      </w:pPr>
      <w:r w:rsidRPr="00904B68">
        <w:rPr>
          <w:rFonts w:ascii="Times New Roman" w:hAnsi="Times New Roman"/>
          <w:noProof/>
        </w:rPr>
        <mc:AlternateContent>
          <mc:Choice Requires="wps">
            <w:drawing>
              <wp:anchor distT="0" distB="0" distL="114300" distR="114300" simplePos="0" relativeHeight="251657216" behindDoc="1" locked="0" layoutInCell="0" allowOverlap="1" wp14:anchorId="6FB98B4D" wp14:editId="55B21CA7">
                <wp:simplePos x="0" y="0"/>
                <wp:positionH relativeFrom="page">
                  <wp:posOffset>150495</wp:posOffset>
                </wp:positionH>
                <wp:positionV relativeFrom="page">
                  <wp:posOffset>2548890</wp:posOffset>
                </wp:positionV>
                <wp:extent cx="207010" cy="679577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79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53914" w14:textId="77777777"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98B4D" id="Text Box 3" o:spid="_x0000_s1027" type="#_x0000_t202" style="position:absolute;left:0;text-align:left;margin-left:11.85pt;margin-top:200.7pt;width:16.3pt;height:535.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U2AEAAJsDAAAOAAAAZHJzL2Uyb0RvYy54bWysU8tu2zAQvBfoPxC817INNG4Fy0GaIEWB&#10;9AGk+YAVRUlEJS67pC3577ukJKdtbkUvxGpJDmdmR/vrse/ESZM3aAu5Wa2l0FZhZWxTyKfv92/e&#10;SeED2Ao6tLqQZ+3l9eH1q/3gcr3FFrtKk2AQ6/PBFbINweVZ5lWre/ArdNryZo3UQ+BParKKYGD0&#10;vsu26/VVNiBVjlBp77l7N23KQ8Kva63C17r2OoiukMwtpJXSWsY1O+whbwhca9RMA/6BRQ/G8qMX&#10;qDsIII5kXkD1RhF6rMNKYZ9hXRulkwZWs1n/peaxBaeTFjbHu4tN/v/Bqi+nR/eNRBg/4MgDTCK8&#10;e0D1wwuLty3YRt8Q4dBqqPjhTbQsG5zP56vRap/7CFIOn7HiIcMxYAIaa+qjK6xTMDoP4HwxXY9B&#10;KG5u1ztWLoXiravd+7e7XZpKBvly25EPHzX2IhaFJB5qQofTgw+RDeTLkfiYxXvTdWmwnf2jwQdj&#10;J7GPhCfqYSxHYapZWhRTYnVmOYRTXDjeXMR1y9zEwGkppP95BNJSdJ8suxKjtRS0FOVSgFUtcuiC&#10;FFN5G6YIHh2ZpmXwyXeLN+xcbZKoZyIzY05A0jqnNUbs9+906vmfOvwCAAD//wMAUEsDBBQABgAI&#10;AAAAIQDT/mlw3gAAAAoBAAAPAAAAZHJzL2Rvd25yZXYueG1sTI9BbsIwEEX3lXoHa5C6K05IMFWI&#10;g6pIqDukAgcYYjeOiO00NiTcvtNVuxz9p//flLvZ9uyux9B5JyFdJsC0a7zqXCvhfNq/vgELEZ3C&#10;3jst4aED7KrnpxIL5Sf3qe/H2DIqcaFACSbGoeA8NEZbDEs/aEfZlx8tRjrHlqsRJyq3PV8lieAW&#10;O0cLBgddG91cjzcr4fDgZsrs+tzUtTiI7HuP149eypfF/L4FFvUc/2D41Sd1qMjp4m9OBdZLWGUb&#10;IiXkSZoDI2AtMmAXAvNNKoBXJf//QvUDAAD//wMAUEsBAi0AFAAGAAgAAAAhALaDOJL+AAAA4QEA&#10;ABMAAAAAAAAAAAAAAAAAAAAAAFtDb250ZW50X1R5cGVzXS54bWxQSwECLQAUAAYACAAAACEAOP0h&#10;/9YAAACUAQAACwAAAAAAAAAAAAAAAAAvAQAAX3JlbHMvLnJlbHNQSwECLQAUAAYACAAAACEASv7n&#10;1NgBAACbAwAADgAAAAAAAAAAAAAAAAAuAgAAZHJzL2Uyb0RvYy54bWxQSwECLQAUAAYACAAAACEA&#10;0/5pcN4AAAAKAQAADwAAAAAAAAAAAAAAAAAyBAAAZHJzL2Rvd25yZXYueG1sUEsFBgAAAAAEAAQA&#10;8wAAAD0FAAAAAA==&#10;" o:allowincell="f" filled="f" stroked="f">
                <v:textbox style="layout-flow:vertical;mso-layout-flow-alt:bottom-to-top" inset="0,0,0,0">
                  <w:txbxContent>
                    <w:p w14:paraId="7D053914" w14:textId="77777777" w:rsidR="00AE0ECA" w:rsidRDefault="00403C4C" w:rsidP="00002A03">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Student Academic Board</w:t>
                      </w:r>
                      <w:r w:rsidR="00253C2E">
                        <w:rPr>
                          <w:rFonts w:ascii="Arial" w:hAnsi="Arial" w:cs="Arial"/>
                          <w:b/>
                          <w:bCs/>
                          <w:spacing w:val="-4"/>
                          <w:sz w:val="20"/>
                          <w:szCs w:val="20"/>
                        </w:rPr>
                        <w:t xml:space="preserve"> (SAB)</w:t>
                      </w:r>
                      <w:r>
                        <w:rPr>
                          <w:rFonts w:ascii="Arial" w:hAnsi="Arial" w:cs="Arial"/>
                          <w:b/>
                          <w:bCs/>
                          <w:spacing w:val="-4"/>
                          <w:sz w:val="20"/>
                          <w:szCs w:val="20"/>
                        </w:rPr>
                        <w:t xml:space="preserve">, </w:t>
                      </w:r>
                      <w:r w:rsidR="00AE0ECA">
                        <w:rPr>
                          <w:rFonts w:ascii="Arial" w:hAnsi="Arial" w:cs="Arial"/>
                          <w:b/>
                          <w:bCs/>
                          <w:sz w:val="20"/>
                          <w:szCs w:val="20"/>
                        </w:rPr>
                        <w:t>Indian</w:t>
                      </w:r>
                      <w:r w:rsidR="00AE0ECA">
                        <w:rPr>
                          <w:rFonts w:ascii="Arial" w:hAnsi="Arial" w:cs="Arial"/>
                          <w:b/>
                          <w:bCs/>
                          <w:spacing w:val="-6"/>
                          <w:sz w:val="20"/>
                          <w:szCs w:val="20"/>
                        </w:rPr>
                        <w:t xml:space="preserve"> </w:t>
                      </w:r>
                      <w:r w:rsidR="00AE0ECA">
                        <w:rPr>
                          <w:rFonts w:ascii="Arial" w:hAnsi="Arial" w:cs="Arial"/>
                          <w:b/>
                          <w:bCs/>
                          <w:sz w:val="20"/>
                          <w:szCs w:val="20"/>
                        </w:rPr>
                        <w:t>Institute</w:t>
                      </w:r>
                      <w:r w:rsidR="00AE0ECA">
                        <w:rPr>
                          <w:rFonts w:ascii="Arial" w:hAnsi="Arial" w:cs="Arial"/>
                          <w:b/>
                          <w:bCs/>
                          <w:spacing w:val="-8"/>
                          <w:sz w:val="20"/>
                          <w:szCs w:val="20"/>
                        </w:rPr>
                        <w:t xml:space="preserve"> </w:t>
                      </w:r>
                      <w:r w:rsidR="00AE0ECA">
                        <w:rPr>
                          <w:rFonts w:ascii="Arial" w:hAnsi="Arial" w:cs="Arial"/>
                          <w:b/>
                          <w:bCs/>
                          <w:sz w:val="20"/>
                          <w:szCs w:val="20"/>
                        </w:rPr>
                        <w:t>of</w:t>
                      </w:r>
                      <w:r w:rsidR="00AE0ECA">
                        <w:rPr>
                          <w:rFonts w:ascii="Arial" w:hAnsi="Arial" w:cs="Arial"/>
                          <w:b/>
                          <w:bCs/>
                          <w:spacing w:val="-2"/>
                          <w:sz w:val="20"/>
                          <w:szCs w:val="20"/>
                        </w:rPr>
                        <w:t xml:space="preserve"> </w:t>
                      </w:r>
                      <w:r>
                        <w:rPr>
                          <w:rFonts w:ascii="Arial" w:hAnsi="Arial" w:cs="Arial"/>
                          <w:b/>
                          <w:bCs/>
                          <w:spacing w:val="-2"/>
                          <w:sz w:val="20"/>
                          <w:szCs w:val="20"/>
                        </w:rPr>
                        <w:t>Technology Guwahati</w:t>
                      </w:r>
                      <w:r w:rsidR="00AE0ECA">
                        <w:rPr>
                          <w:rFonts w:ascii="Arial" w:hAnsi="Arial" w:cs="Arial"/>
                          <w:b/>
                          <w:bCs/>
                          <w:sz w:val="20"/>
                          <w:szCs w:val="20"/>
                        </w:rPr>
                        <w:t>,</w:t>
                      </w:r>
                      <w:r w:rsidR="00002A03">
                        <w:rPr>
                          <w:rFonts w:ascii="Arial" w:hAnsi="Arial" w:cs="Arial"/>
                          <w:b/>
                          <w:bCs/>
                          <w:sz w:val="20"/>
                          <w:szCs w:val="20"/>
                        </w:rPr>
                        <w:t xml:space="preserve"> </w:t>
                      </w:r>
                      <w:r w:rsidR="00AE0ECA">
                        <w:rPr>
                          <w:rFonts w:ascii="Arial" w:hAnsi="Arial" w:cs="Arial"/>
                          <w:b/>
                          <w:bCs/>
                          <w:sz w:val="20"/>
                          <w:szCs w:val="20"/>
                        </w:rPr>
                        <w:t>Guwahati,</w:t>
                      </w:r>
                      <w:r w:rsidR="00AE0ECA">
                        <w:rPr>
                          <w:rFonts w:ascii="Arial" w:hAnsi="Arial" w:cs="Arial"/>
                          <w:b/>
                          <w:bCs/>
                          <w:spacing w:val="-10"/>
                          <w:sz w:val="20"/>
                          <w:szCs w:val="20"/>
                        </w:rPr>
                        <w:t xml:space="preserve"> </w:t>
                      </w:r>
                      <w:r w:rsidR="00F010F4">
                        <w:rPr>
                          <w:rFonts w:ascii="Arial" w:hAnsi="Arial" w:cs="Arial"/>
                          <w:b/>
                          <w:bCs/>
                          <w:spacing w:val="-10"/>
                          <w:sz w:val="20"/>
                          <w:szCs w:val="20"/>
                        </w:rPr>
                        <w:t xml:space="preserve">Assam, </w:t>
                      </w:r>
                      <w:r w:rsidR="00AE0ECA">
                        <w:rPr>
                          <w:rFonts w:ascii="Arial" w:hAnsi="Arial" w:cs="Arial"/>
                          <w:b/>
                          <w:bCs/>
                          <w:sz w:val="20"/>
                          <w:szCs w:val="20"/>
                        </w:rPr>
                        <w:t>India</w:t>
                      </w:r>
                    </w:p>
                  </w:txbxContent>
                </v:textbox>
                <w10:wrap anchorx="page" anchory="page"/>
              </v:shape>
            </w:pict>
          </mc:Fallback>
        </mc:AlternateContent>
      </w:r>
      <w:r w:rsidR="009C7DEC" w:rsidRPr="00904B68">
        <w:rPr>
          <w:rFonts w:ascii="Times New Roman" w:hAnsi="Times New Roman"/>
          <w:sz w:val="20"/>
          <w:szCs w:val="20"/>
        </w:rPr>
        <w:t xml:space="preserve">The dependency of human civilization on electronic items and gadgets is rising at an accelerating pace due to the population explosion. Moreover, to run these electronic items, electricity is </w:t>
      </w:r>
      <w:r w:rsidR="0008350A" w:rsidRPr="00904B68">
        <w:rPr>
          <w:rFonts w:ascii="Times New Roman" w:hAnsi="Times New Roman"/>
          <w:sz w:val="20"/>
          <w:szCs w:val="20"/>
        </w:rPr>
        <w:t>a necessity</w:t>
      </w:r>
      <w:r w:rsidR="009C7DEC" w:rsidRPr="00904B68">
        <w:rPr>
          <w:rFonts w:ascii="Times New Roman" w:hAnsi="Times New Roman"/>
          <w:sz w:val="20"/>
          <w:szCs w:val="20"/>
        </w:rPr>
        <w:t xml:space="preserve"> that can be provided by thermal power plants, especially in countries like India, which have few nuclear power plants. However, fly ash generated from these thermal power plants has become an alarming concern in recent decades. Researchers and scientists have worked towards upcycling and recycling fly ash strategies. If not appropriately managed, fly ash (FA) could be hazardous and harm human health and the environment. Upcycling of FA from various thermal power plants is still nascent. A considerable increment of 20% to 80% was found in using FA for the last two decades (2000-2020). The current project uses </w:t>
      </w:r>
      <w:r w:rsidR="009C7DEC" w:rsidRPr="00904B68">
        <w:rPr>
          <w:rStyle w:val="Strong"/>
          <w:rFonts w:ascii="Times New Roman" w:hAnsi="Times New Roman"/>
          <w:sz w:val="20"/>
          <w:szCs w:val="20"/>
        </w:rPr>
        <w:t>class F FA</w:t>
      </w:r>
      <w:r w:rsidR="009C7DEC" w:rsidRPr="00904B68">
        <w:rPr>
          <w:rFonts w:ascii="Times New Roman" w:hAnsi="Times New Roman"/>
          <w:sz w:val="20"/>
          <w:szCs w:val="20"/>
        </w:rPr>
        <w:t xml:space="preserve"> for various industrial construction applications. Construction materials and items such as bricks can be prepared </w:t>
      </w:r>
      <w:r w:rsidR="0008350A" w:rsidRPr="00904B68">
        <w:rPr>
          <w:rFonts w:ascii="Times New Roman" w:hAnsi="Times New Roman"/>
          <w:sz w:val="20"/>
          <w:szCs w:val="20"/>
        </w:rPr>
        <w:t>using</w:t>
      </w:r>
      <w:r w:rsidR="009C7DEC" w:rsidRPr="00904B68">
        <w:rPr>
          <w:rFonts w:ascii="Times New Roman" w:hAnsi="Times New Roman"/>
          <w:sz w:val="20"/>
          <w:szCs w:val="20"/>
        </w:rPr>
        <w:t xml:space="preserve"> treated ash/fly ash, blends of waste polyethene terephthalate (PET), polypropylene (PP) and polyethene (PE), a toughening agent such as crumb rubber from scraps and selective compatibilizers to collectively tackle the problem of waste plastic management and ash/fly ash from thermal power plants and other industrial sources. A brick made of more than 40 wt.% of FA and a blend of single-use plastics could be the right approach towards society’s waste management and FA problem. Before reinforcement, a suitable eco-friendly acidic coating/treatment for FA is required to neutralize or inactivate heavy metals and increase the interfacial adhesion with the optimized blend. Another potential application of the FA could replace the micro/nanofillers in the polymer industry. Suitable treatment and uniform particle size reduction to the micro/nano-level of the FA make them an ideal candidate for hybridizing short </w:t>
      </w:r>
      <w:proofErr w:type="spellStart"/>
      <w:r w:rsidR="009C7DEC" w:rsidRPr="00904B68">
        <w:rPr>
          <w:rFonts w:ascii="Times New Roman" w:hAnsi="Times New Roman"/>
          <w:sz w:val="20"/>
          <w:szCs w:val="20"/>
        </w:rPr>
        <w:t>fiber</w:t>
      </w:r>
      <w:proofErr w:type="spellEnd"/>
      <w:r w:rsidR="009C7DEC" w:rsidRPr="00904B68">
        <w:rPr>
          <w:rFonts w:ascii="Times New Roman" w:hAnsi="Times New Roman"/>
          <w:sz w:val="20"/>
          <w:szCs w:val="20"/>
        </w:rPr>
        <w:t xml:space="preserve"> reinforced polymer composites</w:t>
      </w:r>
      <w:r w:rsidR="009C7DEC" w:rsidRPr="0008350A">
        <w:rPr>
          <w:rFonts w:ascii="Times New Roman" w:hAnsi="Times New Roman"/>
          <w:sz w:val="20"/>
          <w:szCs w:val="20"/>
        </w:rPr>
        <w:t xml:space="preserve">. </w:t>
      </w:r>
    </w:p>
    <w:p w14:paraId="37AF6C02" w14:textId="77777777" w:rsidR="00F47711" w:rsidRPr="0008350A" w:rsidRDefault="00F47711" w:rsidP="0008350A">
      <w:pPr>
        <w:widowControl w:val="0"/>
        <w:spacing w:line="240" w:lineRule="auto"/>
        <w:ind w:right="850"/>
        <w:jc w:val="both"/>
        <w:rPr>
          <w:rFonts w:ascii="Times New Roman" w:hAnsi="Times New Roman"/>
          <w:sz w:val="20"/>
          <w:szCs w:val="20"/>
        </w:rPr>
      </w:pPr>
    </w:p>
    <w:p w14:paraId="6CE87FBB" w14:textId="15EDAA9E" w:rsidR="009C7DEC" w:rsidRPr="0008350A" w:rsidRDefault="009C7DEC" w:rsidP="00904B68">
      <w:pPr>
        <w:widowControl w:val="0"/>
        <w:autoSpaceDE w:val="0"/>
        <w:autoSpaceDN w:val="0"/>
        <w:adjustRightInd w:val="0"/>
        <w:spacing w:after="0" w:line="240" w:lineRule="auto"/>
        <w:ind w:right="850"/>
        <w:rPr>
          <w:rFonts w:ascii="Times New Roman" w:hAnsi="Times New Roman"/>
          <w:b/>
          <w:w w:val="87"/>
          <w:position w:val="4"/>
          <w:sz w:val="20"/>
          <w:szCs w:val="20"/>
        </w:rPr>
      </w:pPr>
      <w:r w:rsidRPr="0008350A">
        <w:rPr>
          <w:rFonts w:ascii="Times New Roman" w:hAnsi="Times New Roman"/>
          <w:sz w:val="20"/>
          <w:szCs w:val="20"/>
        </w:rPr>
        <w:t>Keywords: Fly ash; Recycling; Waste management.</w:t>
      </w:r>
    </w:p>
    <w:p w14:paraId="0A6EDC4C" w14:textId="62BA158E" w:rsidR="008A0D39" w:rsidRPr="009C7DEC" w:rsidRDefault="008A0D39" w:rsidP="0008350A">
      <w:pPr>
        <w:widowControl w:val="0"/>
        <w:autoSpaceDE w:val="0"/>
        <w:autoSpaceDN w:val="0"/>
        <w:adjustRightInd w:val="0"/>
        <w:spacing w:after="0" w:line="236" w:lineRule="exact"/>
        <w:ind w:right="850"/>
        <w:jc w:val="both"/>
        <w:rPr>
          <w:rFonts w:ascii="Times New Roman" w:hAnsi="Times New Roman"/>
          <w:sz w:val="20"/>
          <w:szCs w:val="20"/>
        </w:rPr>
      </w:pPr>
    </w:p>
    <w:p w14:paraId="5A061870" w14:textId="77777777" w:rsidR="003A6B2B" w:rsidRDefault="003A6B2B" w:rsidP="0008350A">
      <w:pPr>
        <w:widowControl w:val="0"/>
        <w:autoSpaceDE w:val="0"/>
        <w:autoSpaceDN w:val="0"/>
        <w:adjustRightInd w:val="0"/>
        <w:spacing w:after="0" w:line="249" w:lineRule="auto"/>
        <w:ind w:right="850" w:firstLine="610"/>
        <w:jc w:val="both"/>
        <w:rPr>
          <w:rFonts w:ascii="Times New Roman" w:hAnsi="Times New Roman"/>
          <w:b/>
          <w:bCs/>
          <w:sz w:val="20"/>
          <w:szCs w:val="20"/>
          <w:lang w:val="en-US"/>
        </w:rPr>
      </w:pPr>
    </w:p>
    <w:p w14:paraId="09CBC4D2" w14:textId="77777777" w:rsidR="008A0D39" w:rsidRPr="008A0D39" w:rsidRDefault="008A0D39" w:rsidP="0008350A">
      <w:pPr>
        <w:widowControl w:val="0"/>
        <w:spacing w:after="0" w:line="249" w:lineRule="auto"/>
        <w:ind w:right="850" w:firstLine="610"/>
        <w:jc w:val="both"/>
        <w:rPr>
          <w:rFonts w:ascii="Times New Roman" w:hAnsi="Times New Roman"/>
          <w:sz w:val="20"/>
          <w:szCs w:val="20"/>
        </w:rPr>
      </w:pPr>
    </w:p>
    <w:p w14:paraId="68005493" w14:textId="61E4697F" w:rsidR="008A0D39" w:rsidRDefault="006E3A85" w:rsidP="00F62B26">
      <w:pPr>
        <w:widowControl w:val="0"/>
        <w:autoSpaceDE w:val="0"/>
        <w:autoSpaceDN w:val="0"/>
        <w:adjustRightInd w:val="0"/>
        <w:spacing w:after="0" w:line="249" w:lineRule="auto"/>
        <w:ind w:right="850"/>
        <w:jc w:val="center"/>
        <w:rPr>
          <w:noProof/>
        </w:rPr>
      </w:pPr>
      <w:r w:rsidRPr="00994C35">
        <w:rPr>
          <w:noProof/>
        </w:rPr>
        <w:drawing>
          <wp:inline distT="0" distB="0" distL="0" distR="0" wp14:anchorId="27760654" wp14:editId="0F7DA30A">
            <wp:extent cx="5727700" cy="2440305"/>
            <wp:effectExtent l="19050" t="19050" r="6350" b="0"/>
            <wp:docPr id="15" name="Picture 1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t="3935" b="11462"/>
                    <a:stretch>
                      <a:fillRect/>
                    </a:stretch>
                  </pic:blipFill>
                  <pic:spPr bwMode="auto">
                    <a:xfrm>
                      <a:off x="0" y="0"/>
                      <a:ext cx="5727700" cy="2440305"/>
                    </a:xfrm>
                    <a:prstGeom prst="rect">
                      <a:avLst/>
                    </a:prstGeom>
                    <a:noFill/>
                    <a:ln w="19050" cmpd="sng">
                      <a:solidFill>
                        <a:srgbClr val="000000"/>
                      </a:solidFill>
                      <a:miter lim="800000"/>
                      <a:headEnd/>
                      <a:tailEnd/>
                    </a:ln>
                    <a:effectLst/>
                  </pic:spPr>
                </pic:pic>
              </a:graphicData>
            </a:graphic>
          </wp:inline>
        </w:drawing>
      </w:r>
    </w:p>
    <w:p w14:paraId="3483BD7B" w14:textId="77777777" w:rsidR="00F62B26" w:rsidRDefault="00F62B26" w:rsidP="00F62B26">
      <w:pPr>
        <w:widowControl w:val="0"/>
        <w:autoSpaceDE w:val="0"/>
        <w:autoSpaceDN w:val="0"/>
        <w:adjustRightInd w:val="0"/>
        <w:spacing w:after="0" w:line="249" w:lineRule="auto"/>
        <w:ind w:right="850"/>
        <w:jc w:val="center"/>
        <w:rPr>
          <w:noProof/>
        </w:rPr>
      </w:pPr>
    </w:p>
    <w:p w14:paraId="185D936D" w14:textId="5E195386" w:rsidR="00F62B26" w:rsidRPr="00F62B26" w:rsidRDefault="00F62B26" w:rsidP="00F62B26">
      <w:pPr>
        <w:widowControl w:val="0"/>
        <w:autoSpaceDE w:val="0"/>
        <w:autoSpaceDN w:val="0"/>
        <w:adjustRightInd w:val="0"/>
        <w:spacing w:after="0" w:line="249" w:lineRule="auto"/>
        <w:ind w:right="850"/>
        <w:jc w:val="center"/>
        <w:rPr>
          <w:rFonts w:ascii="Times New Roman" w:hAnsi="Times New Roman"/>
          <w:b/>
          <w:bCs/>
          <w:sz w:val="20"/>
          <w:szCs w:val="20"/>
        </w:rPr>
      </w:pPr>
      <w:r w:rsidRPr="00F62B26">
        <w:rPr>
          <w:rFonts w:ascii="Times New Roman" w:hAnsi="Times New Roman"/>
          <w:b/>
          <w:bCs/>
          <w:sz w:val="20"/>
          <w:szCs w:val="20"/>
        </w:rPr>
        <w:t>Fig. 1. Representation of Symbolic fly-ash based brick.</w:t>
      </w:r>
    </w:p>
    <w:sectPr w:rsidR="00F62B26" w:rsidRPr="00F62B26" w:rsidSect="003E6FDC">
      <w:headerReference w:type="default" r:id="rId7"/>
      <w:type w:val="continuous"/>
      <w:pgSz w:w="11920" w:h="16840"/>
      <w:pgMar w:top="160" w:right="240" w:bottom="280" w:left="740" w:header="15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CD195" w14:textId="77777777" w:rsidR="00CC0A34" w:rsidRDefault="00CC0A34" w:rsidP="00E34974">
      <w:pPr>
        <w:spacing w:after="0" w:line="240" w:lineRule="auto"/>
      </w:pPr>
      <w:r>
        <w:separator/>
      </w:r>
    </w:p>
  </w:endnote>
  <w:endnote w:type="continuationSeparator" w:id="0">
    <w:p w14:paraId="2AFBEF43" w14:textId="77777777" w:rsidR="00CC0A34" w:rsidRDefault="00CC0A34" w:rsidP="00E3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B1486" w14:textId="77777777" w:rsidR="00CC0A34" w:rsidRDefault="00CC0A34" w:rsidP="00E34974">
      <w:pPr>
        <w:spacing w:after="0" w:line="240" w:lineRule="auto"/>
      </w:pPr>
      <w:r>
        <w:separator/>
      </w:r>
    </w:p>
  </w:footnote>
  <w:footnote w:type="continuationSeparator" w:id="0">
    <w:p w14:paraId="51BFDD84" w14:textId="77777777" w:rsidR="00CC0A34" w:rsidRDefault="00CC0A34" w:rsidP="00E34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12AB" w14:textId="145882D9" w:rsidR="003E6FDC" w:rsidRDefault="006E3A85" w:rsidP="00D94356">
    <w:pPr>
      <w:widowControl w:val="0"/>
      <w:autoSpaceDE w:val="0"/>
      <w:autoSpaceDN w:val="0"/>
      <w:adjustRightInd w:val="0"/>
      <w:spacing w:before="11" w:after="0" w:line="240" w:lineRule="auto"/>
      <w:ind w:left="1928" w:right="2408"/>
      <w:jc w:val="center"/>
    </w:pPr>
    <w:r>
      <w:rPr>
        <w:noProof/>
      </w:rPr>
      <w:drawing>
        <wp:inline distT="0" distB="0" distL="0" distR="0" wp14:anchorId="0E1C2659" wp14:editId="0C0AC5F2">
          <wp:extent cx="1811655"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1655" cy="5943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tjA3NDEzMLQwNDRX0lEKTi0uzszPAykwrAUAHLfo7iwAAAA="/>
  </w:docVars>
  <w:rsids>
    <w:rsidRoot w:val="00E34974"/>
    <w:rsid w:val="00002A03"/>
    <w:rsid w:val="0004059A"/>
    <w:rsid w:val="000738BB"/>
    <w:rsid w:val="0008350A"/>
    <w:rsid w:val="00095162"/>
    <w:rsid w:val="00227104"/>
    <w:rsid w:val="00253C2E"/>
    <w:rsid w:val="002C0B6E"/>
    <w:rsid w:val="002F68B9"/>
    <w:rsid w:val="0038735D"/>
    <w:rsid w:val="003A6B2B"/>
    <w:rsid w:val="003E6FDC"/>
    <w:rsid w:val="00403C4C"/>
    <w:rsid w:val="00410DD4"/>
    <w:rsid w:val="00445FCC"/>
    <w:rsid w:val="00484971"/>
    <w:rsid w:val="00494BB4"/>
    <w:rsid w:val="004C3300"/>
    <w:rsid w:val="004D3B3E"/>
    <w:rsid w:val="00522C39"/>
    <w:rsid w:val="0053582E"/>
    <w:rsid w:val="005A3039"/>
    <w:rsid w:val="006621EA"/>
    <w:rsid w:val="006E3A85"/>
    <w:rsid w:val="007120C8"/>
    <w:rsid w:val="007724E7"/>
    <w:rsid w:val="007957EA"/>
    <w:rsid w:val="007C0A60"/>
    <w:rsid w:val="007F0FE6"/>
    <w:rsid w:val="0088325E"/>
    <w:rsid w:val="00894700"/>
    <w:rsid w:val="008A0D39"/>
    <w:rsid w:val="008B02E0"/>
    <w:rsid w:val="008C4B21"/>
    <w:rsid w:val="008D63EB"/>
    <w:rsid w:val="00904B68"/>
    <w:rsid w:val="0091498F"/>
    <w:rsid w:val="009510D2"/>
    <w:rsid w:val="009C0850"/>
    <w:rsid w:val="009C7DEC"/>
    <w:rsid w:val="009D7A00"/>
    <w:rsid w:val="00A343B7"/>
    <w:rsid w:val="00A42666"/>
    <w:rsid w:val="00AB447A"/>
    <w:rsid w:val="00AE0ECA"/>
    <w:rsid w:val="00B06965"/>
    <w:rsid w:val="00BF5308"/>
    <w:rsid w:val="00C15C56"/>
    <w:rsid w:val="00C15E81"/>
    <w:rsid w:val="00C16BE5"/>
    <w:rsid w:val="00C77BD9"/>
    <w:rsid w:val="00CC0A34"/>
    <w:rsid w:val="00D06901"/>
    <w:rsid w:val="00D11C5F"/>
    <w:rsid w:val="00D94356"/>
    <w:rsid w:val="00D95DA2"/>
    <w:rsid w:val="00DB0603"/>
    <w:rsid w:val="00DE2743"/>
    <w:rsid w:val="00E07FB1"/>
    <w:rsid w:val="00E33A3E"/>
    <w:rsid w:val="00E34974"/>
    <w:rsid w:val="00E464DE"/>
    <w:rsid w:val="00EB4371"/>
    <w:rsid w:val="00F010F4"/>
    <w:rsid w:val="00F043B7"/>
    <w:rsid w:val="00F47019"/>
    <w:rsid w:val="00F47711"/>
    <w:rsid w:val="00F62B26"/>
    <w:rsid w:val="00FB3FDD"/>
    <w:rsid w:val="00FB700C"/>
    <w:rsid w:val="00FC3B7C"/>
    <w:rsid w:val="00FE5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1F1"/>
  <w14:defaultImageDpi w14:val="0"/>
  <w15:docId w15:val="{019737D9-6690-479E-B3A6-C9844384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974"/>
    <w:pPr>
      <w:tabs>
        <w:tab w:val="center" w:pos="4513"/>
        <w:tab w:val="right" w:pos="9026"/>
      </w:tabs>
    </w:pPr>
  </w:style>
  <w:style w:type="character" w:customStyle="1" w:styleId="HeaderChar">
    <w:name w:val="Header Char"/>
    <w:link w:val="Header"/>
    <w:uiPriority w:val="99"/>
    <w:locked/>
    <w:rsid w:val="00E34974"/>
    <w:rPr>
      <w:rFonts w:cs="Times New Roman"/>
    </w:rPr>
  </w:style>
  <w:style w:type="paragraph" w:styleId="Footer">
    <w:name w:val="footer"/>
    <w:basedOn w:val="Normal"/>
    <w:link w:val="FooterChar"/>
    <w:uiPriority w:val="99"/>
    <w:unhideWhenUsed/>
    <w:rsid w:val="00E34974"/>
    <w:pPr>
      <w:tabs>
        <w:tab w:val="center" w:pos="4513"/>
        <w:tab w:val="right" w:pos="9026"/>
      </w:tabs>
    </w:pPr>
  </w:style>
  <w:style w:type="character" w:customStyle="1" w:styleId="FooterChar">
    <w:name w:val="Footer Char"/>
    <w:link w:val="Footer"/>
    <w:uiPriority w:val="99"/>
    <w:locked/>
    <w:rsid w:val="00E34974"/>
    <w:rPr>
      <w:rFonts w:cs="Times New Roman"/>
    </w:rPr>
  </w:style>
  <w:style w:type="paragraph" w:styleId="BalloonText">
    <w:name w:val="Balloon Text"/>
    <w:basedOn w:val="Normal"/>
    <w:link w:val="BalloonTextChar"/>
    <w:uiPriority w:val="99"/>
    <w:semiHidden/>
    <w:unhideWhenUsed/>
    <w:rsid w:val="00E349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34974"/>
    <w:rPr>
      <w:rFonts w:ascii="Tahoma" w:hAnsi="Tahoma" w:cs="Tahoma"/>
      <w:sz w:val="16"/>
      <w:szCs w:val="16"/>
    </w:rPr>
  </w:style>
  <w:style w:type="character" w:styleId="Hyperlink">
    <w:name w:val="Hyperlink"/>
    <w:uiPriority w:val="99"/>
    <w:unhideWhenUsed/>
    <w:rsid w:val="00C15E81"/>
    <w:rPr>
      <w:rFonts w:cs="Times New Roman"/>
      <w:color w:val="0000FF"/>
      <w:u w:val="single"/>
    </w:rPr>
  </w:style>
  <w:style w:type="paragraph" w:styleId="NormalWeb">
    <w:name w:val="Normal (Web)"/>
    <w:basedOn w:val="Normal"/>
    <w:uiPriority w:val="99"/>
    <w:unhideWhenUsed/>
    <w:rsid w:val="004D3B3E"/>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uiPriority w:val="99"/>
    <w:rsid w:val="003A6B2B"/>
    <w:rPr>
      <w:color w:val="954F72"/>
      <w:u w:val="single"/>
    </w:rPr>
  </w:style>
  <w:style w:type="character" w:styleId="Strong">
    <w:name w:val="Strong"/>
    <w:uiPriority w:val="22"/>
    <w:qFormat/>
    <w:rsid w:val="009C7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65272">
      <w:marLeft w:val="0"/>
      <w:marRight w:val="0"/>
      <w:marTop w:val="0"/>
      <w:marBottom w:val="0"/>
      <w:divBdr>
        <w:top w:val="none" w:sz="0" w:space="0" w:color="auto"/>
        <w:left w:val="none" w:sz="0" w:space="0" w:color="auto"/>
        <w:bottom w:val="none" w:sz="0" w:space="0" w:color="auto"/>
        <w:right w:val="none" w:sz="0" w:space="0" w:color="auto"/>
      </w:divBdr>
    </w:div>
    <w:div w:id="871965273">
      <w:marLeft w:val="0"/>
      <w:marRight w:val="0"/>
      <w:marTop w:val="0"/>
      <w:marBottom w:val="0"/>
      <w:divBdr>
        <w:top w:val="none" w:sz="0" w:space="0" w:color="auto"/>
        <w:left w:val="none" w:sz="0" w:space="0" w:color="auto"/>
        <w:bottom w:val="none" w:sz="0" w:space="0" w:color="auto"/>
        <w:right w:val="none" w:sz="0" w:space="0" w:color="auto"/>
      </w:divBdr>
    </w:div>
    <w:div w:id="871965274">
      <w:marLeft w:val="0"/>
      <w:marRight w:val="0"/>
      <w:marTop w:val="0"/>
      <w:marBottom w:val="0"/>
      <w:divBdr>
        <w:top w:val="none" w:sz="0" w:space="0" w:color="auto"/>
        <w:left w:val="none" w:sz="0" w:space="0" w:color="auto"/>
        <w:bottom w:val="none" w:sz="0" w:space="0" w:color="auto"/>
        <w:right w:val="none" w:sz="0" w:space="0" w:color="auto"/>
      </w:divBdr>
    </w:div>
    <w:div w:id="8719652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SACHIN KUMAR</cp:lastModifiedBy>
  <cp:revision>3</cp:revision>
  <cp:lastPrinted>2016-02-22T20:22:00Z</cp:lastPrinted>
  <dcterms:created xsi:type="dcterms:W3CDTF">2023-04-16T17:11:00Z</dcterms:created>
  <dcterms:modified xsi:type="dcterms:W3CDTF">2023-04-16T17:14:00Z</dcterms:modified>
</cp:coreProperties>
</file>