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BB7" w:rsidRPr="00A31FDB" w:rsidRDefault="00A31FDB">
      <w:pPr>
        <w:rPr>
          <w:rFonts w:ascii="Arial" w:eastAsia="Times New Roman" w:hAnsi="Arial" w:cs="Arial"/>
          <w:color w:val="24292E"/>
          <w:sz w:val="24"/>
          <w:szCs w:val="24"/>
          <w:lang w:eastAsia="en-IN"/>
        </w:rPr>
      </w:pPr>
      <w:r w:rsidRPr="00A31FDB">
        <w:rPr>
          <w:rFonts w:ascii="Arial" w:eastAsia="Times New Roman" w:hAnsi="Arial" w:cs="Arial"/>
          <w:b/>
          <w:bCs/>
          <w:color w:val="24292E"/>
          <w:sz w:val="24"/>
          <w:szCs w:val="24"/>
          <w:lang w:eastAsia="en-IN"/>
        </w:rPr>
        <w:t>England</w:t>
      </w:r>
      <w:r w:rsidRPr="00A31FDB">
        <w:rPr>
          <w:rFonts w:ascii="Arial" w:eastAsia="Times New Roman" w:hAnsi="Arial" w:cs="Arial"/>
          <w:color w:val="24292E"/>
          <w:sz w:val="24"/>
          <w:szCs w:val="24"/>
          <w:lang w:eastAsia="en-IN"/>
        </w:rPr>
        <w:t> is a </w:t>
      </w:r>
      <w:hyperlink r:id="rId6" w:tooltip="Country" w:history="1">
        <w:r w:rsidRPr="00A31FDB">
          <w:rPr>
            <w:rFonts w:ascii="Arial" w:eastAsia="Times New Roman" w:hAnsi="Arial" w:cs="Arial"/>
            <w:color w:val="24292E"/>
            <w:sz w:val="24"/>
            <w:szCs w:val="24"/>
            <w:lang w:eastAsia="en-IN"/>
          </w:rPr>
          <w:t>country</w:t>
        </w:r>
      </w:hyperlink>
      <w:r w:rsidRPr="00A31FDB">
        <w:rPr>
          <w:rFonts w:ascii="Arial" w:eastAsia="Times New Roman" w:hAnsi="Arial" w:cs="Arial"/>
          <w:color w:val="24292E"/>
          <w:sz w:val="24"/>
          <w:szCs w:val="24"/>
          <w:lang w:eastAsia="en-IN"/>
        </w:rPr>
        <w:t> that is </w:t>
      </w:r>
      <w:hyperlink r:id="rId7" w:tooltip="Countries of the United Kingdom" w:history="1">
        <w:r w:rsidRPr="00A31FDB">
          <w:rPr>
            <w:rFonts w:ascii="Arial" w:eastAsia="Times New Roman" w:hAnsi="Arial" w:cs="Arial"/>
            <w:color w:val="24292E"/>
            <w:sz w:val="24"/>
            <w:szCs w:val="24"/>
            <w:lang w:eastAsia="en-IN"/>
          </w:rPr>
          <w:t>part</w:t>
        </w:r>
      </w:hyperlink>
      <w:r w:rsidRPr="00A31FDB">
        <w:rPr>
          <w:rFonts w:ascii="Arial" w:eastAsia="Times New Roman" w:hAnsi="Arial" w:cs="Arial"/>
          <w:color w:val="24292E"/>
          <w:sz w:val="24"/>
          <w:szCs w:val="24"/>
          <w:lang w:eastAsia="en-IN"/>
        </w:rPr>
        <w:t> of the </w:t>
      </w:r>
      <w:hyperlink r:id="rId8" w:tooltip="United Kingdom" w:history="1">
        <w:r w:rsidRPr="00A31FDB">
          <w:rPr>
            <w:rFonts w:ascii="Arial" w:eastAsia="Times New Roman" w:hAnsi="Arial" w:cs="Arial"/>
            <w:color w:val="24292E"/>
            <w:sz w:val="24"/>
            <w:szCs w:val="24"/>
            <w:lang w:eastAsia="en-IN"/>
          </w:rPr>
          <w:t>United Kingdom</w:t>
        </w:r>
      </w:hyperlink>
      <w:r w:rsidRPr="00A31FDB">
        <w:rPr>
          <w:rFonts w:ascii="Arial" w:eastAsia="Times New Roman" w:hAnsi="Arial" w:cs="Arial"/>
          <w:color w:val="24292E"/>
          <w:sz w:val="24"/>
          <w:szCs w:val="24"/>
          <w:lang w:eastAsia="en-IN"/>
        </w:rPr>
        <w:t>.</w:t>
      </w:r>
      <w:hyperlink r:id="rId9" w:anchor="cite_note-5" w:history="1">
        <w:r w:rsidRPr="00A31FDB">
          <w:rPr>
            <w:rFonts w:ascii="Arial" w:eastAsia="Times New Roman" w:hAnsi="Arial" w:cs="Arial"/>
            <w:color w:val="24292E"/>
            <w:sz w:val="24"/>
            <w:szCs w:val="24"/>
            <w:lang w:eastAsia="en-IN"/>
          </w:rPr>
          <w:t>[5]</w:t>
        </w:r>
      </w:hyperlink>
      <w:hyperlink r:id="rId10" w:anchor="cite_note-6" w:history="1">
        <w:r w:rsidRPr="00A31FDB">
          <w:rPr>
            <w:rFonts w:ascii="Arial" w:eastAsia="Times New Roman" w:hAnsi="Arial" w:cs="Arial"/>
            <w:color w:val="24292E"/>
            <w:sz w:val="24"/>
            <w:szCs w:val="24"/>
            <w:lang w:eastAsia="en-IN"/>
          </w:rPr>
          <w:t>[6]</w:t>
        </w:r>
      </w:hyperlink>
      <w:hyperlink r:id="rId11" w:anchor="cite_note-7" w:history="1">
        <w:r w:rsidRPr="00A31FDB">
          <w:rPr>
            <w:rFonts w:ascii="Arial" w:eastAsia="Times New Roman" w:hAnsi="Arial" w:cs="Arial"/>
            <w:color w:val="24292E"/>
            <w:sz w:val="24"/>
            <w:szCs w:val="24"/>
            <w:lang w:eastAsia="en-IN"/>
          </w:rPr>
          <w:t>[7]</w:t>
        </w:r>
      </w:hyperlink>
      <w:r w:rsidRPr="00A31FDB">
        <w:rPr>
          <w:rFonts w:ascii="Arial" w:eastAsia="Times New Roman" w:hAnsi="Arial" w:cs="Arial"/>
          <w:color w:val="24292E"/>
          <w:sz w:val="24"/>
          <w:szCs w:val="24"/>
          <w:lang w:eastAsia="en-IN"/>
        </w:rPr>
        <w:t> It shares land borders with </w:t>
      </w:r>
      <w:hyperlink r:id="rId12" w:tooltip="Wales" w:history="1">
        <w:r w:rsidRPr="00A31FDB">
          <w:rPr>
            <w:rFonts w:ascii="Arial" w:eastAsia="Times New Roman" w:hAnsi="Arial" w:cs="Arial"/>
            <w:color w:val="24292E"/>
            <w:sz w:val="24"/>
            <w:szCs w:val="24"/>
            <w:lang w:eastAsia="en-IN"/>
          </w:rPr>
          <w:t>Wales</w:t>
        </w:r>
      </w:hyperlink>
      <w:r w:rsidRPr="00A31FDB">
        <w:rPr>
          <w:rFonts w:ascii="Arial" w:eastAsia="Times New Roman" w:hAnsi="Arial" w:cs="Arial"/>
          <w:color w:val="24292E"/>
          <w:sz w:val="24"/>
          <w:szCs w:val="24"/>
          <w:lang w:eastAsia="en-IN"/>
        </w:rPr>
        <w:t> to the west and </w:t>
      </w:r>
      <w:hyperlink r:id="rId13" w:tooltip="Scotland" w:history="1">
        <w:r w:rsidRPr="00A31FDB">
          <w:rPr>
            <w:rFonts w:ascii="Arial" w:eastAsia="Times New Roman" w:hAnsi="Arial" w:cs="Arial"/>
            <w:color w:val="24292E"/>
            <w:sz w:val="24"/>
            <w:szCs w:val="24"/>
            <w:lang w:eastAsia="en-IN"/>
          </w:rPr>
          <w:t>Scotland</w:t>
        </w:r>
      </w:hyperlink>
      <w:r w:rsidRPr="00A31FDB">
        <w:rPr>
          <w:rFonts w:ascii="Arial" w:eastAsia="Times New Roman" w:hAnsi="Arial" w:cs="Arial"/>
          <w:color w:val="24292E"/>
          <w:sz w:val="24"/>
          <w:szCs w:val="24"/>
          <w:lang w:eastAsia="en-IN"/>
        </w:rPr>
        <w:t> to the north-northwest. The country covers five-eighths of the island of </w:t>
      </w:r>
      <w:hyperlink r:id="rId14" w:tooltip="Great Britain" w:history="1">
        <w:r w:rsidRPr="00A31FDB">
          <w:rPr>
            <w:rFonts w:ascii="Arial" w:eastAsia="Times New Roman" w:hAnsi="Arial" w:cs="Arial"/>
            <w:color w:val="24292E"/>
            <w:sz w:val="24"/>
            <w:szCs w:val="24"/>
            <w:lang w:eastAsia="en-IN"/>
          </w:rPr>
          <w:t>Great Britain</w:t>
        </w:r>
      </w:hyperlink>
      <w:r w:rsidRPr="00A31FDB">
        <w:rPr>
          <w:rFonts w:ascii="Arial" w:eastAsia="Times New Roman" w:hAnsi="Arial" w:cs="Arial"/>
          <w:color w:val="24292E"/>
          <w:sz w:val="24"/>
          <w:szCs w:val="24"/>
          <w:lang w:eastAsia="en-IN"/>
        </w:rPr>
        <w:t>, which lies in the </w:t>
      </w:r>
      <w:hyperlink r:id="rId15" w:anchor="Northern_Atlantic" w:tooltip="Atlantic Ocean" w:history="1">
        <w:r w:rsidRPr="00A31FDB">
          <w:rPr>
            <w:rFonts w:ascii="Arial" w:eastAsia="Times New Roman" w:hAnsi="Arial" w:cs="Arial"/>
            <w:color w:val="24292E"/>
            <w:sz w:val="24"/>
            <w:szCs w:val="24"/>
            <w:lang w:eastAsia="en-IN"/>
          </w:rPr>
          <w:t>North Atlantic</w:t>
        </w:r>
      </w:hyperlink>
      <w:r w:rsidRPr="00A31FDB">
        <w:rPr>
          <w:rFonts w:ascii="Arial" w:eastAsia="Times New Roman" w:hAnsi="Arial" w:cs="Arial"/>
          <w:color w:val="24292E"/>
          <w:sz w:val="24"/>
          <w:szCs w:val="24"/>
          <w:lang w:eastAsia="en-IN"/>
        </w:rPr>
        <w:t>, and includes </w:t>
      </w:r>
      <w:hyperlink r:id="rId16" w:tooltip="List of islands of England" w:history="1">
        <w:r w:rsidRPr="00A31FDB">
          <w:rPr>
            <w:rFonts w:ascii="Arial" w:eastAsia="Times New Roman" w:hAnsi="Arial" w:cs="Arial"/>
            <w:color w:val="24292E"/>
            <w:sz w:val="24"/>
            <w:szCs w:val="24"/>
            <w:lang w:eastAsia="en-IN"/>
          </w:rPr>
          <w:t>over 100 smaller islands</w:t>
        </w:r>
      </w:hyperlink>
      <w:r w:rsidRPr="00A31FDB">
        <w:rPr>
          <w:rFonts w:ascii="Arial" w:eastAsia="Times New Roman" w:hAnsi="Arial" w:cs="Arial"/>
          <w:color w:val="24292E"/>
          <w:sz w:val="24"/>
          <w:szCs w:val="24"/>
          <w:lang w:eastAsia="en-IN"/>
        </w:rPr>
        <w:t>, such as the </w:t>
      </w:r>
      <w:hyperlink r:id="rId17" w:tooltip="Isles of Scilly" w:history="1">
        <w:r w:rsidRPr="00A31FDB">
          <w:rPr>
            <w:rFonts w:ascii="Arial" w:eastAsia="Times New Roman" w:hAnsi="Arial" w:cs="Arial"/>
            <w:color w:val="24292E"/>
            <w:sz w:val="24"/>
            <w:szCs w:val="24"/>
            <w:lang w:eastAsia="en-IN"/>
          </w:rPr>
          <w:t>Isles of Scilly</w:t>
        </w:r>
      </w:hyperlink>
      <w:r w:rsidRPr="00A31FDB">
        <w:rPr>
          <w:rFonts w:ascii="Arial" w:eastAsia="Times New Roman" w:hAnsi="Arial" w:cs="Arial"/>
          <w:color w:val="24292E"/>
          <w:sz w:val="24"/>
          <w:szCs w:val="24"/>
          <w:lang w:eastAsia="en-IN"/>
        </w:rPr>
        <w:t> and the </w:t>
      </w:r>
      <w:hyperlink r:id="rId18" w:tooltip="Isle of Wight" w:history="1">
        <w:r w:rsidRPr="00A31FDB">
          <w:rPr>
            <w:rFonts w:ascii="Arial" w:eastAsia="Times New Roman" w:hAnsi="Arial" w:cs="Arial"/>
            <w:color w:val="24292E"/>
            <w:sz w:val="24"/>
            <w:szCs w:val="24"/>
            <w:lang w:eastAsia="en-IN"/>
          </w:rPr>
          <w:t>Isle of Wight</w:t>
        </w:r>
      </w:hyperlink>
      <w:r w:rsidR="00892C09">
        <w:rPr>
          <w:rFonts w:ascii="Arial" w:eastAsia="Times New Roman" w:hAnsi="Arial" w:cs="Arial"/>
          <w:color w:val="24292E"/>
          <w:sz w:val="24"/>
          <w:szCs w:val="24"/>
          <w:lang w:eastAsia="en-IN"/>
        </w:rPr>
        <w:t>.</w:t>
      </w:r>
    </w:p>
    <w:p w:rsidR="00A31FDB" w:rsidRPr="00A31FDB" w:rsidRDefault="00A31FDB">
      <w:pPr>
        <w:rPr>
          <w:rFonts w:ascii="Arial" w:eastAsia="Times New Roman" w:hAnsi="Arial" w:cs="Arial"/>
          <w:color w:val="24292E"/>
          <w:sz w:val="24"/>
          <w:szCs w:val="24"/>
          <w:lang w:eastAsia="en-IN"/>
        </w:rPr>
      </w:pPr>
    </w:p>
    <w:p w:rsidR="00A31FDB" w:rsidRPr="00A31FDB" w:rsidRDefault="00A31FDB">
      <w:pPr>
        <w:rPr>
          <w:rFonts w:ascii="Arial" w:eastAsia="Times New Roman" w:hAnsi="Arial" w:cs="Arial"/>
          <w:color w:val="24292E"/>
          <w:sz w:val="24"/>
          <w:szCs w:val="24"/>
          <w:lang w:eastAsia="en-IN"/>
        </w:rPr>
      </w:pPr>
      <w:r w:rsidRPr="00A31FDB">
        <w:rPr>
          <w:rFonts w:ascii="Arial" w:eastAsia="Times New Roman" w:hAnsi="Arial" w:cs="Arial"/>
          <w:b/>
          <w:bCs/>
          <w:color w:val="24292E"/>
          <w:sz w:val="24"/>
          <w:szCs w:val="24"/>
          <w:lang w:eastAsia="en-IN"/>
        </w:rPr>
        <w:t>London</w:t>
      </w:r>
      <w:r w:rsidRPr="00A31FDB">
        <w:rPr>
          <w:rFonts w:ascii="Arial" w:eastAsia="Times New Roman" w:hAnsi="Arial" w:cs="Arial"/>
          <w:color w:val="24292E"/>
          <w:sz w:val="24"/>
          <w:szCs w:val="24"/>
          <w:lang w:eastAsia="en-IN"/>
        </w:rPr>
        <w:t> is the </w:t>
      </w:r>
      <w:hyperlink r:id="rId19" w:tooltip="Capital city" w:history="1">
        <w:r w:rsidRPr="00A31FDB">
          <w:rPr>
            <w:rFonts w:ascii="Arial" w:eastAsia="Times New Roman" w:hAnsi="Arial" w:cs="Arial"/>
            <w:color w:val="24292E"/>
            <w:sz w:val="24"/>
            <w:szCs w:val="24"/>
            <w:lang w:eastAsia="en-IN"/>
          </w:rPr>
          <w:t>capital</w:t>
        </w:r>
      </w:hyperlink>
      <w:r w:rsidRPr="00A31FDB">
        <w:rPr>
          <w:rFonts w:ascii="Arial" w:eastAsia="Times New Roman" w:hAnsi="Arial" w:cs="Arial"/>
          <w:color w:val="24292E"/>
          <w:sz w:val="24"/>
          <w:szCs w:val="24"/>
          <w:lang w:eastAsia="en-IN"/>
        </w:rPr>
        <w:t> and largest city of both </w:t>
      </w:r>
      <w:hyperlink r:id="rId20" w:tooltip="England" w:history="1">
        <w:r w:rsidRPr="00A31FDB">
          <w:rPr>
            <w:rFonts w:ascii="Arial" w:eastAsia="Times New Roman" w:hAnsi="Arial" w:cs="Arial"/>
            <w:color w:val="24292E"/>
            <w:sz w:val="24"/>
            <w:szCs w:val="24"/>
            <w:lang w:eastAsia="en-IN"/>
          </w:rPr>
          <w:t>England</w:t>
        </w:r>
      </w:hyperlink>
      <w:r w:rsidRPr="00A31FDB">
        <w:rPr>
          <w:rFonts w:ascii="Arial" w:eastAsia="Times New Roman" w:hAnsi="Arial" w:cs="Arial"/>
          <w:color w:val="24292E"/>
          <w:sz w:val="24"/>
          <w:szCs w:val="24"/>
          <w:lang w:eastAsia="en-IN"/>
        </w:rPr>
        <w:t> and the </w:t>
      </w:r>
      <w:hyperlink r:id="rId21" w:tooltip="United Kingdom" w:history="1">
        <w:r w:rsidRPr="00A31FDB">
          <w:rPr>
            <w:rFonts w:ascii="Arial" w:eastAsia="Times New Roman" w:hAnsi="Arial" w:cs="Arial"/>
            <w:color w:val="24292E"/>
            <w:sz w:val="24"/>
            <w:szCs w:val="24"/>
            <w:lang w:eastAsia="en-IN"/>
          </w:rPr>
          <w:t>United Kingdom</w:t>
        </w:r>
      </w:hyperlink>
      <w:r w:rsidRPr="00A31FDB">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London is considered to be one of the world's most important </w:t>
      </w:r>
      <w:hyperlink r:id="rId22" w:tooltip="Global city" w:history="1">
        <w:r w:rsidRPr="00A31FDB">
          <w:rPr>
            <w:rFonts w:ascii="Arial" w:eastAsia="Times New Roman" w:hAnsi="Arial" w:cs="Arial"/>
            <w:color w:val="24292E"/>
            <w:sz w:val="24"/>
            <w:szCs w:val="24"/>
            <w:lang w:eastAsia="en-IN"/>
          </w:rPr>
          <w:t>global cities</w:t>
        </w:r>
      </w:hyperlink>
      <w:r w:rsidRPr="00A31FDB">
        <w:rPr>
          <w:rFonts w:ascii="Arial" w:eastAsia="Times New Roman" w:hAnsi="Arial" w:cs="Arial"/>
          <w:color w:val="24292E"/>
          <w:sz w:val="24"/>
          <w:szCs w:val="24"/>
          <w:lang w:eastAsia="en-IN"/>
        </w:rPr>
        <w:t> and has been termed the world's most powerful,</w:t>
      </w:r>
      <w:r w:rsidRPr="00A31FDB">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most desirable,</w:t>
      </w:r>
      <w:r>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most influential, most visited, most expensive</w:t>
      </w:r>
      <w:r>
        <w:rPr>
          <w:rFonts w:ascii="Arial" w:eastAsia="Times New Roman" w:hAnsi="Arial" w:cs="Arial"/>
          <w:color w:val="24292E"/>
          <w:sz w:val="24"/>
          <w:szCs w:val="24"/>
          <w:lang w:eastAsia="en-IN"/>
        </w:rPr>
        <w:t>,</w:t>
      </w:r>
      <w:r w:rsidRPr="00A31FDB">
        <w:rPr>
          <w:rFonts w:ascii="Arial" w:eastAsia="Times New Roman" w:hAnsi="Arial" w:cs="Arial"/>
          <w:color w:val="24292E"/>
          <w:sz w:val="24"/>
          <w:szCs w:val="24"/>
          <w:lang w:eastAsia="en-IN"/>
        </w:rPr>
        <w:t> innovative, sustainable, most investment friendly, most popular for work</w:t>
      </w:r>
      <w:r>
        <w:rPr>
          <w:rFonts w:ascii="Arial" w:eastAsia="Times New Roman" w:hAnsi="Arial" w:cs="Arial"/>
          <w:color w:val="24292E"/>
          <w:sz w:val="24"/>
          <w:szCs w:val="24"/>
          <w:lang w:eastAsia="en-IN"/>
        </w:rPr>
        <w:t>,</w:t>
      </w:r>
      <w:r w:rsidRPr="00A31FDB">
        <w:rPr>
          <w:rFonts w:ascii="Arial" w:eastAsia="Times New Roman" w:hAnsi="Arial" w:cs="Arial"/>
          <w:color w:val="24292E"/>
          <w:sz w:val="24"/>
          <w:szCs w:val="24"/>
          <w:lang w:eastAsia="en-IN"/>
        </w:rPr>
        <w:t> and the most vegetarian friendly city in the world. London exerts a considerable impact upon the arts, commerce, education, entertainment, fashion, finance, healthcare, media, professional services, research and development, tourism and transportation. London ranks 26 out of 300 major cities for economic performance</w:t>
      </w:r>
      <w:r>
        <w:rPr>
          <w:rFonts w:ascii="Arial" w:eastAsia="Times New Roman" w:hAnsi="Arial" w:cs="Arial"/>
          <w:color w:val="24292E"/>
          <w:sz w:val="24"/>
          <w:szCs w:val="24"/>
          <w:lang w:eastAsia="en-IN"/>
        </w:rPr>
        <w:t>.</w:t>
      </w:r>
      <w:r w:rsidRPr="00A31FDB">
        <w:rPr>
          <w:rFonts w:ascii="Arial" w:eastAsia="Times New Roman" w:hAnsi="Arial" w:cs="Arial"/>
          <w:color w:val="24292E"/>
          <w:sz w:val="24"/>
          <w:szCs w:val="24"/>
          <w:lang w:eastAsia="en-IN"/>
        </w:rPr>
        <w:t> It is the most-visited city as measured by international arrivals and has the busiest </w:t>
      </w:r>
      <w:hyperlink r:id="rId23" w:tooltip="List of busiest city airport systems by passenger traffic" w:history="1">
        <w:r w:rsidRPr="00A31FDB">
          <w:rPr>
            <w:rFonts w:ascii="Arial" w:eastAsia="Times New Roman" w:hAnsi="Arial" w:cs="Arial"/>
            <w:color w:val="24292E"/>
            <w:sz w:val="24"/>
            <w:szCs w:val="24"/>
            <w:lang w:eastAsia="en-IN"/>
          </w:rPr>
          <w:t>city airport system</w:t>
        </w:r>
      </w:hyperlink>
      <w:r w:rsidRPr="00A31FDB">
        <w:rPr>
          <w:rFonts w:ascii="Arial" w:eastAsia="Times New Roman" w:hAnsi="Arial" w:cs="Arial"/>
          <w:color w:val="24292E"/>
          <w:sz w:val="24"/>
          <w:szCs w:val="24"/>
          <w:lang w:eastAsia="en-IN"/>
        </w:rPr>
        <w:t> as measured by passenger traffic.</w:t>
      </w:r>
      <w:r w:rsidRPr="00A31FDB">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It is the</w:t>
      </w:r>
      <w:r w:rsidRPr="00A31FDB">
        <w:rPr>
          <w:rFonts w:ascii="Arial" w:eastAsia="Times New Roman" w:hAnsi="Arial" w:cs="Arial"/>
          <w:color w:val="24292E"/>
          <w:sz w:val="24"/>
          <w:szCs w:val="24"/>
          <w:lang w:eastAsia="en-IN"/>
        </w:rPr>
        <w:t xml:space="preserve"> l</w:t>
      </w:r>
      <w:r w:rsidRPr="00A31FDB">
        <w:rPr>
          <w:rFonts w:ascii="Arial" w:eastAsia="Times New Roman" w:hAnsi="Arial" w:cs="Arial"/>
          <w:color w:val="24292E"/>
          <w:sz w:val="24"/>
          <w:szCs w:val="24"/>
          <w:lang w:eastAsia="en-IN"/>
        </w:rPr>
        <w:t>eading </w:t>
      </w:r>
      <w:hyperlink r:id="rId24" w:tooltip="Foreign direct investment" w:history="1">
        <w:r w:rsidRPr="00A31FDB">
          <w:rPr>
            <w:rFonts w:ascii="Arial" w:eastAsia="Times New Roman" w:hAnsi="Arial" w:cs="Arial"/>
            <w:color w:val="24292E"/>
            <w:sz w:val="24"/>
            <w:szCs w:val="24"/>
            <w:lang w:eastAsia="en-IN"/>
          </w:rPr>
          <w:t>investment</w:t>
        </w:r>
      </w:hyperlink>
      <w:r w:rsidRPr="00A31FDB">
        <w:rPr>
          <w:rFonts w:ascii="Arial" w:eastAsia="Times New Roman" w:hAnsi="Arial" w:cs="Arial"/>
          <w:color w:val="24292E"/>
          <w:sz w:val="24"/>
          <w:szCs w:val="24"/>
          <w:lang w:eastAsia="en-IN"/>
        </w:rPr>
        <w:t> destination, hosting more </w:t>
      </w:r>
      <w:hyperlink r:id="rId25" w:anchor="Global_top_ten_retailers" w:tooltip="Retail" w:history="1">
        <w:r w:rsidRPr="00A31FDB">
          <w:rPr>
            <w:rFonts w:ascii="Arial" w:eastAsia="Times New Roman" w:hAnsi="Arial" w:cs="Arial"/>
            <w:color w:val="24292E"/>
            <w:sz w:val="24"/>
            <w:szCs w:val="24"/>
            <w:lang w:eastAsia="en-IN"/>
          </w:rPr>
          <w:t>international retailers</w:t>
        </w:r>
      </w:hyperlink>
      <w:r w:rsidRPr="00A31FDB">
        <w:rPr>
          <w:rFonts w:ascii="Arial" w:eastAsia="Times New Roman" w:hAnsi="Arial" w:cs="Arial"/>
          <w:color w:val="24292E"/>
          <w:sz w:val="24"/>
          <w:szCs w:val="24"/>
          <w:lang w:eastAsia="en-IN"/>
        </w:rPr>
        <w:t> and </w:t>
      </w:r>
      <w:proofErr w:type="spellStart"/>
      <w:r w:rsidRPr="00A31FDB">
        <w:rPr>
          <w:rFonts w:ascii="Arial" w:eastAsia="Times New Roman" w:hAnsi="Arial" w:cs="Arial"/>
          <w:color w:val="24292E"/>
          <w:sz w:val="24"/>
          <w:szCs w:val="24"/>
          <w:lang w:eastAsia="en-IN"/>
        </w:rPr>
        <w:fldChar w:fldCharType="begin"/>
      </w:r>
      <w:r w:rsidRPr="00A31FDB">
        <w:rPr>
          <w:rFonts w:ascii="Arial" w:eastAsia="Times New Roman" w:hAnsi="Arial" w:cs="Arial"/>
          <w:color w:val="24292E"/>
          <w:sz w:val="24"/>
          <w:szCs w:val="24"/>
          <w:lang w:eastAsia="en-IN"/>
        </w:rPr>
        <w:instrText xml:space="preserve"> HYPERLINK "https://en.wikipedia.org/wiki/Ultra_high-net-worth_individual" \o "Ultra high-net-worth individual" </w:instrText>
      </w:r>
      <w:r w:rsidRPr="00A31FDB">
        <w:rPr>
          <w:rFonts w:ascii="Arial" w:eastAsia="Times New Roman" w:hAnsi="Arial" w:cs="Arial"/>
          <w:color w:val="24292E"/>
          <w:sz w:val="24"/>
          <w:szCs w:val="24"/>
          <w:lang w:eastAsia="en-IN"/>
        </w:rPr>
        <w:fldChar w:fldCharType="separate"/>
      </w:r>
      <w:r w:rsidRPr="00A31FDB">
        <w:rPr>
          <w:rFonts w:ascii="Arial" w:eastAsia="Times New Roman" w:hAnsi="Arial" w:cs="Arial"/>
          <w:color w:val="24292E"/>
          <w:sz w:val="24"/>
          <w:szCs w:val="24"/>
          <w:lang w:eastAsia="en-IN"/>
        </w:rPr>
        <w:t>ultra high</w:t>
      </w:r>
      <w:proofErr w:type="spellEnd"/>
      <w:r w:rsidRPr="00A31FDB">
        <w:rPr>
          <w:rFonts w:ascii="Arial" w:eastAsia="Times New Roman" w:hAnsi="Arial" w:cs="Arial"/>
          <w:color w:val="24292E"/>
          <w:sz w:val="24"/>
          <w:szCs w:val="24"/>
          <w:lang w:eastAsia="en-IN"/>
        </w:rPr>
        <w:t>-net-worth individuals</w:t>
      </w:r>
      <w:r w:rsidRPr="00A31FDB">
        <w:rPr>
          <w:rFonts w:ascii="Arial" w:eastAsia="Times New Roman" w:hAnsi="Arial" w:cs="Arial"/>
          <w:color w:val="24292E"/>
          <w:sz w:val="24"/>
          <w:szCs w:val="24"/>
          <w:lang w:eastAsia="en-IN"/>
        </w:rPr>
        <w:fldChar w:fldCharType="end"/>
      </w:r>
      <w:r w:rsidRPr="00A31FDB">
        <w:rPr>
          <w:rFonts w:ascii="Arial" w:eastAsia="Times New Roman" w:hAnsi="Arial" w:cs="Arial"/>
          <w:color w:val="24292E"/>
          <w:sz w:val="24"/>
          <w:szCs w:val="24"/>
          <w:lang w:eastAsia="en-IN"/>
        </w:rPr>
        <w:t> than any other city. In </w:t>
      </w:r>
      <w:hyperlink r:id="rId26" w:tooltip="2012 Summer Olympics" w:history="1">
        <w:r w:rsidRPr="00A31FDB">
          <w:rPr>
            <w:rFonts w:ascii="Arial" w:eastAsia="Times New Roman" w:hAnsi="Arial" w:cs="Arial"/>
            <w:color w:val="24292E"/>
            <w:sz w:val="24"/>
            <w:szCs w:val="24"/>
            <w:lang w:eastAsia="en-IN"/>
          </w:rPr>
          <w:t>2012</w:t>
        </w:r>
      </w:hyperlink>
      <w:r w:rsidRPr="00A31FDB">
        <w:rPr>
          <w:rFonts w:ascii="Arial" w:eastAsia="Times New Roman" w:hAnsi="Arial" w:cs="Arial"/>
          <w:color w:val="24292E"/>
          <w:sz w:val="24"/>
          <w:szCs w:val="24"/>
          <w:lang w:eastAsia="en-IN"/>
        </w:rPr>
        <w:t>, London became the first city to have hosted three modern </w:t>
      </w:r>
      <w:hyperlink r:id="rId27" w:tooltip="Summer Olympic Games" w:history="1">
        <w:r w:rsidRPr="00A31FDB">
          <w:rPr>
            <w:rFonts w:ascii="Arial" w:eastAsia="Times New Roman" w:hAnsi="Arial" w:cs="Arial"/>
            <w:color w:val="24292E"/>
            <w:sz w:val="24"/>
            <w:szCs w:val="24"/>
            <w:lang w:eastAsia="en-IN"/>
          </w:rPr>
          <w:t>Summer Olympic Games</w:t>
        </w:r>
      </w:hyperlink>
      <w:r w:rsidRPr="00A31FDB">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London has a diverse range of people and cultures, and more than 300 languages are spoken in the region. Its estimated mid-2016 municipal population (corresponding to </w:t>
      </w:r>
      <w:hyperlink r:id="rId28" w:tooltip="Greater London" w:history="1">
        <w:r w:rsidRPr="00A31FDB">
          <w:rPr>
            <w:rFonts w:ascii="Arial" w:eastAsia="Times New Roman" w:hAnsi="Arial" w:cs="Arial"/>
            <w:color w:val="24292E"/>
            <w:sz w:val="24"/>
            <w:szCs w:val="24"/>
            <w:lang w:eastAsia="en-IN"/>
          </w:rPr>
          <w:t>Greater London</w:t>
        </w:r>
      </w:hyperlink>
      <w:r w:rsidRPr="00A31FDB">
        <w:rPr>
          <w:rFonts w:ascii="Arial" w:eastAsia="Times New Roman" w:hAnsi="Arial" w:cs="Arial"/>
          <w:color w:val="24292E"/>
          <w:sz w:val="24"/>
          <w:szCs w:val="24"/>
          <w:lang w:eastAsia="en-IN"/>
        </w:rPr>
        <w:t>) was 8,787,892,</w:t>
      </w:r>
      <w:r w:rsidRPr="00A31FDB">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the most populous of any </w:t>
      </w:r>
      <w:hyperlink r:id="rId29" w:tooltip="List of cities in the European Union by population within city limits" w:history="1">
        <w:r w:rsidRPr="00A31FDB">
          <w:rPr>
            <w:rFonts w:ascii="Arial" w:eastAsia="Times New Roman" w:hAnsi="Arial" w:cs="Arial"/>
            <w:color w:val="24292E"/>
            <w:sz w:val="24"/>
            <w:szCs w:val="24"/>
            <w:lang w:eastAsia="en-IN"/>
          </w:rPr>
          <w:t>city in the European Union</w:t>
        </w:r>
      </w:hyperlink>
      <w:r>
        <w:rPr>
          <w:rFonts w:ascii="Arial" w:eastAsia="Times New Roman" w:hAnsi="Arial" w:cs="Arial"/>
          <w:color w:val="24292E"/>
          <w:sz w:val="24"/>
          <w:szCs w:val="24"/>
          <w:lang w:eastAsia="en-IN"/>
        </w:rPr>
        <w:t xml:space="preserve"> </w:t>
      </w:r>
      <w:r w:rsidRPr="00A31FDB">
        <w:rPr>
          <w:rFonts w:ascii="Arial" w:eastAsia="Times New Roman" w:hAnsi="Arial" w:cs="Arial"/>
          <w:color w:val="24292E"/>
          <w:sz w:val="24"/>
          <w:szCs w:val="24"/>
          <w:lang w:eastAsia="en-IN"/>
        </w:rPr>
        <w:t>and accounting for 13.4% of the UK population. </w:t>
      </w:r>
      <w:hyperlink r:id="rId30" w:tooltip="Greater London Built-up Area" w:history="1">
        <w:r w:rsidRPr="00A31FDB">
          <w:rPr>
            <w:rFonts w:ascii="Arial" w:eastAsia="Times New Roman" w:hAnsi="Arial" w:cs="Arial"/>
            <w:color w:val="24292E"/>
            <w:sz w:val="24"/>
            <w:szCs w:val="24"/>
            <w:lang w:eastAsia="en-IN"/>
          </w:rPr>
          <w:t>London's urban area</w:t>
        </w:r>
      </w:hyperlink>
      <w:r w:rsidRPr="00A31FDB">
        <w:rPr>
          <w:rFonts w:ascii="Arial" w:eastAsia="Times New Roman" w:hAnsi="Arial" w:cs="Arial"/>
          <w:color w:val="24292E"/>
          <w:sz w:val="24"/>
          <w:szCs w:val="24"/>
          <w:lang w:eastAsia="en-IN"/>
        </w:rPr>
        <w:t> is the second </w:t>
      </w:r>
      <w:hyperlink r:id="rId31" w:tooltip="List of urban areas in the European Union" w:history="1">
        <w:r w:rsidRPr="00A31FDB">
          <w:rPr>
            <w:rFonts w:ascii="Arial" w:eastAsia="Times New Roman" w:hAnsi="Arial" w:cs="Arial"/>
            <w:color w:val="24292E"/>
            <w:sz w:val="24"/>
            <w:szCs w:val="24"/>
            <w:lang w:eastAsia="en-IN"/>
          </w:rPr>
          <w:t>most populous in the EU</w:t>
        </w:r>
      </w:hyperlink>
      <w:r w:rsidRPr="00A31FDB">
        <w:rPr>
          <w:rFonts w:ascii="Arial" w:eastAsia="Times New Roman" w:hAnsi="Arial" w:cs="Arial"/>
          <w:color w:val="24292E"/>
          <w:sz w:val="24"/>
          <w:szCs w:val="24"/>
          <w:lang w:eastAsia="en-IN"/>
        </w:rPr>
        <w:t>, after Paris, with 9,787,426 inhabitants at the 2011 census</w:t>
      </w:r>
      <w:r w:rsidRPr="00A31FDB">
        <w:rPr>
          <w:rFonts w:ascii="Arial" w:eastAsia="Times New Roman" w:hAnsi="Arial" w:cs="Arial"/>
          <w:color w:val="24292E"/>
          <w:sz w:val="24"/>
          <w:szCs w:val="24"/>
          <w:lang w:eastAsia="en-IN"/>
        </w:rPr>
        <w:t>.</w:t>
      </w:r>
    </w:p>
    <w:p w:rsidR="00A31FDB" w:rsidRPr="00A31FDB" w:rsidRDefault="00A31FDB">
      <w:pPr>
        <w:rPr>
          <w:rFonts w:ascii="Arial" w:hAnsi="Arial" w:cs="Arial"/>
          <w:color w:val="222222"/>
          <w:sz w:val="21"/>
          <w:szCs w:val="21"/>
          <w:shd w:val="clear" w:color="auto" w:fill="FFFFFF"/>
        </w:rPr>
      </w:pPr>
    </w:p>
    <w:p w:rsidR="00A31FDB" w:rsidRPr="00A31FDB" w:rsidRDefault="00A31FDB" w:rsidP="00A31FDB">
      <w:pPr>
        <w:shd w:val="clear" w:color="auto" w:fill="FFFFFF"/>
        <w:spacing w:before="360" w:after="240" w:line="240" w:lineRule="auto"/>
        <w:outlineLvl w:val="2"/>
        <w:rPr>
          <w:rFonts w:ascii="Arial" w:eastAsia="Times New Roman" w:hAnsi="Arial" w:cs="Arial"/>
          <w:b/>
          <w:bCs/>
          <w:color w:val="24292E"/>
          <w:sz w:val="30"/>
          <w:szCs w:val="30"/>
          <w:lang w:eastAsia="en-IN"/>
        </w:rPr>
      </w:pPr>
      <w:r w:rsidRPr="00A31FDB">
        <w:rPr>
          <w:rFonts w:ascii="Arial" w:eastAsia="Times New Roman" w:hAnsi="Arial" w:cs="Arial"/>
          <w:b/>
          <w:bCs/>
          <w:color w:val="24292E"/>
          <w:sz w:val="30"/>
          <w:szCs w:val="30"/>
          <w:lang w:eastAsia="en-IN"/>
        </w:rPr>
        <w:t>Objective</w:t>
      </w:r>
    </w:p>
    <w:p w:rsidR="00A31FDB" w:rsidRPr="00A31FDB" w:rsidRDefault="00A31FDB" w:rsidP="00A31FDB">
      <w:pPr>
        <w:shd w:val="clear" w:color="auto" w:fill="FFFFFF"/>
        <w:spacing w:after="240" w:line="240" w:lineRule="auto"/>
        <w:rPr>
          <w:rFonts w:ascii="Arial" w:eastAsia="Times New Roman" w:hAnsi="Arial" w:cs="Arial"/>
          <w:color w:val="24292E"/>
          <w:sz w:val="24"/>
          <w:szCs w:val="24"/>
          <w:lang w:eastAsia="en-IN"/>
        </w:rPr>
      </w:pPr>
      <w:r w:rsidRPr="00A31FDB">
        <w:rPr>
          <w:rFonts w:ascii="Arial" w:eastAsia="Times New Roman" w:hAnsi="Arial" w:cs="Arial"/>
          <w:color w:val="24292E"/>
          <w:sz w:val="24"/>
          <w:szCs w:val="24"/>
          <w:lang w:eastAsia="en-IN"/>
        </w:rPr>
        <w:t xml:space="preserve">In this project, we will study in detail the area classification using Foursquare data and machine learning segmentation and clustering. The aim of this project is to segment areas </w:t>
      </w:r>
      <w:r w:rsidR="005855CC">
        <w:rPr>
          <w:rFonts w:ascii="Arial" w:eastAsia="Times New Roman" w:hAnsi="Arial" w:cs="Arial"/>
          <w:color w:val="24292E"/>
          <w:sz w:val="24"/>
          <w:szCs w:val="24"/>
          <w:lang w:eastAsia="en-IN"/>
        </w:rPr>
        <w:t>in London</w:t>
      </w:r>
      <w:r w:rsidRPr="00A31FDB">
        <w:rPr>
          <w:rFonts w:ascii="Arial" w:eastAsia="Times New Roman" w:hAnsi="Arial" w:cs="Arial"/>
          <w:color w:val="24292E"/>
          <w:sz w:val="24"/>
          <w:szCs w:val="24"/>
          <w:lang w:eastAsia="en-IN"/>
        </w:rPr>
        <w:t xml:space="preserve"> based on the most common </w:t>
      </w:r>
      <w:r w:rsidR="005855CC">
        <w:rPr>
          <w:rFonts w:ascii="Arial" w:eastAsia="Times New Roman" w:hAnsi="Arial" w:cs="Arial"/>
          <w:color w:val="24292E"/>
          <w:sz w:val="24"/>
          <w:szCs w:val="24"/>
          <w:lang w:eastAsia="en-IN"/>
        </w:rPr>
        <w:t>Locations</w:t>
      </w:r>
      <w:r w:rsidRPr="00A31FDB">
        <w:rPr>
          <w:rFonts w:ascii="Arial" w:eastAsia="Times New Roman" w:hAnsi="Arial" w:cs="Arial"/>
          <w:color w:val="24292E"/>
          <w:sz w:val="24"/>
          <w:szCs w:val="24"/>
          <w:lang w:eastAsia="en-IN"/>
        </w:rPr>
        <w:t xml:space="preserve"> captured from Foursquare. Using segmentation and clustering, we hope we can determi</w:t>
      </w:r>
      <w:r w:rsidR="005855CC">
        <w:rPr>
          <w:rFonts w:ascii="Arial" w:eastAsia="Times New Roman" w:hAnsi="Arial" w:cs="Arial"/>
          <w:color w:val="24292E"/>
          <w:sz w:val="24"/>
          <w:szCs w:val="24"/>
          <w:lang w:eastAsia="en-IN"/>
        </w:rPr>
        <w:t>ne the</w:t>
      </w:r>
      <w:bookmarkStart w:id="0" w:name="_GoBack"/>
      <w:bookmarkEnd w:id="0"/>
      <w:r w:rsidRPr="00A31FDB">
        <w:rPr>
          <w:rFonts w:ascii="Arial" w:eastAsia="Times New Roman" w:hAnsi="Arial" w:cs="Arial"/>
          <w:color w:val="24292E"/>
          <w:sz w:val="24"/>
          <w:szCs w:val="24"/>
          <w:lang w:eastAsia="en-IN"/>
        </w:rPr>
        <w:t xml:space="preserve"> area located inside the city whether it is residential, tourism places, or others</w:t>
      </w:r>
    </w:p>
    <w:p w:rsidR="00A31FDB" w:rsidRPr="00A31FDB" w:rsidRDefault="00A31FDB" w:rsidP="00A31FDB">
      <w:pPr>
        <w:shd w:val="clear" w:color="auto" w:fill="FFFFFF"/>
        <w:spacing w:before="360" w:after="240" w:line="240" w:lineRule="auto"/>
        <w:outlineLvl w:val="2"/>
        <w:rPr>
          <w:rFonts w:ascii="Arial" w:eastAsia="Times New Roman" w:hAnsi="Arial" w:cs="Arial"/>
          <w:b/>
          <w:bCs/>
          <w:color w:val="24292E"/>
          <w:sz w:val="30"/>
          <w:szCs w:val="30"/>
          <w:lang w:eastAsia="en-IN"/>
        </w:rPr>
      </w:pPr>
      <w:r w:rsidRPr="00A31FDB">
        <w:rPr>
          <w:rFonts w:ascii="Arial" w:eastAsia="Times New Roman" w:hAnsi="Arial" w:cs="Arial"/>
          <w:b/>
          <w:bCs/>
          <w:color w:val="24292E"/>
          <w:sz w:val="30"/>
          <w:szCs w:val="30"/>
          <w:lang w:eastAsia="en-IN"/>
        </w:rPr>
        <w:t>Target Audience</w:t>
      </w:r>
    </w:p>
    <w:p w:rsidR="00A31FDB" w:rsidRPr="00A31FDB" w:rsidRDefault="00A31FDB" w:rsidP="00A31FDB">
      <w:pPr>
        <w:shd w:val="clear" w:color="auto" w:fill="FFFFFF"/>
        <w:spacing w:after="100" w:afterAutospacing="1" w:line="240" w:lineRule="auto"/>
        <w:rPr>
          <w:rFonts w:ascii="Arial" w:eastAsia="Times New Roman" w:hAnsi="Arial" w:cs="Arial"/>
          <w:color w:val="24292E"/>
          <w:sz w:val="24"/>
          <w:szCs w:val="24"/>
          <w:lang w:eastAsia="en-IN"/>
        </w:rPr>
      </w:pPr>
      <w:r w:rsidRPr="00A31FDB">
        <w:rPr>
          <w:rFonts w:ascii="Arial" w:eastAsia="Times New Roman" w:hAnsi="Arial" w:cs="Arial"/>
          <w:color w:val="24292E"/>
          <w:sz w:val="24"/>
          <w:szCs w:val="24"/>
          <w:lang w:eastAsia="en-IN"/>
        </w:rPr>
        <w:t>Through this project we are expecting following people to benefit out of the findings.</w:t>
      </w:r>
      <w:r w:rsidRPr="00A31FDB">
        <w:rPr>
          <w:rFonts w:ascii="Arial" w:eastAsia="Times New Roman" w:hAnsi="Arial" w:cs="Arial"/>
          <w:color w:val="24292E"/>
          <w:sz w:val="24"/>
          <w:szCs w:val="24"/>
          <w:lang w:eastAsia="en-IN"/>
        </w:rPr>
        <w:br/>
        <w:t>• Tourist.</w:t>
      </w:r>
      <w:r w:rsidRPr="00A31FDB">
        <w:rPr>
          <w:rFonts w:ascii="Arial" w:eastAsia="Times New Roman" w:hAnsi="Arial" w:cs="Arial"/>
          <w:color w:val="24292E"/>
          <w:sz w:val="24"/>
          <w:szCs w:val="24"/>
          <w:lang w:eastAsia="en-IN"/>
        </w:rPr>
        <w:br/>
        <w:t>• People migrating city for work.</w:t>
      </w:r>
      <w:r w:rsidRPr="00A31FDB">
        <w:rPr>
          <w:rFonts w:ascii="Arial" w:eastAsia="Times New Roman" w:hAnsi="Arial" w:cs="Arial"/>
          <w:color w:val="24292E"/>
          <w:sz w:val="24"/>
          <w:szCs w:val="24"/>
          <w:lang w:eastAsia="en-IN"/>
        </w:rPr>
        <w:br/>
        <w:t>• Business person looking for new location to start office etc.</w:t>
      </w:r>
      <w:r w:rsidRPr="00A31FDB">
        <w:rPr>
          <w:rFonts w:ascii="Arial" w:eastAsia="Times New Roman" w:hAnsi="Arial" w:cs="Arial"/>
          <w:color w:val="24292E"/>
          <w:sz w:val="24"/>
          <w:szCs w:val="24"/>
          <w:lang w:eastAsia="en-IN"/>
        </w:rPr>
        <w:br/>
        <w:t>• Restaurants to finalise menu based on the type or people, their likings based on feedbacks etc.</w:t>
      </w:r>
      <w:r w:rsidRPr="00A31FDB">
        <w:rPr>
          <w:rFonts w:ascii="Arial" w:eastAsia="Times New Roman" w:hAnsi="Arial" w:cs="Arial"/>
          <w:color w:val="24292E"/>
          <w:sz w:val="24"/>
          <w:szCs w:val="24"/>
          <w:lang w:eastAsia="en-IN"/>
        </w:rPr>
        <w:br/>
        <w:t>• And many more.</w:t>
      </w:r>
    </w:p>
    <w:sectPr w:rsidR="00A31FDB" w:rsidRPr="00A31FDB">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E5F" w:rsidRDefault="009F1E5F" w:rsidP="00632648">
      <w:pPr>
        <w:spacing w:line="240" w:lineRule="auto"/>
      </w:pPr>
      <w:r>
        <w:separator/>
      </w:r>
    </w:p>
  </w:endnote>
  <w:endnote w:type="continuationSeparator" w:id="0">
    <w:p w:rsidR="009F1E5F" w:rsidRDefault="009F1E5F" w:rsidP="00632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E5F" w:rsidRDefault="009F1E5F" w:rsidP="00632648">
      <w:pPr>
        <w:spacing w:line="240" w:lineRule="auto"/>
      </w:pPr>
      <w:r>
        <w:separator/>
      </w:r>
    </w:p>
  </w:footnote>
  <w:footnote w:type="continuationSeparator" w:id="0">
    <w:p w:rsidR="009F1E5F" w:rsidRDefault="009F1E5F" w:rsidP="00632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648" w:rsidRPr="00632648" w:rsidRDefault="00632648" w:rsidP="00632648">
    <w:pPr>
      <w:pStyle w:val="Header"/>
      <w:jc w:val="center"/>
      <w:rPr>
        <w:rFonts w:ascii="Arial Black" w:hAnsi="Arial Black"/>
        <w:sz w:val="32"/>
        <w:szCs w:val="32"/>
      </w:rPr>
    </w:pPr>
    <w:r w:rsidRPr="00632648">
      <w:rPr>
        <w:rFonts w:ascii="Arial Black" w:hAnsi="Arial Black"/>
        <w:sz w:val="32"/>
        <w:szCs w:val="32"/>
      </w:rPr>
      <w:t>Introduction</w:t>
    </w:r>
  </w:p>
  <w:p w:rsidR="00632648" w:rsidRDefault="006326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DB"/>
    <w:rsid w:val="005855CC"/>
    <w:rsid w:val="00632648"/>
    <w:rsid w:val="00892C09"/>
    <w:rsid w:val="009F1E5F"/>
    <w:rsid w:val="00A31FDB"/>
    <w:rsid w:val="00D66B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5C68"/>
  <w15:chartTrackingRefBased/>
  <w15:docId w15:val="{6AD7C17C-E0BF-4D52-B894-5536CE3A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A31F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1FDB"/>
    <w:rPr>
      <w:color w:val="0000FF"/>
      <w:u w:val="single"/>
    </w:rPr>
  </w:style>
  <w:style w:type="character" w:customStyle="1" w:styleId="Heading3Char">
    <w:name w:val="Heading 3 Char"/>
    <w:basedOn w:val="DefaultParagraphFont"/>
    <w:link w:val="Heading3"/>
    <w:uiPriority w:val="9"/>
    <w:rsid w:val="00A31FD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31FDB"/>
    <w:rPr>
      <w:b/>
      <w:bCs/>
    </w:rPr>
  </w:style>
  <w:style w:type="paragraph" w:styleId="NormalWeb">
    <w:name w:val="Normal (Web)"/>
    <w:basedOn w:val="Normal"/>
    <w:uiPriority w:val="99"/>
    <w:semiHidden/>
    <w:unhideWhenUsed/>
    <w:rsid w:val="00A31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32648"/>
    <w:pPr>
      <w:tabs>
        <w:tab w:val="center" w:pos="4513"/>
        <w:tab w:val="right" w:pos="9026"/>
      </w:tabs>
      <w:spacing w:line="240" w:lineRule="auto"/>
    </w:pPr>
  </w:style>
  <w:style w:type="character" w:customStyle="1" w:styleId="HeaderChar">
    <w:name w:val="Header Char"/>
    <w:basedOn w:val="DefaultParagraphFont"/>
    <w:link w:val="Header"/>
    <w:uiPriority w:val="99"/>
    <w:rsid w:val="00632648"/>
    <w:rPr>
      <w:rFonts w:cs="Mangal"/>
    </w:rPr>
  </w:style>
  <w:style w:type="paragraph" w:styleId="Footer">
    <w:name w:val="footer"/>
    <w:basedOn w:val="Normal"/>
    <w:link w:val="FooterChar"/>
    <w:uiPriority w:val="99"/>
    <w:unhideWhenUsed/>
    <w:rsid w:val="00632648"/>
    <w:pPr>
      <w:tabs>
        <w:tab w:val="center" w:pos="4513"/>
        <w:tab w:val="right" w:pos="9026"/>
      </w:tabs>
      <w:spacing w:line="240" w:lineRule="auto"/>
    </w:pPr>
  </w:style>
  <w:style w:type="character" w:customStyle="1" w:styleId="FooterChar">
    <w:name w:val="Footer Char"/>
    <w:basedOn w:val="DefaultParagraphFont"/>
    <w:link w:val="Footer"/>
    <w:uiPriority w:val="99"/>
    <w:rsid w:val="0063264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7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Kingdom" TargetMode="External"/><Relationship Id="rId13" Type="http://schemas.openxmlformats.org/officeDocument/2006/relationships/hyperlink" Target="https://en.wikipedia.org/wiki/Scotland" TargetMode="External"/><Relationship Id="rId18" Type="http://schemas.openxmlformats.org/officeDocument/2006/relationships/hyperlink" Target="https://en.wikipedia.org/wiki/Isle_of_Wight" TargetMode="External"/><Relationship Id="rId26" Type="http://schemas.openxmlformats.org/officeDocument/2006/relationships/hyperlink" Target="https://en.wikipedia.org/wiki/2012_Summer_Olympics" TargetMode="External"/><Relationship Id="rId3" Type="http://schemas.openxmlformats.org/officeDocument/2006/relationships/webSettings" Target="webSettings.xml"/><Relationship Id="rId21" Type="http://schemas.openxmlformats.org/officeDocument/2006/relationships/hyperlink" Target="https://en.wikipedia.org/wiki/United_Kingdom" TargetMode="External"/><Relationship Id="rId34" Type="http://schemas.openxmlformats.org/officeDocument/2006/relationships/theme" Target="theme/theme1.xml"/><Relationship Id="rId7" Type="http://schemas.openxmlformats.org/officeDocument/2006/relationships/hyperlink" Target="https://en.wikipedia.org/wiki/Countries_of_the_United_Kingdom" TargetMode="External"/><Relationship Id="rId12" Type="http://schemas.openxmlformats.org/officeDocument/2006/relationships/hyperlink" Target="https://en.wikipedia.org/wiki/Wales" TargetMode="External"/><Relationship Id="rId17" Type="http://schemas.openxmlformats.org/officeDocument/2006/relationships/hyperlink" Target="https://en.wikipedia.org/wiki/Isles_of_Scilly" TargetMode="External"/><Relationship Id="rId25" Type="http://schemas.openxmlformats.org/officeDocument/2006/relationships/hyperlink" Target="https://en.wikipedia.org/wiki/Retail"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List_of_islands_of_England" TargetMode="External"/><Relationship Id="rId20" Type="http://schemas.openxmlformats.org/officeDocument/2006/relationships/hyperlink" Target="https://en.wikipedia.org/wiki/England" TargetMode="External"/><Relationship Id="rId29" Type="http://schemas.openxmlformats.org/officeDocument/2006/relationships/hyperlink" Target="https://en.wikipedia.org/wiki/List_of_cities_in_the_European_Union_by_population_within_city_limits" TargetMode="External"/><Relationship Id="rId1" Type="http://schemas.openxmlformats.org/officeDocument/2006/relationships/styles" Target="styles.xml"/><Relationship Id="rId6" Type="http://schemas.openxmlformats.org/officeDocument/2006/relationships/hyperlink" Target="https://en.wikipedia.org/wiki/Country" TargetMode="External"/><Relationship Id="rId11" Type="http://schemas.openxmlformats.org/officeDocument/2006/relationships/hyperlink" Target="https://en.wikipedia.org/wiki/England" TargetMode="External"/><Relationship Id="rId24" Type="http://schemas.openxmlformats.org/officeDocument/2006/relationships/hyperlink" Target="https://en.wikipedia.org/wiki/Foreign_direct_investment"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en.wikipedia.org/wiki/Atlantic_Ocean" TargetMode="External"/><Relationship Id="rId23" Type="http://schemas.openxmlformats.org/officeDocument/2006/relationships/hyperlink" Target="https://en.wikipedia.org/wiki/List_of_busiest_city_airport_systems_by_passenger_traffic" TargetMode="External"/><Relationship Id="rId28" Type="http://schemas.openxmlformats.org/officeDocument/2006/relationships/hyperlink" Target="https://en.wikipedia.org/wiki/Greater_London" TargetMode="External"/><Relationship Id="rId10" Type="http://schemas.openxmlformats.org/officeDocument/2006/relationships/hyperlink" Target="https://en.wikipedia.org/wiki/England" TargetMode="External"/><Relationship Id="rId19" Type="http://schemas.openxmlformats.org/officeDocument/2006/relationships/hyperlink" Target="https://en.wikipedia.org/wiki/Capital_city" TargetMode="External"/><Relationship Id="rId31" Type="http://schemas.openxmlformats.org/officeDocument/2006/relationships/hyperlink" Target="https://en.wikipedia.org/wiki/List_of_urban_areas_in_the_European_Union" TargetMode="External"/><Relationship Id="rId4" Type="http://schemas.openxmlformats.org/officeDocument/2006/relationships/footnotes" Target="footnotes.xml"/><Relationship Id="rId9" Type="http://schemas.openxmlformats.org/officeDocument/2006/relationships/hyperlink" Target="https://en.wikipedia.org/wiki/England" TargetMode="External"/><Relationship Id="rId14" Type="http://schemas.openxmlformats.org/officeDocument/2006/relationships/hyperlink" Target="https://en.wikipedia.org/wiki/Great_Britain" TargetMode="External"/><Relationship Id="rId22" Type="http://schemas.openxmlformats.org/officeDocument/2006/relationships/hyperlink" Target="https://en.wikipedia.org/wiki/Global_city" TargetMode="External"/><Relationship Id="rId27" Type="http://schemas.openxmlformats.org/officeDocument/2006/relationships/hyperlink" Target="https://en.wikipedia.org/wiki/Summer_Olympic_Games" TargetMode="External"/><Relationship Id="rId30" Type="http://schemas.openxmlformats.org/officeDocument/2006/relationships/hyperlink" Target="https://en.wikipedia.org/wiki/Greater_London_Built-up_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PATTABIRAMAN N</dc:creator>
  <cp:keywords/>
  <dc:description/>
  <cp:lastModifiedBy>PATTABIRAMAN N</cp:lastModifiedBy>
  <cp:revision>3</cp:revision>
  <dcterms:created xsi:type="dcterms:W3CDTF">2019-05-17T04:53:00Z</dcterms:created>
  <dcterms:modified xsi:type="dcterms:W3CDTF">2019-05-17T05:41:00Z</dcterms:modified>
</cp:coreProperties>
</file>