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7184DD" w14:textId="62EB2037" w:rsidR="00840D1E" w:rsidRDefault="00840D1E" w:rsidP="00FE3AC7">
      <w:pPr>
        <w:rPr>
          <w:rFonts w:ascii="Arial" w:eastAsia="Times New Roman" w:hAnsi="Arial" w:cs="Arial"/>
          <w:b/>
          <w:bCs/>
          <w:color w:val="24292E"/>
          <w:sz w:val="24"/>
          <w:szCs w:val="24"/>
          <w:lang w:eastAsia="en-IN"/>
        </w:rPr>
      </w:pPr>
      <w:proofErr w:type="spellStart"/>
      <w:r>
        <w:rPr>
          <w:rFonts w:ascii="Arial" w:eastAsia="Times New Roman" w:hAnsi="Arial" w:cs="Arial"/>
          <w:b/>
          <w:bCs/>
          <w:color w:val="24292E"/>
          <w:sz w:val="24"/>
          <w:szCs w:val="24"/>
          <w:lang w:eastAsia="en-IN"/>
        </w:rPr>
        <w:t>Intoduction</w:t>
      </w:r>
      <w:proofErr w:type="spellEnd"/>
    </w:p>
    <w:p w14:paraId="713FCD19" w14:textId="77777777" w:rsidR="00840D1E" w:rsidRDefault="00840D1E" w:rsidP="00FE3AC7">
      <w:pPr>
        <w:rPr>
          <w:rFonts w:ascii="Arial" w:eastAsia="Times New Roman" w:hAnsi="Arial" w:cs="Arial"/>
          <w:b/>
          <w:bCs/>
          <w:color w:val="24292E"/>
          <w:sz w:val="24"/>
          <w:szCs w:val="24"/>
          <w:lang w:eastAsia="en-IN"/>
        </w:rPr>
      </w:pPr>
    </w:p>
    <w:p w14:paraId="79EB4490" w14:textId="37AC203C" w:rsidR="00FE3AC7" w:rsidRDefault="00FE3AC7" w:rsidP="00FE3AC7">
      <w:pPr>
        <w:rPr>
          <w:rFonts w:ascii="Arial" w:eastAsia="Times New Roman" w:hAnsi="Arial" w:cs="Arial"/>
          <w:color w:val="24292E"/>
          <w:sz w:val="24"/>
          <w:szCs w:val="24"/>
          <w:lang w:eastAsia="en-IN"/>
        </w:rPr>
      </w:pPr>
      <w:r w:rsidRPr="00A31FDB">
        <w:rPr>
          <w:rFonts w:ascii="Arial" w:eastAsia="Times New Roman" w:hAnsi="Arial" w:cs="Arial"/>
          <w:b/>
          <w:bCs/>
          <w:color w:val="24292E"/>
          <w:sz w:val="24"/>
          <w:szCs w:val="24"/>
          <w:lang w:eastAsia="en-IN"/>
        </w:rPr>
        <w:t>England</w:t>
      </w:r>
      <w:r w:rsidRPr="00A31FDB">
        <w:rPr>
          <w:rFonts w:ascii="Arial" w:eastAsia="Times New Roman" w:hAnsi="Arial" w:cs="Arial"/>
          <w:color w:val="24292E"/>
          <w:sz w:val="24"/>
          <w:szCs w:val="24"/>
          <w:lang w:eastAsia="en-IN"/>
        </w:rPr>
        <w:t> is a </w:t>
      </w:r>
      <w:hyperlink r:id="rId7" w:tooltip="Country" w:history="1">
        <w:r w:rsidRPr="00A31FDB">
          <w:rPr>
            <w:rFonts w:ascii="Arial" w:eastAsia="Times New Roman" w:hAnsi="Arial" w:cs="Arial"/>
            <w:color w:val="24292E"/>
            <w:sz w:val="24"/>
            <w:szCs w:val="24"/>
            <w:lang w:eastAsia="en-IN"/>
          </w:rPr>
          <w:t>country</w:t>
        </w:r>
      </w:hyperlink>
      <w:r w:rsidRPr="00A31FDB">
        <w:rPr>
          <w:rFonts w:ascii="Arial" w:eastAsia="Times New Roman" w:hAnsi="Arial" w:cs="Arial"/>
          <w:color w:val="24292E"/>
          <w:sz w:val="24"/>
          <w:szCs w:val="24"/>
          <w:lang w:eastAsia="en-IN"/>
        </w:rPr>
        <w:t> that is </w:t>
      </w:r>
      <w:hyperlink r:id="rId8" w:tooltip="Countries of the United Kingdom" w:history="1">
        <w:r w:rsidRPr="00A31FDB">
          <w:rPr>
            <w:rFonts w:ascii="Arial" w:eastAsia="Times New Roman" w:hAnsi="Arial" w:cs="Arial"/>
            <w:color w:val="24292E"/>
            <w:sz w:val="24"/>
            <w:szCs w:val="24"/>
            <w:lang w:eastAsia="en-IN"/>
          </w:rPr>
          <w:t>part</w:t>
        </w:r>
      </w:hyperlink>
      <w:r w:rsidRPr="00A31FDB">
        <w:rPr>
          <w:rFonts w:ascii="Arial" w:eastAsia="Times New Roman" w:hAnsi="Arial" w:cs="Arial"/>
          <w:color w:val="24292E"/>
          <w:sz w:val="24"/>
          <w:szCs w:val="24"/>
          <w:lang w:eastAsia="en-IN"/>
        </w:rPr>
        <w:t> of the </w:t>
      </w:r>
      <w:hyperlink r:id="rId9" w:tooltip="United Kingdom" w:history="1">
        <w:r w:rsidRPr="00A31FDB">
          <w:rPr>
            <w:rFonts w:ascii="Arial" w:eastAsia="Times New Roman" w:hAnsi="Arial" w:cs="Arial"/>
            <w:color w:val="24292E"/>
            <w:sz w:val="24"/>
            <w:szCs w:val="24"/>
            <w:lang w:eastAsia="en-IN"/>
          </w:rPr>
          <w:t>United Kingdom</w:t>
        </w:r>
      </w:hyperlink>
      <w:r w:rsidRPr="00A31FDB">
        <w:rPr>
          <w:rFonts w:ascii="Arial" w:eastAsia="Times New Roman" w:hAnsi="Arial" w:cs="Arial"/>
          <w:color w:val="24292E"/>
          <w:sz w:val="24"/>
          <w:szCs w:val="24"/>
          <w:lang w:eastAsia="en-IN"/>
        </w:rPr>
        <w:t>.</w:t>
      </w:r>
      <w:hyperlink r:id="rId10" w:anchor="cite_note-5" w:history="1">
        <w:r w:rsidRPr="00A31FDB">
          <w:rPr>
            <w:rFonts w:ascii="Arial" w:eastAsia="Times New Roman" w:hAnsi="Arial" w:cs="Arial"/>
            <w:color w:val="24292E"/>
            <w:sz w:val="24"/>
            <w:szCs w:val="24"/>
            <w:lang w:eastAsia="en-IN"/>
          </w:rPr>
          <w:t>[5]</w:t>
        </w:r>
      </w:hyperlink>
      <w:hyperlink r:id="rId11" w:anchor="cite_note-6" w:history="1">
        <w:r w:rsidRPr="00A31FDB">
          <w:rPr>
            <w:rFonts w:ascii="Arial" w:eastAsia="Times New Roman" w:hAnsi="Arial" w:cs="Arial"/>
            <w:color w:val="24292E"/>
            <w:sz w:val="24"/>
            <w:szCs w:val="24"/>
            <w:lang w:eastAsia="en-IN"/>
          </w:rPr>
          <w:t>[6]</w:t>
        </w:r>
      </w:hyperlink>
      <w:hyperlink r:id="rId12" w:anchor="cite_note-7" w:history="1">
        <w:r w:rsidRPr="00A31FDB">
          <w:rPr>
            <w:rFonts w:ascii="Arial" w:eastAsia="Times New Roman" w:hAnsi="Arial" w:cs="Arial"/>
            <w:color w:val="24292E"/>
            <w:sz w:val="24"/>
            <w:szCs w:val="24"/>
            <w:lang w:eastAsia="en-IN"/>
          </w:rPr>
          <w:t>[7]</w:t>
        </w:r>
      </w:hyperlink>
      <w:r w:rsidRPr="00A31FDB">
        <w:rPr>
          <w:rFonts w:ascii="Arial" w:eastAsia="Times New Roman" w:hAnsi="Arial" w:cs="Arial"/>
          <w:color w:val="24292E"/>
          <w:sz w:val="24"/>
          <w:szCs w:val="24"/>
          <w:lang w:eastAsia="en-IN"/>
        </w:rPr>
        <w:t> It shares land borders with </w:t>
      </w:r>
      <w:hyperlink r:id="rId13" w:tooltip="Wales" w:history="1">
        <w:r w:rsidRPr="00A31FDB">
          <w:rPr>
            <w:rFonts w:ascii="Arial" w:eastAsia="Times New Roman" w:hAnsi="Arial" w:cs="Arial"/>
            <w:color w:val="24292E"/>
            <w:sz w:val="24"/>
            <w:szCs w:val="24"/>
            <w:lang w:eastAsia="en-IN"/>
          </w:rPr>
          <w:t>Wales</w:t>
        </w:r>
      </w:hyperlink>
      <w:r w:rsidRPr="00A31FDB">
        <w:rPr>
          <w:rFonts w:ascii="Arial" w:eastAsia="Times New Roman" w:hAnsi="Arial" w:cs="Arial"/>
          <w:color w:val="24292E"/>
          <w:sz w:val="24"/>
          <w:szCs w:val="24"/>
          <w:lang w:eastAsia="en-IN"/>
        </w:rPr>
        <w:t> to the west and </w:t>
      </w:r>
      <w:hyperlink r:id="rId14" w:tooltip="Scotland" w:history="1">
        <w:r w:rsidRPr="00A31FDB">
          <w:rPr>
            <w:rFonts w:ascii="Arial" w:eastAsia="Times New Roman" w:hAnsi="Arial" w:cs="Arial"/>
            <w:color w:val="24292E"/>
            <w:sz w:val="24"/>
            <w:szCs w:val="24"/>
            <w:lang w:eastAsia="en-IN"/>
          </w:rPr>
          <w:t>Scotland</w:t>
        </w:r>
      </w:hyperlink>
      <w:r w:rsidRPr="00A31FDB">
        <w:rPr>
          <w:rFonts w:ascii="Arial" w:eastAsia="Times New Roman" w:hAnsi="Arial" w:cs="Arial"/>
          <w:color w:val="24292E"/>
          <w:sz w:val="24"/>
          <w:szCs w:val="24"/>
          <w:lang w:eastAsia="en-IN"/>
        </w:rPr>
        <w:t> to the north-northwest. The country covers five-eighths of the island of </w:t>
      </w:r>
      <w:hyperlink r:id="rId15" w:tooltip="Great Britain" w:history="1">
        <w:r w:rsidRPr="00A31FDB">
          <w:rPr>
            <w:rFonts w:ascii="Arial" w:eastAsia="Times New Roman" w:hAnsi="Arial" w:cs="Arial"/>
            <w:color w:val="24292E"/>
            <w:sz w:val="24"/>
            <w:szCs w:val="24"/>
            <w:lang w:eastAsia="en-IN"/>
          </w:rPr>
          <w:t>Great Britain</w:t>
        </w:r>
      </w:hyperlink>
      <w:r w:rsidRPr="00A31FDB">
        <w:rPr>
          <w:rFonts w:ascii="Arial" w:eastAsia="Times New Roman" w:hAnsi="Arial" w:cs="Arial"/>
          <w:color w:val="24292E"/>
          <w:sz w:val="24"/>
          <w:szCs w:val="24"/>
          <w:lang w:eastAsia="en-IN"/>
        </w:rPr>
        <w:t>, which lies in the </w:t>
      </w:r>
      <w:hyperlink r:id="rId16" w:anchor="Northern_Atlantic" w:tooltip="Atlantic Ocean" w:history="1">
        <w:r w:rsidRPr="00A31FDB">
          <w:rPr>
            <w:rFonts w:ascii="Arial" w:eastAsia="Times New Roman" w:hAnsi="Arial" w:cs="Arial"/>
            <w:color w:val="24292E"/>
            <w:sz w:val="24"/>
            <w:szCs w:val="24"/>
            <w:lang w:eastAsia="en-IN"/>
          </w:rPr>
          <w:t>North Atlantic</w:t>
        </w:r>
      </w:hyperlink>
      <w:r w:rsidRPr="00A31FDB">
        <w:rPr>
          <w:rFonts w:ascii="Arial" w:eastAsia="Times New Roman" w:hAnsi="Arial" w:cs="Arial"/>
          <w:color w:val="24292E"/>
          <w:sz w:val="24"/>
          <w:szCs w:val="24"/>
          <w:lang w:eastAsia="en-IN"/>
        </w:rPr>
        <w:t>, and includes </w:t>
      </w:r>
      <w:hyperlink r:id="rId17" w:tooltip="List of islands of England" w:history="1">
        <w:r w:rsidRPr="00A31FDB">
          <w:rPr>
            <w:rFonts w:ascii="Arial" w:eastAsia="Times New Roman" w:hAnsi="Arial" w:cs="Arial"/>
            <w:color w:val="24292E"/>
            <w:sz w:val="24"/>
            <w:szCs w:val="24"/>
            <w:lang w:eastAsia="en-IN"/>
          </w:rPr>
          <w:t>over 100 smaller islands</w:t>
        </w:r>
      </w:hyperlink>
      <w:r w:rsidRPr="00A31FDB">
        <w:rPr>
          <w:rFonts w:ascii="Arial" w:eastAsia="Times New Roman" w:hAnsi="Arial" w:cs="Arial"/>
          <w:color w:val="24292E"/>
          <w:sz w:val="24"/>
          <w:szCs w:val="24"/>
          <w:lang w:eastAsia="en-IN"/>
        </w:rPr>
        <w:t>, such as the </w:t>
      </w:r>
      <w:hyperlink r:id="rId18" w:tooltip="Isles of Scilly" w:history="1">
        <w:r w:rsidRPr="00A31FDB">
          <w:rPr>
            <w:rFonts w:ascii="Arial" w:eastAsia="Times New Roman" w:hAnsi="Arial" w:cs="Arial"/>
            <w:color w:val="24292E"/>
            <w:sz w:val="24"/>
            <w:szCs w:val="24"/>
            <w:lang w:eastAsia="en-IN"/>
          </w:rPr>
          <w:t>Isles of Scilly</w:t>
        </w:r>
      </w:hyperlink>
      <w:r w:rsidRPr="00A31FDB">
        <w:rPr>
          <w:rFonts w:ascii="Arial" w:eastAsia="Times New Roman" w:hAnsi="Arial" w:cs="Arial"/>
          <w:color w:val="24292E"/>
          <w:sz w:val="24"/>
          <w:szCs w:val="24"/>
          <w:lang w:eastAsia="en-IN"/>
        </w:rPr>
        <w:t> and the </w:t>
      </w:r>
      <w:hyperlink r:id="rId19" w:tooltip="Isle of Wight" w:history="1">
        <w:r w:rsidRPr="00A31FDB">
          <w:rPr>
            <w:rFonts w:ascii="Arial" w:eastAsia="Times New Roman" w:hAnsi="Arial" w:cs="Arial"/>
            <w:color w:val="24292E"/>
            <w:sz w:val="24"/>
            <w:szCs w:val="24"/>
            <w:lang w:eastAsia="en-IN"/>
          </w:rPr>
          <w:t>Isle of Wight</w:t>
        </w:r>
      </w:hyperlink>
      <w:r>
        <w:rPr>
          <w:rFonts w:ascii="Arial" w:eastAsia="Times New Roman" w:hAnsi="Arial" w:cs="Arial"/>
          <w:color w:val="24292E"/>
          <w:sz w:val="24"/>
          <w:szCs w:val="24"/>
          <w:lang w:eastAsia="en-IN"/>
        </w:rPr>
        <w:t>.</w:t>
      </w:r>
    </w:p>
    <w:p w14:paraId="615D63DA" w14:textId="77777777" w:rsidR="00840D1E" w:rsidRPr="00A31FDB" w:rsidRDefault="00840D1E" w:rsidP="00FE3AC7">
      <w:pPr>
        <w:rPr>
          <w:rFonts w:ascii="Arial" w:eastAsia="Times New Roman" w:hAnsi="Arial" w:cs="Arial"/>
          <w:color w:val="24292E"/>
          <w:sz w:val="24"/>
          <w:szCs w:val="24"/>
          <w:lang w:eastAsia="en-IN"/>
        </w:rPr>
      </w:pPr>
      <w:bookmarkStart w:id="0" w:name="_GoBack"/>
      <w:bookmarkEnd w:id="0"/>
    </w:p>
    <w:p w14:paraId="3DE2B527" w14:textId="77777777" w:rsidR="00FE3AC7" w:rsidRPr="00A31FDB" w:rsidRDefault="00FE3AC7" w:rsidP="00FE3AC7">
      <w:pPr>
        <w:rPr>
          <w:rFonts w:ascii="Arial" w:eastAsia="Times New Roman" w:hAnsi="Arial" w:cs="Arial"/>
          <w:color w:val="24292E"/>
          <w:sz w:val="24"/>
          <w:szCs w:val="24"/>
          <w:lang w:eastAsia="en-IN"/>
        </w:rPr>
      </w:pPr>
      <w:r w:rsidRPr="00A31FDB">
        <w:rPr>
          <w:rFonts w:ascii="Arial" w:eastAsia="Times New Roman" w:hAnsi="Arial" w:cs="Arial"/>
          <w:b/>
          <w:bCs/>
          <w:color w:val="24292E"/>
          <w:sz w:val="24"/>
          <w:szCs w:val="24"/>
          <w:lang w:eastAsia="en-IN"/>
        </w:rPr>
        <w:t>London</w:t>
      </w:r>
      <w:r w:rsidRPr="00A31FDB">
        <w:rPr>
          <w:rFonts w:ascii="Arial" w:eastAsia="Times New Roman" w:hAnsi="Arial" w:cs="Arial"/>
          <w:color w:val="24292E"/>
          <w:sz w:val="24"/>
          <w:szCs w:val="24"/>
          <w:lang w:eastAsia="en-IN"/>
        </w:rPr>
        <w:t> is the </w:t>
      </w:r>
      <w:hyperlink r:id="rId20" w:tooltip="Capital city" w:history="1">
        <w:r w:rsidRPr="00A31FDB">
          <w:rPr>
            <w:rFonts w:ascii="Arial" w:eastAsia="Times New Roman" w:hAnsi="Arial" w:cs="Arial"/>
            <w:color w:val="24292E"/>
            <w:sz w:val="24"/>
            <w:szCs w:val="24"/>
            <w:lang w:eastAsia="en-IN"/>
          </w:rPr>
          <w:t>capital</w:t>
        </w:r>
      </w:hyperlink>
      <w:r w:rsidRPr="00A31FDB">
        <w:rPr>
          <w:rFonts w:ascii="Arial" w:eastAsia="Times New Roman" w:hAnsi="Arial" w:cs="Arial"/>
          <w:color w:val="24292E"/>
          <w:sz w:val="24"/>
          <w:szCs w:val="24"/>
          <w:lang w:eastAsia="en-IN"/>
        </w:rPr>
        <w:t> and largest city of both </w:t>
      </w:r>
      <w:hyperlink r:id="rId21" w:tooltip="England" w:history="1">
        <w:r w:rsidRPr="00A31FDB">
          <w:rPr>
            <w:rFonts w:ascii="Arial" w:eastAsia="Times New Roman" w:hAnsi="Arial" w:cs="Arial"/>
            <w:color w:val="24292E"/>
            <w:sz w:val="24"/>
            <w:szCs w:val="24"/>
            <w:lang w:eastAsia="en-IN"/>
          </w:rPr>
          <w:t>England</w:t>
        </w:r>
      </w:hyperlink>
      <w:r w:rsidRPr="00A31FDB">
        <w:rPr>
          <w:rFonts w:ascii="Arial" w:eastAsia="Times New Roman" w:hAnsi="Arial" w:cs="Arial"/>
          <w:color w:val="24292E"/>
          <w:sz w:val="24"/>
          <w:szCs w:val="24"/>
          <w:lang w:eastAsia="en-IN"/>
        </w:rPr>
        <w:t> and the </w:t>
      </w:r>
      <w:hyperlink r:id="rId22" w:tooltip="United Kingdom" w:history="1">
        <w:r w:rsidRPr="00A31FDB">
          <w:rPr>
            <w:rFonts w:ascii="Arial" w:eastAsia="Times New Roman" w:hAnsi="Arial" w:cs="Arial"/>
            <w:color w:val="24292E"/>
            <w:sz w:val="24"/>
            <w:szCs w:val="24"/>
            <w:lang w:eastAsia="en-IN"/>
          </w:rPr>
          <w:t>United Kingdom</w:t>
        </w:r>
      </w:hyperlink>
      <w:r w:rsidRPr="00A31FDB">
        <w:rPr>
          <w:rFonts w:ascii="Arial" w:eastAsia="Times New Roman" w:hAnsi="Arial" w:cs="Arial"/>
          <w:color w:val="24292E"/>
          <w:sz w:val="24"/>
          <w:szCs w:val="24"/>
          <w:lang w:eastAsia="en-IN"/>
        </w:rPr>
        <w:t>. London is considered to be one of the world's most important </w:t>
      </w:r>
      <w:hyperlink r:id="rId23" w:tooltip="Global city" w:history="1">
        <w:r w:rsidRPr="00A31FDB">
          <w:rPr>
            <w:rFonts w:ascii="Arial" w:eastAsia="Times New Roman" w:hAnsi="Arial" w:cs="Arial"/>
            <w:color w:val="24292E"/>
            <w:sz w:val="24"/>
            <w:szCs w:val="24"/>
            <w:lang w:eastAsia="en-IN"/>
          </w:rPr>
          <w:t>global cities</w:t>
        </w:r>
      </w:hyperlink>
      <w:r w:rsidRPr="00A31FDB">
        <w:rPr>
          <w:rFonts w:ascii="Arial" w:eastAsia="Times New Roman" w:hAnsi="Arial" w:cs="Arial"/>
          <w:color w:val="24292E"/>
          <w:sz w:val="24"/>
          <w:szCs w:val="24"/>
          <w:lang w:eastAsia="en-IN"/>
        </w:rPr>
        <w:t> and has been termed the world's most powerful, most desirable,</w:t>
      </w:r>
      <w:r>
        <w:rPr>
          <w:rFonts w:ascii="Arial" w:eastAsia="Times New Roman" w:hAnsi="Arial" w:cs="Arial"/>
          <w:color w:val="24292E"/>
          <w:sz w:val="24"/>
          <w:szCs w:val="24"/>
          <w:lang w:eastAsia="en-IN"/>
        </w:rPr>
        <w:t xml:space="preserve"> </w:t>
      </w:r>
      <w:r w:rsidRPr="00A31FDB">
        <w:rPr>
          <w:rFonts w:ascii="Arial" w:eastAsia="Times New Roman" w:hAnsi="Arial" w:cs="Arial"/>
          <w:color w:val="24292E"/>
          <w:sz w:val="24"/>
          <w:szCs w:val="24"/>
          <w:lang w:eastAsia="en-IN"/>
        </w:rPr>
        <w:t>most influential, most visited, most expensive</w:t>
      </w:r>
      <w:r>
        <w:rPr>
          <w:rFonts w:ascii="Arial" w:eastAsia="Times New Roman" w:hAnsi="Arial" w:cs="Arial"/>
          <w:color w:val="24292E"/>
          <w:sz w:val="24"/>
          <w:szCs w:val="24"/>
          <w:lang w:eastAsia="en-IN"/>
        </w:rPr>
        <w:t>,</w:t>
      </w:r>
      <w:r w:rsidRPr="00A31FDB">
        <w:rPr>
          <w:rFonts w:ascii="Arial" w:eastAsia="Times New Roman" w:hAnsi="Arial" w:cs="Arial"/>
          <w:color w:val="24292E"/>
          <w:sz w:val="24"/>
          <w:szCs w:val="24"/>
          <w:lang w:eastAsia="en-IN"/>
        </w:rPr>
        <w:t> innovative, sustainable, most investment friendly, most popular for work</w:t>
      </w:r>
      <w:r>
        <w:rPr>
          <w:rFonts w:ascii="Arial" w:eastAsia="Times New Roman" w:hAnsi="Arial" w:cs="Arial"/>
          <w:color w:val="24292E"/>
          <w:sz w:val="24"/>
          <w:szCs w:val="24"/>
          <w:lang w:eastAsia="en-IN"/>
        </w:rPr>
        <w:t>,</w:t>
      </w:r>
      <w:r w:rsidRPr="00A31FDB">
        <w:rPr>
          <w:rFonts w:ascii="Arial" w:eastAsia="Times New Roman" w:hAnsi="Arial" w:cs="Arial"/>
          <w:color w:val="24292E"/>
          <w:sz w:val="24"/>
          <w:szCs w:val="24"/>
          <w:lang w:eastAsia="en-IN"/>
        </w:rPr>
        <w:t> and the most vegetarian friendly city in the world. London exerts a considerable impact upon the arts, commerce, education, entertainment, fashion, finance, healthcare, media, professional services, research and development, tourism and transportation. London ranks 26 out of 300 major cities for economic performance</w:t>
      </w:r>
      <w:r>
        <w:rPr>
          <w:rFonts w:ascii="Arial" w:eastAsia="Times New Roman" w:hAnsi="Arial" w:cs="Arial"/>
          <w:color w:val="24292E"/>
          <w:sz w:val="24"/>
          <w:szCs w:val="24"/>
          <w:lang w:eastAsia="en-IN"/>
        </w:rPr>
        <w:t>.</w:t>
      </w:r>
      <w:r w:rsidRPr="00A31FDB">
        <w:rPr>
          <w:rFonts w:ascii="Arial" w:eastAsia="Times New Roman" w:hAnsi="Arial" w:cs="Arial"/>
          <w:color w:val="24292E"/>
          <w:sz w:val="24"/>
          <w:szCs w:val="24"/>
          <w:lang w:eastAsia="en-IN"/>
        </w:rPr>
        <w:t> It is the most-visited city as measured by international arrivals and has the busiest </w:t>
      </w:r>
      <w:hyperlink r:id="rId24" w:tooltip="List of busiest city airport systems by passenger traffic" w:history="1">
        <w:r w:rsidRPr="00A31FDB">
          <w:rPr>
            <w:rFonts w:ascii="Arial" w:eastAsia="Times New Roman" w:hAnsi="Arial" w:cs="Arial"/>
            <w:color w:val="24292E"/>
            <w:sz w:val="24"/>
            <w:szCs w:val="24"/>
            <w:lang w:eastAsia="en-IN"/>
          </w:rPr>
          <w:t>city airport system</w:t>
        </w:r>
      </w:hyperlink>
      <w:r w:rsidRPr="00A31FDB">
        <w:rPr>
          <w:rFonts w:ascii="Arial" w:eastAsia="Times New Roman" w:hAnsi="Arial" w:cs="Arial"/>
          <w:color w:val="24292E"/>
          <w:sz w:val="24"/>
          <w:szCs w:val="24"/>
          <w:lang w:eastAsia="en-IN"/>
        </w:rPr>
        <w:t> as measured by passenger traffic. It is the leading </w:t>
      </w:r>
      <w:hyperlink r:id="rId25" w:tooltip="Foreign direct investment" w:history="1">
        <w:r w:rsidRPr="00A31FDB">
          <w:rPr>
            <w:rFonts w:ascii="Arial" w:eastAsia="Times New Roman" w:hAnsi="Arial" w:cs="Arial"/>
            <w:color w:val="24292E"/>
            <w:sz w:val="24"/>
            <w:szCs w:val="24"/>
            <w:lang w:eastAsia="en-IN"/>
          </w:rPr>
          <w:t>investment</w:t>
        </w:r>
      </w:hyperlink>
      <w:r w:rsidRPr="00A31FDB">
        <w:rPr>
          <w:rFonts w:ascii="Arial" w:eastAsia="Times New Roman" w:hAnsi="Arial" w:cs="Arial"/>
          <w:color w:val="24292E"/>
          <w:sz w:val="24"/>
          <w:szCs w:val="24"/>
          <w:lang w:eastAsia="en-IN"/>
        </w:rPr>
        <w:t> destination, hosting more </w:t>
      </w:r>
      <w:hyperlink r:id="rId26" w:anchor="Global_top_ten_retailers" w:tooltip="Retail" w:history="1">
        <w:r w:rsidRPr="00A31FDB">
          <w:rPr>
            <w:rFonts w:ascii="Arial" w:eastAsia="Times New Roman" w:hAnsi="Arial" w:cs="Arial"/>
            <w:color w:val="24292E"/>
            <w:sz w:val="24"/>
            <w:szCs w:val="24"/>
            <w:lang w:eastAsia="en-IN"/>
          </w:rPr>
          <w:t>international retailers</w:t>
        </w:r>
      </w:hyperlink>
      <w:r w:rsidRPr="00A31FDB">
        <w:rPr>
          <w:rFonts w:ascii="Arial" w:eastAsia="Times New Roman" w:hAnsi="Arial" w:cs="Arial"/>
          <w:color w:val="24292E"/>
          <w:sz w:val="24"/>
          <w:szCs w:val="24"/>
          <w:lang w:eastAsia="en-IN"/>
        </w:rPr>
        <w:t> and </w:t>
      </w:r>
      <w:proofErr w:type="spellStart"/>
      <w:r w:rsidRPr="00A31FDB">
        <w:rPr>
          <w:rFonts w:ascii="Arial" w:eastAsia="Times New Roman" w:hAnsi="Arial" w:cs="Arial"/>
          <w:color w:val="24292E"/>
          <w:sz w:val="24"/>
          <w:szCs w:val="24"/>
          <w:lang w:eastAsia="en-IN"/>
        </w:rPr>
        <w:fldChar w:fldCharType="begin"/>
      </w:r>
      <w:r w:rsidRPr="00A31FDB">
        <w:rPr>
          <w:rFonts w:ascii="Arial" w:eastAsia="Times New Roman" w:hAnsi="Arial" w:cs="Arial"/>
          <w:color w:val="24292E"/>
          <w:sz w:val="24"/>
          <w:szCs w:val="24"/>
          <w:lang w:eastAsia="en-IN"/>
        </w:rPr>
        <w:instrText xml:space="preserve"> HYPERLINK "https://en.wikipedia.org/wiki/Ultra_high-net-worth_individual" \o "Ultra high-net-worth individual" </w:instrText>
      </w:r>
      <w:r w:rsidRPr="00A31FDB">
        <w:rPr>
          <w:rFonts w:ascii="Arial" w:eastAsia="Times New Roman" w:hAnsi="Arial" w:cs="Arial"/>
          <w:color w:val="24292E"/>
          <w:sz w:val="24"/>
          <w:szCs w:val="24"/>
          <w:lang w:eastAsia="en-IN"/>
        </w:rPr>
        <w:fldChar w:fldCharType="separate"/>
      </w:r>
      <w:r w:rsidRPr="00A31FDB">
        <w:rPr>
          <w:rFonts w:ascii="Arial" w:eastAsia="Times New Roman" w:hAnsi="Arial" w:cs="Arial"/>
          <w:color w:val="24292E"/>
          <w:sz w:val="24"/>
          <w:szCs w:val="24"/>
          <w:lang w:eastAsia="en-IN"/>
        </w:rPr>
        <w:t>ultra high</w:t>
      </w:r>
      <w:proofErr w:type="spellEnd"/>
      <w:r w:rsidRPr="00A31FDB">
        <w:rPr>
          <w:rFonts w:ascii="Arial" w:eastAsia="Times New Roman" w:hAnsi="Arial" w:cs="Arial"/>
          <w:color w:val="24292E"/>
          <w:sz w:val="24"/>
          <w:szCs w:val="24"/>
          <w:lang w:eastAsia="en-IN"/>
        </w:rPr>
        <w:t>-net-worth individuals</w:t>
      </w:r>
      <w:r w:rsidRPr="00A31FDB">
        <w:rPr>
          <w:rFonts w:ascii="Arial" w:eastAsia="Times New Roman" w:hAnsi="Arial" w:cs="Arial"/>
          <w:color w:val="24292E"/>
          <w:sz w:val="24"/>
          <w:szCs w:val="24"/>
          <w:lang w:eastAsia="en-IN"/>
        </w:rPr>
        <w:fldChar w:fldCharType="end"/>
      </w:r>
      <w:r w:rsidRPr="00A31FDB">
        <w:rPr>
          <w:rFonts w:ascii="Arial" w:eastAsia="Times New Roman" w:hAnsi="Arial" w:cs="Arial"/>
          <w:color w:val="24292E"/>
          <w:sz w:val="24"/>
          <w:szCs w:val="24"/>
          <w:lang w:eastAsia="en-IN"/>
        </w:rPr>
        <w:t> than any other city. In </w:t>
      </w:r>
      <w:hyperlink r:id="rId27" w:tooltip="2012 Summer Olympics" w:history="1">
        <w:r w:rsidRPr="00A31FDB">
          <w:rPr>
            <w:rFonts w:ascii="Arial" w:eastAsia="Times New Roman" w:hAnsi="Arial" w:cs="Arial"/>
            <w:color w:val="24292E"/>
            <w:sz w:val="24"/>
            <w:szCs w:val="24"/>
            <w:lang w:eastAsia="en-IN"/>
          </w:rPr>
          <w:t>2012</w:t>
        </w:r>
      </w:hyperlink>
      <w:r w:rsidRPr="00A31FDB">
        <w:rPr>
          <w:rFonts w:ascii="Arial" w:eastAsia="Times New Roman" w:hAnsi="Arial" w:cs="Arial"/>
          <w:color w:val="24292E"/>
          <w:sz w:val="24"/>
          <w:szCs w:val="24"/>
          <w:lang w:eastAsia="en-IN"/>
        </w:rPr>
        <w:t>, London became the first city to have hosted three modern </w:t>
      </w:r>
      <w:hyperlink r:id="rId28" w:tooltip="Summer Olympic Games" w:history="1">
        <w:r w:rsidRPr="00A31FDB">
          <w:rPr>
            <w:rFonts w:ascii="Arial" w:eastAsia="Times New Roman" w:hAnsi="Arial" w:cs="Arial"/>
            <w:color w:val="24292E"/>
            <w:sz w:val="24"/>
            <w:szCs w:val="24"/>
            <w:lang w:eastAsia="en-IN"/>
          </w:rPr>
          <w:t>Summer Olympic Games</w:t>
        </w:r>
      </w:hyperlink>
      <w:r w:rsidRPr="00A31FDB">
        <w:rPr>
          <w:rFonts w:ascii="Arial" w:eastAsia="Times New Roman" w:hAnsi="Arial" w:cs="Arial"/>
          <w:color w:val="24292E"/>
          <w:sz w:val="24"/>
          <w:szCs w:val="24"/>
          <w:lang w:eastAsia="en-IN"/>
        </w:rPr>
        <w:t>. London has a diverse range of people and cultures, and more than 300 languages are spoken in the region. Its estimated mid-2016 municipal population (corresponding to </w:t>
      </w:r>
      <w:hyperlink r:id="rId29" w:tooltip="Greater London" w:history="1">
        <w:r w:rsidRPr="00A31FDB">
          <w:rPr>
            <w:rFonts w:ascii="Arial" w:eastAsia="Times New Roman" w:hAnsi="Arial" w:cs="Arial"/>
            <w:color w:val="24292E"/>
            <w:sz w:val="24"/>
            <w:szCs w:val="24"/>
            <w:lang w:eastAsia="en-IN"/>
          </w:rPr>
          <w:t>Greater London</w:t>
        </w:r>
      </w:hyperlink>
      <w:r w:rsidRPr="00A31FDB">
        <w:rPr>
          <w:rFonts w:ascii="Arial" w:eastAsia="Times New Roman" w:hAnsi="Arial" w:cs="Arial"/>
          <w:color w:val="24292E"/>
          <w:sz w:val="24"/>
          <w:szCs w:val="24"/>
          <w:lang w:eastAsia="en-IN"/>
        </w:rPr>
        <w:t>) was 8,787,892, the most populous of any </w:t>
      </w:r>
      <w:hyperlink r:id="rId30" w:tooltip="List of cities in the European Union by population within city limits" w:history="1">
        <w:r w:rsidRPr="00A31FDB">
          <w:rPr>
            <w:rFonts w:ascii="Arial" w:eastAsia="Times New Roman" w:hAnsi="Arial" w:cs="Arial"/>
            <w:color w:val="24292E"/>
            <w:sz w:val="24"/>
            <w:szCs w:val="24"/>
            <w:lang w:eastAsia="en-IN"/>
          </w:rPr>
          <w:t>city in the European Union</w:t>
        </w:r>
      </w:hyperlink>
      <w:r>
        <w:rPr>
          <w:rFonts w:ascii="Arial" w:eastAsia="Times New Roman" w:hAnsi="Arial" w:cs="Arial"/>
          <w:color w:val="24292E"/>
          <w:sz w:val="24"/>
          <w:szCs w:val="24"/>
          <w:lang w:eastAsia="en-IN"/>
        </w:rPr>
        <w:t xml:space="preserve"> </w:t>
      </w:r>
      <w:r w:rsidRPr="00A31FDB">
        <w:rPr>
          <w:rFonts w:ascii="Arial" w:eastAsia="Times New Roman" w:hAnsi="Arial" w:cs="Arial"/>
          <w:color w:val="24292E"/>
          <w:sz w:val="24"/>
          <w:szCs w:val="24"/>
          <w:lang w:eastAsia="en-IN"/>
        </w:rPr>
        <w:t>and accounting for 13.4% of the UK population. </w:t>
      </w:r>
      <w:hyperlink r:id="rId31" w:tooltip="Greater London Built-up Area" w:history="1">
        <w:r w:rsidRPr="00A31FDB">
          <w:rPr>
            <w:rFonts w:ascii="Arial" w:eastAsia="Times New Roman" w:hAnsi="Arial" w:cs="Arial"/>
            <w:color w:val="24292E"/>
            <w:sz w:val="24"/>
            <w:szCs w:val="24"/>
            <w:lang w:eastAsia="en-IN"/>
          </w:rPr>
          <w:t>London's urban area</w:t>
        </w:r>
      </w:hyperlink>
      <w:r w:rsidRPr="00A31FDB">
        <w:rPr>
          <w:rFonts w:ascii="Arial" w:eastAsia="Times New Roman" w:hAnsi="Arial" w:cs="Arial"/>
          <w:color w:val="24292E"/>
          <w:sz w:val="24"/>
          <w:szCs w:val="24"/>
          <w:lang w:eastAsia="en-IN"/>
        </w:rPr>
        <w:t> is the second </w:t>
      </w:r>
      <w:hyperlink r:id="rId32" w:tooltip="List of urban areas in the European Union" w:history="1">
        <w:r w:rsidRPr="00A31FDB">
          <w:rPr>
            <w:rFonts w:ascii="Arial" w:eastAsia="Times New Roman" w:hAnsi="Arial" w:cs="Arial"/>
            <w:color w:val="24292E"/>
            <w:sz w:val="24"/>
            <w:szCs w:val="24"/>
            <w:lang w:eastAsia="en-IN"/>
          </w:rPr>
          <w:t>most populous in the EU</w:t>
        </w:r>
      </w:hyperlink>
      <w:r w:rsidRPr="00A31FDB">
        <w:rPr>
          <w:rFonts w:ascii="Arial" w:eastAsia="Times New Roman" w:hAnsi="Arial" w:cs="Arial"/>
          <w:color w:val="24292E"/>
          <w:sz w:val="24"/>
          <w:szCs w:val="24"/>
          <w:lang w:eastAsia="en-IN"/>
        </w:rPr>
        <w:t>, after Paris, with 9,787,426 inhabitants at the 2011 census.</w:t>
      </w:r>
    </w:p>
    <w:p w14:paraId="3D4C7B06" w14:textId="77777777" w:rsidR="00FE3AC7" w:rsidRPr="00A31FDB" w:rsidRDefault="00FE3AC7" w:rsidP="00FE3AC7">
      <w:pPr>
        <w:rPr>
          <w:rFonts w:ascii="Arial" w:hAnsi="Arial" w:cs="Arial"/>
          <w:color w:val="222222"/>
          <w:sz w:val="21"/>
          <w:szCs w:val="21"/>
          <w:shd w:val="clear" w:color="auto" w:fill="FFFFFF"/>
        </w:rPr>
      </w:pPr>
    </w:p>
    <w:p w14:paraId="3A187790" w14:textId="77777777" w:rsidR="00FE3AC7" w:rsidRPr="00A31FDB" w:rsidRDefault="00FE3AC7" w:rsidP="00FE3AC7">
      <w:pPr>
        <w:shd w:val="clear" w:color="auto" w:fill="FFFFFF"/>
        <w:spacing w:before="360" w:after="240" w:line="240" w:lineRule="auto"/>
        <w:outlineLvl w:val="2"/>
        <w:rPr>
          <w:rFonts w:ascii="Arial" w:eastAsia="Times New Roman" w:hAnsi="Arial" w:cs="Arial"/>
          <w:b/>
          <w:bCs/>
          <w:color w:val="24292E"/>
          <w:sz w:val="30"/>
          <w:szCs w:val="30"/>
          <w:lang w:eastAsia="en-IN"/>
        </w:rPr>
      </w:pPr>
      <w:r w:rsidRPr="00A31FDB">
        <w:rPr>
          <w:rFonts w:ascii="Arial" w:eastAsia="Times New Roman" w:hAnsi="Arial" w:cs="Arial"/>
          <w:b/>
          <w:bCs/>
          <w:color w:val="24292E"/>
          <w:sz w:val="30"/>
          <w:szCs w:val="30"/>
          <w:lang w:eastAsia="en-IN"/>
        </w:rPr>
        <w:t>Objective</w:t>
      </w:r>
    </w:p>
    <w:p w14:paraId="57AF95BE" w14:textId="77777777" w:rsidR="00FE3AC7" w:rsidRPr="00A31FDB" w:rsidRDefault="00FE3AC7" w:rsidP="00FE3AC7">
      <w:pPr>
        <w:shd w:val="clear" w:color="auto" w:fill="FFFFFF"/>
        <w:spacing w:after="240" w:line="240" w:lineRule="auto"/>
        <w:rPr>
          <w:rFonts w:ascii="Arial" w:eastAsia="Times New Roman" w:hAnsi="Arial" w:cs="Arial"/>
          <w:color w:val="24292E"/>
          <w:sz w:val="24"/>
          <w:szCs w:val="24"/>
          <w:lang w:eastAsia="en-IN"/>
        </w:rPr>
      </w:pPr>
      <w:r w:rsidRPr="00A31FDB">
        <w:rPr>
          <w:rFonts w:ascii="Arial" w:eastAsia="Times New Roman" w:hAnsi="Arial" w:cs="Arial"/>
          <w:color w:val="24292E"/>
          <w:sz w:val="24"/>
          <w:szCs w:val="24"/>
          <w:lang w:eastAsia="en-IN"/>
        </w:rPr>
        <w:t xml:space="preserve">In this project, we will study in detail the area classification using Foursquare data and machine learning segmentation and clustering. The aim of this project is to segment areas </w:t>
      </w:r>
      <w:r>
        <w:rPr>
          <w:rFonts w:ascii="Arial" w:eastAsia="Times New Roman" w:hAnsi="Arial" w:cs="Arial"/>
          <w:color w:val="24292E"/>
          <w:sz w:val="24"/>
          <w:szCs w:val="24"/>
          <w:lang w:eastAsia="en-IN"/>
        </w:rPr>
        <w:t>in London</w:t>
      </w:r>
      <w:r w:rsidRPr="00A31FDB">
        <w:rPr>
          <w:rFonts w:ascii="Arial" w:eastAsia="Times New Roman" w:hAnsi="Arial" w:cs="Arial"/>
          <w:color w:val="24292E"/>
          <w:sz w:val="24"/>
          <w:szCs w:val="24"/>
          <w:lang w:eastAsia="en-IN"/>
        </w:rPr>
        <w:t xml:space="preserve"> based on the most common </w:t>
      </w:r>
      <w:r>
        <w:rPr>
          <w:rFonts w:ascii="Arial" w:eastAsia="Times New Roman" w:hAnsi="Arial" w:cs="Arial"/>
          <w:color w:val="24292E"/>
          <w:sz w:val="24"/>
          <w:szCs w:val="24"/>
          <w:lang w:eastAsia="en-IN"/>
        </w:rPr>
        <w:t>Locations</w:t>
      </w:r>
      <w:r w:rsidRPr="00A31FDB">
        <w:rPr>
          <w:rFonts w:ascii="Arial" w:eastAsia="Times New Roman" w:hAnsi="Arial" w:cs="Arial"/>
          <w:color w:val="24292E"/>
          <w:sz w:val="24"/>
          <w:szCs w:val="24"/>
          <w:lang w:eastAsia="en-IN"/>
        </w:rPr>
        <w:t xml:space="preserve"> captured from Foursquare. Using segmentation and clustering, we hope we can determi</w:t>
      </w:r>
      <w:r>
        <w:rPr>
          <w:rFonts w:ascii="Arial" w:eastAsia="Times New Roman" w:hAnsi="Arial" w:cs="Arial"/>
          <w:color w:val="24292E"/>
          <w:sz w:val="24"/>
          <w:szCs w:val="24"/>
          <w:lang w:eastAsia="en-IN"/>
        </w:rPr>
        <w:t>ne the</w:t>
      </w:r>
      <w:r w:rsidRPr="00A31FDB">
        <w:rPr>
          <w:rFonts w:ascii="Arial" w:eastAsia="Times New Roman" w:hAnsi="Arial" w:cs="Arial"/>
          <w:color w:val="24292E"/>
          <w:sz w:val="24"/>
          <w:szCs w:val="24"/>
          <w:lang w:eastAsia="en-IN"/>
        </w:rPr>
        <w:t xml:space="preserve"> area located inside the city whether it is residential, tourism places, or others</w:t>
      </w:r>
    </w:p>
    <w:p w14:paraId="06109057" w14:textId="77777777" w:rsidR="00FE3AC7" w:rsidRPr="00A31FDB" w:rsidRDefault="00FE3AC7" w:rsidP="00FE3AC7">
      <w:pPr>
        <w:shd w:val="clear" w:color="auto" w:fill="FFFFFF"/>
        <w:spacing w:before="360" w:after="240" w:line="240" w:lineRule="auto"/>
        <w:outlineLvl w:val="2"/>
        <w:rPr>
          <w:rFonts w:ascii="Arial" w:eastAsia="Times New Roman" w:hAnsi="Arial" w:cs="Arial"/>
          <w:b/>
          <w:bCs/>
          <w:color w:val="24292E"/>
          <w:sz w:val="30"/>
          <w:szCs w:val="30"/>
          <w:lang w:eastAsia="en-IN"/>
        </w:rPr>
      </w:pPr>
      <w:r w:rsidRPr="00A31FDB">
        <w:rPr>
          <w:rFonts w:ascii="Arial" w:eastAsia="Times New Roman" w:hAnsi="Arial" w:cs="Arial"/>
          <w:b/>
          <w:bCs/>
          <w:color w:val="24292E"/>
          <w:sz w:val="30"/>
          <w:szCs w:val="30"/>
          <w:lang w:eastAsia="en-IN"/>
        </w:rPr>
        <w:t>Target Audience</w:t>
      </w:r>
    </w:p>
    <w:p w14:paraId="447E05D0" w14:textId="77777777" w:rsidR="00FE3AC7" w:rsidRPr="00A31FDB" w:rsidRDefault="00FE3AC7" w:rsidP="00FE3AC7">
      <w:pPr>
        <w:shd w:val="clear" w:color="auto" w:fill="FFFFFF"/>
        <w:spacing w:after="100" w:afterAutospacing="1" w:line="240" w:lineRule="auto"/>
        <w:rPr>
          <w:rFonts w:ascii="Arial" w:eastAsia="Times New Roman" w:hAnsi="Arial" w:cs="Arial"/>
          <w:color w:val="24292E"/>
          <w:sz w:val="24"/>
          <w:szCs w:val="24"/>
          <w:lang w:eastAsia="en-IN"/>
        </w:rPr>
      </w:pPr>
      <w:r w:rsidRPr="00A31FDB">
        <w:rPr>
          <w:rFonts w:ascii="Arial" w:eastAsia="Times New Roman" w:hAnsi="Arial" w:cs="Arial"/>
          <w:color w:val="24292E"/>
          <w:sz w:val="24"/>
          <w:szCs w:val="24"/>
          <w:lang w:eastAsia="en-IN"/>
        </w:rPr>
        <w:t>Through this project we are expecting following people to benefit out of the findings.</w:t>
      </w:r>
      <w:r w:rsidRPr="00A31FDB">
        <w:rPr>
          <w:rFonts w:ascii="Arial" w:eastAsia="Times New Roman" w:hAnsi="Arial" w:cs="Arial"/>
          <w:color w:val="24292E"/>
          <w:sz w:val="24"/>
          <w:szCs w:val="24"/>
          <w:lang w:eastAsia="en-IN"/>
        </w:rPr>
        <w:br/>
        <w:t>• Tourist.</w:t>
      </w:r>
      <w:r w:rsidRPr="00A31FDB">
        <w:rPr>
          <w:rFonts w:ascii="Arial" w:eastAsia="Times New Roman" w:hAnsi="Arial" w:cs="Arial"/>
          <w:color w:val="24292E"/>
          <w:sz w:val="24"/>
          <w:szCs w:val="24"/>
          <w:lang w:eastAsia="en-IN"/>
        </w:rPr>
        <w:br/>
        <w:t>• People migrating city for work.</w:t>
      </w:r>
      <w:r w:rsidRPr="00A31FDB">
        <w:rPr>
          <w:rFonts w:ascii="Arial" w:eastAsia="Times New Roman" w:hAnsi="Arial" w:cs="Arial"/>
          <w:color w:val="24292E"/>
          <w:sz w:val="24"/>
          <w:szCs w:val="24"/>
          <w:lang w:eastAsia="en-IN"/>
        </w:rPr>
        <w:br/>
        <w:t>• Business person looking for new location to start office etc.</w:t>
      </w:r>
      <w:r w:rsidRPr="00A31FDB">
        <w:rPr>
          <w:rFonts w:ascii="Arial" w:eastAsia="Times New Roman" w:hAnsi="Arial" w:cs="Arial"/>
          <w:color w:val="24292E"/>
          <w:sz w:val="24"/>
          <w:szCs w:val="24"/>
          <w:lang w:eastAsia="en-IN"/>
        </w:rPr>
        <w:br/>
        <w:t>• Restaurants to finalise menu based on the type or people, their likings based on feedbacks etc.</w:t>
      </w:r>
      <w:r w:rsidRPr="00A31FDB">
        <w:rPr>
          <w:rFonts w:ascii="Arial" w:eastAsia="Times New Roman" w:hAnsi="Arial" w:cs="Arial"/>
          <w:color w:val="24292E"/>
          <w:sz w:val="24"/>
          <w:szCs w:val="24"/>
          <w:lang w:eastAsia="en-IN"/>
        </w:rPr>
        <w:br/>
        <w:t>• And many more.</w:t>
      </w:r>
    </w:p>
    <w:p w14:paraId="23972ECD" w14:textId="77777777" w:rsidR="00FE3AC7" w:rsidRDefault="00FE3AC7" w:rsidP="00F444E5">
      <w:pPr>
        <w:rPr>
          <w:rFonts w:ascii="Arial Black" w:hAnsi="Arial Black" w:cs="Arial"/>
          <w:sz w:val="28"/>
          <w:szCs w:val="28"/>
        </w:rPr>
      </w:pPr>
    </w:p>
    <w:p w14:paraId="76EB8D00" w14:textId="209C3482" w:rsidR="00F444E5" w:rsidRPr="008916CE" w:rsidRDefault="00F444E5" w:rsidP="00F444E5">
      <w:pPr>
        <w:rPr>
          <w:rFonts w:ascii="Arial Black" w:hAnsi="Arial Black" w:cs="Arial"/>
          <w:sz w:val="28"/>
          <w:szCs w:val="28"/>
        </w:rPr>
      </w:pPr>
      <w:r w:rsidRPr="008916CE">
        <w:rPr>
          <w:rFonts w:ascii="Arial Black" w:hAnsi="Arial Black" w:cs="Arial"/>
          <w:sz w:val="28"/>
          <w:szCs w:val="28"/>
        </w:rPr>
        <w:lastRenderedPageBreak/>
        <w:t>Data</w:t>
      </w:r>
    </w:p>
    <w:p w14:paraId="31992ED6" w14:textId="77777777" w:rsidR="00F444E5" w:rsidRPr="008916CE" w:rsidRDefault="00F444E5" w:rsidP="00F444E5">
      <w:pPr>
        <w:rPr>
          <w:rFonts w:ascii="Arial" w:hAnsi="Arial" w:cs="Arial"/>
        </w:rPr>
      </w:pPr>
    </w:p>
    <w:p w14:paraId="153891A2" w14:textId="4FB66301" w:rsidR="00A27129" w:rsidRPr="008916CE" w:rsidRDefault="00F444E5" w:rsidP="00F444E5">
      <w:pPr>
        <w:rPr>
          <w:rFonts w:ascii="Arial" w:hAnsi="Arial" w:cs="Arial"/>
        </w:rPr>
      </w:pPr>
      <w:r w:rsidRPr="008916CE">
        <w:rPr>
          <w:rFonts w:ascii="Arial" w:hAnsi="Arial" w:cs="Arial"/>
        </w:rPr>
        <w:t xml:space="preserve">The data acquired from Wikipedia pages, </w:t>
      </w:r>
      <w:hyperlink r:id="rId33" w:history="1">
        <w:r w:rsidR="008916CE" w:rsidRPr="008916CE">
          <w:rPr>
            <w:rFonts w:ascii="Arial" w:hAnsi="Arial" w:cs="Arial"/>
          </w:rPr>
          <w:t>town list</w:t>
        </w:r>
      </w:hyperlink>
      <w:r w:rsidRPr="008916CE">
        <w:rPr>
          <w:rFonts w:ascii="Arial" w:hAnsi="Arial" w:cs="Arial"/>
        </w:rPr>
        <w:t xml:space="preserve"> UK and restructure to csv file for easier manipulation and reading. </w:t>
      </w:r>
    </w:p>
    <w:p w14:paraId="2DBB4E6E" w14:textId="5CA696A4" w:rsidR="00F444E5" w:rsidRPr="008916CE" w:rsidRDefault="00F444E5" w:rsidP="00F444E5">
      <w:pPr>
        <w:rPr>
          <w:rFonts w:ascii="Arial" w:hAnsi="Arial" w:cs="Arial"/>
        </w:rPr>
      </w:pPr>
    </w:p>
    <w:p w14:paraId="723BC158" w14:textId="77777777" w:rsidR="00F444E5" w:rsidRPr="008916CE" w:rsidRDefault="00F444E5" w:rsidP="00F444E5">
      <w:pPr>
        <w:rPr>
          <w:rFonts w:ascii="Arial" w:hAnsi="Arial" w:cs="Arial"/>
        </w:rPr>
      </w:pPr>
      <w:r w:rsidRPr="008916CE">
        <w:rPr>
          <w:rFonts w:ascii="Arial" w:hAnsi="Arial" w:cs="Arial"/>
        </w:rPr>
        <w:t>Another aspect to consider for this project is the Foursquare data. I believe that the data as good</w:t>
      </w:r>
    </w:p>
    <w:p w14:paraId="79753544" w14:textId="77777777" w:rsidR="00F444E5" w:rsidRPr="008916CE" w:rsidRDefault="00F444E5" w:rsidP="00F444E5">
      <w:pPr>
        <w:rPr>
          <w:rFonts w:ascii="Arial" w:hAnsi="Arial" w:cs="Arial"/>
        </w:rPr>
      </w:pPr>
      <w:r w:rsidRPr="008916CE">
        <w:rPr>
          <w:rFonts w:ascii="Arial" w:hAnsi="Arial" w:cs="Arial"/>
        </w:rPr>
        <w:t>as provided, meaning although we are using Foursquare data for segmentation and clustering,</w:t>
      </w:r>
    </w:p>
    <w:p w14:paraId="20896BEA" w14:textId="77777777" w:rsidR="00F444E5" w:rsidRPr="008916CE" w:rsidRDefault="00F444E5" w:rsidP="00F444E5">
      <w:pPr>
        <w:rPr>
          <w:rFonts w:ascii="Arial" w:hAnsi="Arial" w:cs="Arial"/>
        </w:rPr>
      </w:pPr>
      <w:r w:rsidRPr="008916CE">
        <w:rPr>
          <w:rFonts w:ascii="Arial" w:hAnsi="Arial" w:cs="Arial"/>
        </w:rPr>
        <w:t>the amount and accuracy of data captured can't 100% determine correct classification in real</w:t>
      </w:r>
    </w:p>
    <w:p w14:paraId="52FDAD60" w14:textId="77777777" w:rsidR="00F444E5" w:rsidRPr="008916CE" w:rsidRDefault="00F444E5" w:rsidP="00F444E5">
      <w:pPr>
        <w:rPr>
          <w:rFonts w:ascii="Arial" w:hAnsi="Arial" w:cs="Arial"/>
        </w:rPr>
      </w:pPr>
      <w:r w:rsidRPr="008916CE">
        <w:rPr>
          <w:rFonts w:ascii="Arial" w:hAnsi="Arial" w:cs="Arial"/>
        </w:rPr>
        <w:t>world.</w:t>
      </w:r>
    </w:p>
    <w:p w14:paraId="68F10CA5" w14:textId="77777777" w:rsidR="00F444E5" w:rsidRPr="008916CE" w:rsidRDefault="00F444E5" w:rsidP="00F444E5">
      <w:pPr>
        <w:rPr>
          <w:rFonts w:ascii="Arial" w:hAnsi="Arial" w:cs="Arial"/>
        </w:rPr>
      </w:pPr>
      <w:r w:rsidRPr="008916CE">
        <w:rPr>
          <w:rFonts w:ascii="Arial" w:hAnsi="Arial" w:cs="Arial"/>
        </w:rPr>
        <w:t>To start, let's get and look at the data. I've already downloaded it, so let's read it (from local</w:t>
      </w:r>
    </w:p>
    <w:p w14:paraId="027F0ECE" w14:textId="7E284415" w:rsidR="00F444E5" w:rsidRPr="008916CE" w:rsidRDefault="00F444E5" w:rsidP="00F444E5">
      <w:pPr>
        <w:rPr>
          <w:rFonts w:ascii="Arial" w:hAnsi="Arial" w:cs="Arial"/>
        </w:rPr>
      </w:pPr>
      <w:r w:rsidRPr="008916CE">
        <w:rPr>
          <w:rFonts w:ascii="Arial" w:hAnsi="Arial" w:cs="Arial"/>
        </w:rPr>
        <w:t xml:space="preserve">drive) and load it to </w:t>
      </w:r>
      <w:r w:rsidR="008916CE" w:rsidRPr="008916CE">
        <w:rPr>
          <w:rFonts w:ascii="Arial" w:hAnsi="Arial" w:cs="Arial"/>
        </w:rPr>
        <w:t>data frame</w:t>
      </w:r>
      <w:r w:rsidRPr="008916CE">
        <w:rPr>
          <w:rFonts w:ascii="Arial" w:hAnsi="Arial" w:cs="Arial"/>
        </w:rPr>
        <w:t>: Using geocoder, we able to get Latitude and longitude for each</w:t>
      </w:r>
    </w:p>
    <w:p w14:paraId="7DEDF5AE" w14:textId="774B856E" w:rsidR="00F444E5" w:rsidRPr="008916CE" w:rsidRDefault="00F444E5" w:rsidP="00F444E5">
      <w:pPr>
        <w:rPr>
          <w:rFonts w:ascii="Arial" w:hAnsi="Arial" w:cs="Arial"/>
        </w:rPr>
      </w:pPr>
      <w:r w:rsidRPr="008916CE">
        <w:rPr>
          <w:rFonts w:ascii="Arial" w:hAnsi="Arial" w:cs="Arial"/>
        </w:rPr>
        <w:t>area.</w:t>
      </w:r>
    </w:p>
    <w:p w14:paraId="274ABA22" w14:textId="78D376DA" w:rsidR="00016CC8" w:rsidRPr="008916CE" w:rsidRDefault="00016CC8" w:rsidP="00F444E5">
      <w:pPr>
        <w:rPr>
          <w:rFonts w:ascii="Arial" w:hAnsi="Arial" w:cs="Arial"/>
        </w:rPr>
      </w:pPr>
    </w:p>
    <w:p w14:paraId="6383747E" w14:textId="66E85476" w:rsidR="00016CC8" w:rsidRPr="008916CE" w:rsidRDefault="00016CC8" w:rsidP="00F444E5">
      <w:pPr>
        <w:rPr>
          <w:rFonts w:ascii="Arial" w:hAnsi="Arial" w:cs="Arial"/>
        </w:rPr>
      </w:pPr>
      <w:r w:rsidRPr="008916CE">
        <w:rPr>
          <w:rFonts w:ascii="Arial" w:hAnsi="Arial" w:cs="Arial"/>
          <w:noProof/>
        </w:rPr>
        <w:drawing>
          <wp:inline distT="0" distB="0" distL="0" distR="0" wp14:anchorId="79FD3204" wp14:editId="78EA2589">
            <wp:extent cx="5619750" cy="2266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ighbor_uk_coords.jpg"/>
                    <pic:cNvPicPr/>
                  </pic:nvPicPr>
                  <pic:blipFill>
                    <a:blip r:embed="rId34">
                      <a:extLst>
                        <a:ext uri="{28A0092B-C50C-407E-A947-70E740481C1C}">
                          <a14:useLocalDpi xmlns:a14="http://schemas.microsoft.com/office/drawing/2010/main" val="0"/>
                        </a:ext>
                      </a:extLst>
                    </a:blip>
                    <a:stretch>
                      <a:fillRect/>
                    </a:stretch>
                  </pic:blipFill>
                  <pic:spPr>
                    <a:xfrm>
                      <a:off x="0" y="0"/>
                      <a:ext cx="5619750" cy="2266950"/>
                    </a:xfrm>
                    <a:prstGeom prst="rect">
                      <a:avLst/>
                    </a:prstGeom>
                  </pic:spPr>
                </pic:pic>
              </a:graphicData>
            </a:graphic>
          </wp:inline>
        </w:drawing>
      </w:r>
    </w:p>
    <w:p w14:paraId="653DF574" w14:textId="14FE4C0B" w:rsidR="00F444E5" w:rsidRPr="008916CE" w:rsidRDefault="00F444E5" w:rsidP="00F444E5">
      <w:pPr>
        <w:rPr>
          <w:rFonts w:ascii="Arial" w:hAnsi="Arial" w:cs="Arial"/>
        </w:rPr>
      </w:pPr>
    </w:p>
    <w:p w14:paraId="2971F5CA" w14:textId="77777777" w:rsidR="00F444E5" w:rsidRPr="008916CE" w:rsidRDefault="00F444E5" w:rsidP="00F444E5">
      <w:pPr>
        <w:rPr>
          <w:rFonts w:ascii="Arial Black" w:hAnsi="Arial Black" w:cs="Arial"/>
          <w:sz w:val="28"/>
          <w:szCs w:val="28"/>
        </w:rPr>
      </w:pPr>
      <w:r w:rsidRPr="008916CE">
        <w:rPr>
          <w:rFonts w:ascii="Arial Black" w:hAnsi="Arial Black" w:cs="Arial"/>
          <w:sz w:val="28"/>
          <w:szCs w:val="28"/>
        </w:rPr>
        <w:t>Methodology</w:t>
      </w:r>
    </w:p>
    <w:p w14:paraId="5691C071" w14:textId="77777777" w:rsidR="00F444E5" w:rsidRPr="008916CE" w:rsidRDefault="00F444E5" w:rsidP="00F444E5">
      <w:pPr>
        <w:rPr>
          <w:rFonts w:ascii="Arial" w:hAnsi="Arial" w:cs="Arial"/>
        </w:rPr>
      </w:pPr>
    </w:p>
    <w:p w14:paraId="6F33C236" w14:textId="77777777" w:rsidR="00F444E5" w:rsidRPr="008916CE" w:rsidRDefault="00F444E5" w:rsidP="00F444E5">
      <w:pPr>
        <w:pStyle w:val="ListParagraph"/>
        <w:numPr>
          <w:ilvl w:val="0"/>
          <w:numId w:val="5"/>
        </w:numPr>
        <w:rPr>
          <w:rFonts w:ascii="Arial" w:hAnsi="Arial" w:cs="Arial"/>
        </w:rPr>
      </w:pPr>
      <w:r w:rsidRPr="008916CE">
        <w:rPr>
          <w:rFonts w:ascii="Arial" w:hAnsi="Arial" w:cs="Arial"/>
        </w:rPr>
        <w:t>In this project, I will use the basic methodology as taught in Week 3 lab.</w:t>
      </w:r>
    </w:p>
    <w:p w14:paraId="01B29F45" w14:textId="77777777" w:rsidR="00F444E5" w:rsidRPr="008916CE" w:rsidRDefault="00F444E5" w:rsidP="00F444E5">
      <w:pPr>
        <w:pStyle w:val="ListParagraph"/>
        <w:numPr>
          <w:ilvl w:val="0"/>
          <w:numId w:val="5"/>
        </w:numPr>
        <w:rPr>
          <w:rFonts w:ascii="Arial" w:hAnsi="Arial" w:cs="Arial"/>
        </w:rPr>
      </w:pPr>
      <w:r w:rsidRPr="008916CE">
        <w:rPr>
          <w:rFonts w:ascii="Arial" w:hAnsi="Arial" w:cs="Arial"/>
        </w:rPr>
        <w:t>Above, we have done convert addresses into their equivalent latitude and longitude values.</w:t>
      </w:r>
    </w:p>
    <w:p w14:paraId="726DAB0B" w14:textId="776DAB03" w:rsidR="00F444E5" w:rsidRPr="008916CE" w:rsidRDefault="00F444E5" w:rsidP="00F444E5">
      <w:pPr>
        <w:pStyle w:val="ListParagraph"/>
        <w:numPr>
          <w:ilvl w:val="0"/>
          <w:numId w:val="5"/>
        </w:numPr>
        <w:rPr>
          <w:rFonts w:ascii="Arial" w:hAnsi="Arial" w:cs="Arial"/>
        </w:rPr>
      </w:pPr>
      <w:r w:rsidRPr="008916CE">
        <w:rPr>
          <w:rFonts w:ascii="Arial" w:hAnsi="Arial" w:cs="Arial"/>
        </w:rPr>
        <w:t>Then we will use the Foursquare API to explore neighbourhoods in United Kingdom.</w:t>
      </w:r>
    </w:p>
    <w:p w14:paraId="7447B157" w14:textId="589F881A" w:rsidR="00F444E5" w:rsidRPr="008916CE" w:rsidRDefault="00F444E5" w:rsidP="00F444E5">
      <w:pPr>
        <w:pStyle w:val="ListParagraph"/>
        <w:numPr>
          <w:ilvl w:val="0"/>
          <w:numId w:val="5"/>
        </w:numPr>
        <w:jc w:val="both"/>
        <w:rPr>
          <w:rFonts w:ascii="Arial" w:hAnsi="Arial" w:cs="Arial"/>
        </w:rPr>
      </w:pPr>
      <w:r w:rsidRPr="008916CE">
        <w:rPr>
          <w:rFonts w:ascii="Arial" w:hAnsi="Arial" w:cs="Arial"/>
        </w:rPr>
        <w:t>After that, explore function to get the most common venue categories in each</w:t>
      </w:r>
    </w:p>
    <w:p w14:paraId="17F42BB6" w14:textId="45468062" w:rsidR="00F444E5" w:rsidRPr="008916CE" w:rsidRDefault="00F444E5" w:rsidP="00F444E5">
      <w:pPr>
        <w:pStyle w:val="ListParagraph"/>
        <w:jc w:val="both"/>
        <w:rPr>
          <w:rFonts w:ascii="Arial" w:hAnsi="Arial" w:cs="Arial"/>
        </w:rPr>
      </w:pPr>
      <w:r w:rsidRPr="008916CE">
        <w:rPr>
          <w:rFonts w:ascii="Arial" w:hAnsi="Arial" w:cs="Arial"/>
        </w:rPr>
        <w:t>neighbourhood, and then use this feature to group the neighbourhoods into clusters.</w:t>
      </w:r>
    </w:p>
    <w:p w14:paraId="0D3D9B98" w14:textId="77777777" w:rsidR="00F444E5" w:rsidRPr="008916CE" w:rsidRDefault="00F444E5" w:rsidP="00F444E5">
      <w:pPr>
        <w:pStyle w:val="ListParagraph"/>
        <w:numPr>
          <w:ilvl w:val="0"/>
          <w:numId w:val="5"/>
        </w:numPr>
        <w:jc w:val="both"/>
        <w:rPr>
          <w:rFonts w:ascii="Arial" w:hAnsi="Arial" w:cs="Arial"/>
        </w:rPr>
      </w:pPr>
      <w:r w:rsidRPr="008916CE">
        <w:rPr>
          <w:rFonts w:ascii="Arial" w:hAnsi="Arial" w:cs="Arial"/>
        </w:rPr>
        <w:t>K-means clustering algorithm will be using to complete this task. And the Folium library to</w:t>
      </w:r>
    </w:p>
    <w:p w14:paraId="4A9ED601" w14:textId="604E1066" w:rsidR="00016CC8" w:rsidRPr="008916CE" w:rsidRDefault="00F444E5" w:rsidP="00F444E5">
      <w:pPr>
        <w:pStyle w:val="ListParagraph"/>
        <w:jc w:val="both"/>
        <w:rPr>
          <w:rFonts w:ascii="Arial" w:hAnsi="Arial" w:cs="Arial"/>
        </w:rPr>
      </w:pPr>
      <w:r w:rsidRPr="008916CE">
        <w:rPr>
          <w:rFonts w:ascii="Arial" w:hAnsi="Arial" w:cs="Arial"/>
        </w:rPr>
        <w:t>visualize the neighbourhoods in London and identify their clusters.</w:t>
      </w:r>
    </w:p>
    <w:p w14:paraId="2DD80567" w14:textId="53540CEB" w:rsidR="00016CC8" w:rsidRPr="008916CE" w:rsidRDefault="00016CC8" w:rsidP="00F444E5">
      <w:pPr>
        <w:pStyle w:val="ListParagraph"/>
        <w:jc w:val="both"/>
        <w:rPr>
          <w:rFonts w:ascii="Arial" w:hAnsi="Arial" w:cs="Arial"/>
        </w:rPr>
      </w:pPr>
    </w:p>
    <w:p w14:paraId="4D2D74D7" w14:textId="77777777" w:rsidR="00016CC8" w:rsidRPr="008916CE" w:rsidRDefault="00016CC8" w:rsidP="00016CC8">
      <w:pPr>
        <w:pStyle w:val="ListParagraph"/>
        <w:rPr>
          <w:rFonts w:ascii="Arial" w:hAnsi="Arial" w:cs="Arial"/>
        </w:rPr>
      </w:pPr>
    </w:p>
    <w:p w14:paraId="6166F42F" w14:textId="77777777" w:rsidR="00016CC8" w:rsidRPr="008916CE" w:rsidRDefault="00016CC8" w:rsidP="00016CC8">
      <w:pPr>
        <w:pStyle w:val="ListParagraph"/>
        <w:rPr>
          <w:rFonts w:ascii="Arial" w:hAnsi="Arial" w:cs="Arial"/>
        </w:rPr>
      </w:pPr>
    </w:p>
    <w:p w14:paraId="6F9CAF43" w14:textId="77777777" w:rsidR="00016CC8" w:rsidRPr="008916CE" w:rsidRDefault="00016CC8" w:rsidP="00016CC8">
      <w:pPr>
        <w:pStyle w:val="ListParagraph"/>
        <w:rPr>
          <w:rFonts w:ascii="Arial" w:hAnsi="Arial" w:cs="Arial"/>
        </w:rPr>
      </w:pPr>
    </w:p>
    <w:p w14:paraId="39B1233C" w14:textId="77777777" w:rsidR="00016CC8" w:rsidRPr="008916CE" w:rsidRDefault="00016CC8" w:rsidP="00016CC8">
      <w:pPr>
        <w:pStyle w:val="ListParagraph"/>
        <w:rPr>
          <w:rFonts w:ascii="Arial" w:hAnsi="Arial" w:cs="Arial"/>
        </w:rPr>
      </w:pPr>
    </w:p>
    <w:p w14:paraId="5C325FB1" w14:textId="77777777" w:rsidR="00016CC8" w:rsidRPr="008916CE" w:rsidRDefault="00016CC8" w:rsidP="00016CC8">
      <w:pPr>
        <w:pStyle w:val="ListParagraph"/>
        <w:rPr>
          <w:rFonts w:ascii="Arial" w:hAnsi="Arial" w:cs="Arial"/>
        </w:rPr>
      </w:pPr>
    </w:p>
    <w:p w14:paraId="4871A9AB" w14:textId="77777777" w:rsidR="00016CC8" w:rsidRPr="008916CE" w:rsidRDefault="00016CC8" w:rsidP="00016CC8">
      <w:pPr>
        <w:pStyle w:val="ListParagraph"/>
        <w:rPr>
          <w:rFonts w:ascii="Arial" w:hAnsi="Arial" w:cs="Arial"/>
        </w:rPr>
      </w:pPr>
    </w:p>
    <w:p w14:paraId="103E33E1" w14:textId="77777777" w:rsidR="00016CC8" w:rsidRPr="008916CE" w:rsidRDefault="00016CC8" w:rsidP="00016CC8">
      <w:pPr>
        <w:pStyle w:val="ListParagraph"/>
        <w:rPr>
          <w:rFonts w:ascii="Arial" w:hAnsi="Arial" w:cs="Arial"/>
        </w:rPr>
      </w:pPr>
    </w:p>
    <w:p w14:paraId="1870983C" w14:textId="77777777" w:rsidR="00016CC8" w:rsidRPr="008916CE" w:rsidRDefault="00016CC8" w:rsidP="00016CC8">
      <w:pPr>
        <w:pStyle w:val="ListParagraph"/>
        <w:rPr>
          <w:rFonts w:ascii="Arial" w:hAnsi="Arial" w:cs="Arial"/>
        </w:rPr>
      </w:pPr>
    </w:p>
    <w:p w14:paraId="61C160E7" w14:textId="77777777" w:rsidR="00016CC8" w:rsidRPr="008916CE" w:rsidRDefault="00016CC8" w:rsidP="00016CC8">
      <w:pPr>
        <w:pStyle w:val="ListParagraph"/>
        <w:rPr>
          <w:rFonts w:ascii="Arial" w:hAnsi="Arial" w:cs="Arial"/>
        </w:rPr>
      </w:pPr>
    </w:p>
    <w:p w14:paraId="2F5B75E5" w14:textId="77777777" w:rsidR="00016CC8" w:rsidRPr="008916CE" w:rsidRDefault="00016CC8" w:rsidP="00016CC8">
      <w:pPr>
        <w:pStyle w:val="ListParagraph"/>
        <w:rPr>
          <w:rFonts w:ascii="Arial" w:hAnsi="Arial" w:cs="Arial"/>
        </w:rPr>
      </w:pPr>
    </w:p>
    <w:p w14:paraId="79277312" w14:textId="77777777" w:rsidR="00016CC8" w:rsidRPr="008916CE" w:rsidRDefault="00016CC8" w:rsidP="00016CC8">
      <w:pPr>
        <w:pStyle w:val="ListParagraph"/>
        <w:rPr>
          <w:rFonts w:ascii="Arial" w:hAnsi="Arial" w:cs="Arial"/>
        </w:rPr>
      </w:pPr>
    </w:p>
    <w:p w14:paraId="102E0F5E" w14:textId="62C6A150" w:rsidR="00016CC8" w:rsidRPr="008916CE" w:rsidRDefault="00016CC8" w:rsidP="00016CC8">
      <w:pPr>
        <w:pStyle w:val="ListParagraph"/>
        <w:rPr>
          <w:rFonts w:ascii="Arial Black" w:hAnsi="Arial Black" w:cs="Arial"/>
          <w:sz w:val="28"/>
          <w:szCs w:val="28"/>
        </w:rPr>
      </w:pPr>
      <w:r w:rsidRPr="008916CE">
        <w:rPr>
          <w:rFonts w:ascii="Arial Black" w:hAnsi="Arial Black" w:cs="Arial"/>
          <w:sz w:val="28"/>
          <w:szCs w:val="28"/>
        </w:rPr>
        <w:t>K-means for London</w:t>
      </w:r>
    </w:p>
    <w:p w14:paraId="20419B8F" w14:textId="0FF97F6A" w:rsidR="00016CC8" w:rsidRPr="008916CE" w:rsidRDefault="00016CC8" w:rsidP="00016CC8">
      <w:pPr>
        <w:pStyle w:val="ListParagraph"/>
        <w:rPr>
          <w:rFonts w:ascii="Arial" w:hAnsi="Arial" w:cs="Arial"/>
        </w:rPr>
      </w:pPr>
    </w:p>
    <w:p w14:paraId="7199BD67" w14:textId="797660C9" w:rsidR="00016CC8" w:rsidRPr="008916CE" w:rsidRDefault="00016CC8" w:rsidP="00016CC8">
      <w:pPr>
        <w:pStyle w:val="ListParagraph"/>
        <w:rPr>
          <w:rFonts w:ascii="Arial" w:hAnsi="Arial" w:cs="Arial"/>
        </w:rPr>
      </w:pPr>
      <w:r w:rsidRPr="008916CE">
        <w:rPr>
          <w:rFonts w:ascii="Arial" w:hAnsi="Arial" w:cs="Arial"/>
          <w:noProof/>
        </w:rPr>
        <w:drawing>
          <wp:inline distT="0" distB="0" distL="0" distR="0" wp14:anchorId="3100145B" wp14:editId="0AAAFB31">
            <wp:extent cx="5731510" cy="31508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_Means_London.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3150870"/>
                    </a:xfrm>
                    <a:prstGeom prst="rect">
                      <a:avLst/>
                    </a:prstGeom>
                  </pic:spPr>
                </pic:pic>
              </a:graphicData>
            </a:graphic>
          </wp:inline>
        </w:drawing>
      </w:r>
    </w:p>
    <w:p w14:paraId="4D6C0AE9" w14:textId="321F2900" w:rsidR="00016CC8" w:rsidRPr="008916CE" w:rsidRDefault="00016CC8" w:rsidP="00016CC8">
      <w:pPr>
        <w:pStyle w:val="ListParagraph"/>
        <w:rPr>
          <w:rFonts w:ascii="Arial" w:hAnsi="Arial" w:cs="Arial"/>
        </w:rPr>
      </w:pPr>
    </w:p>
    <w:p w14:paraId="7074B58C" w14:textId="1D36C569" w:rsidR="00016CC8" w:rsidRPr="008916CE" w:rsidRDefault="00016CC8" w:rsidP="00016CC8">
      <w:pPr>
        <w:pStyle w:val="ListParagraph"/>
        <w:rPr>
          <w:rFonts w:ascii="Arial Black" w:hAnsi="Arial Black" w:cs="Arial"/>
          <w:sz w:val="28"/>
          <w:szCs w:val="28"/>
        </w:rPr>
      </w:pPr>
      <w:r w:rsidRPr="008916CE">
        <w:rPr>
          <w:rFonts w:ascii="Arial Black" w:hAnsi="Arial Black" w:cs="Arial"/>
          <w:sz w:val="28"/>
          <w:szCs w:val="28"/>
        </w:rPr>
        <w:t>Results</w:t>
      </w:r>
    </w:p>
    <w:p w14:paraId="59400AA9" w14:textId="08E5D41C" w:rsidR="00016CC8" w:rsidRPr="008916CE" w:rsidRDefault="00016CC8" w:rsidP="00016CC8">
      <w:pPr>
        <w:pStyle w:val="ListParagraph"/>
        <w:rPr>
          <w:rFonts w:ascii="Arial" w:hAnsi="Arial" w:cs="Arial"/>
        </w:rPr>
      </w:pPr>
    </w:p>
    <w:p w14:paraId="7406DA0F" w14:textId="08ED42BA" w:rsidR="00016CC8" w:rsidRPr="008916CE" w:rsidRDefault="00016CC8" w:rsidP="00016CC8">
      <w:pPr>
        <w:pStyle w:val="ListParagraph"/>
        <w:rPr>
          <w:rFonts w:ascii="Arial" w:hAnsi="Arial" w:cs="Arial"/>
        </w:rPr>
      </w:pPr>
      <w:r w:rsidRPr="008916CE">
        <w:rPr>
          <w:rFonts w:ascii="Arial" w:hAnsi="Arial" w:cs="Arial"/>
        </w:rPr>
        <w:t xml:space="preserve">Cluster 1 – </w:t>
      </w:r>
    </w:p>
    <w:p w14:paraId="096A20E3" w14:textId="112583C2" w:rsidR="00016CC8" w:rsidRPr="008916CE" w:rsidRDefault="00016CC8" w:rsidP="00016CC8">
      <w:pPr>
        <w:pStyle w:val="ListParagraph"/>
        <w:rPr>
          <w:rFonts w:ascii="Arial" w:hAnsi="Arial" w:cs="Arial"/>
        </w:rPr>
      </w:pPr>
    </w:p>
    <w:p w14:paraId="673C6711" w14:textId="46D0D0DB" w:rsidR="00016CC8" w:rsidRPr="008916CE" w:rsidRDefault="00016CC8" w:rsidP="00016CC8">
      <w:pPr>
        <w:pStyle w:val="ListParagraph"/>
        <w:rPr>
          <w:rFonts w:ascii="Arial" w:hAnsi="Arial" w:cs="Arial"/>
        </w:rPr>
      </w:pPr>
      <w:r w:rsidRPr="008916CE">
        <w:rPr>
          <w:rFonts w:ascii="Arial" w:hAnsi="Arial" w:cs="Arial"/>
          <w:noProof/>
        </w:rPr>
        <w:drawing>
          <wp:inline distT="0" distB="0" distL="0" distR="0" wp14:anchorId="4D53F7BD" wp14:editId="15D74A0B">
            <wp:extent cx="5731510" cy="11912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uster_1.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1191260"/>
                    </a:xfrm>
                    <a:prstGeom prst="rect">
                      <a:avLst/>
                    </a:prstGeom>
                  </pic:spPr>
                </pic:pic>
              </a:graphicData>
            </a:graphic>
          </wp:inline>
        </w:drawing>
      </w:r>
    </w:p>
    <w:p w14:paraId="53E93780" w14:textId="352911A0" w:rsidR="007249A3" w:rsidRPr="008916CE" w:rsidRDefault="0097123D" w:rsidP="00016CC8">
      <w:pPr>
        <w:pStyle w:val="ListParagraph"/>
        <w:rPr>
          <w:rFonts w:ascii="Arial" w:hAnsi="Arial" w:cs="Arial"/>
        </w:rPr>
      </w:pPr>
      <w:r w:rsidRPr="008916CE">
        <w:rPr>
          <w:rFonts w:ascii="Arial" w:hAnsi="Arial" w:cs="Arial"/>
        </w:rPr>
        <w:t>Cluster 2 --</w:t>
      </w:r>
    </w:p>
    <w:p w14:paraId="7A9F8EDF" w14:textId="77777777" w:rsidR="0097123D" w:rsidRPr="008916CE" w:rsidRDefault="0097123D" w:rsidP="00016CC8">
      <w:pPr>
        <w:pStyle w:val="ListParagraph"/>
        <w:rPr>
          <w:rFonts w:ascii="Arial" w:hAnsi="Arial" w:cs="Arial"/>
        </w:rPr>
      </w:pPr>
    </w:p>
    <w:p w14:paraId="238D4DA2" w14:textId="0395EFE2" w:rsidR="0097123D" w:rsidRPr="008916CE" w:rsidRDefault="0097123D" w:rsidP="00016CC8">
      <w:pPr>
        <w:pStyle w:val="ListParagraph"/>
        <w:rPr>
          <w:rFonts w:ascii="Arial" w:hAnsi="Arial" w:cs="Arial"/>
        </w:rPr>
      </w:pPr>
    </w:p>
    <w:p w14:paraId="2A2072E4" w14:textId="0879CA33" w:rsidR="0097123D" w:rsidRPr="008916CE" w:rsidRDefault="0097123D" w:rsidP="00016CC8">
      <w:pPr>
        <w:pStyle w:val="ListParagraph"/>
        <w:rPr>
          <w:rFonts w:ascii="Arial" w:hAnsi="Arial" w:cs="Arial"/>
        </w:rPr>
      </w:pPr>
      <w:r w:rsidRPr="008916CE">
        <w:rPr>
          <w:rFonts w:ascii="Arial" w:hAnsi="Arial" w:cs="Arial"/>
          <w:noProof/>
        </w:rPr>
        <w:drawing>
          <wp:inline distT="0" distB="0" distL="0" distR="0" wp14:anchorId="434EA938" wp14:editId="4C541DDC">
            <wp:extent cx="5731510" cy="12477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uster_3.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1247775"/>
                    </a:xfrm>
                    <a:prstGeom prst="rect">
                      <a:avLst/>
                    </a:prstGeom>
                  </pic:spPr>
                </pic:pic>
              </a:graphicData>
            </a:graphic>
          </wp:inline>
        </w:drawing>
      </w:r>
    </w:p>
    <w:p w14:paraId="23C7CB2E" w14:textId="77777777" w:rsidR="0097123D" w:rsidRPr="008916CE" w:rsidRDefault="0097123D" w:rsidP="00016CC8">
      <w:pPr>
        <w:pStyle w:val="ListParagraph"/>
        <w:rPr>
          <w:rFonts w:ascii="Arial" w:hAnsi="Arial" w:cs="Arial"/>
        </w:rPr>
      </w:pPr>
    </w:p>
    <w:p w14:paraId="6B4B3265" w14:textId="77777777" w:rsidR="0097123D" w:rsidRPr="008916CE" w:rsidRDefault="0097123D" w:rsidP="00016CC8">
      <w:pPr>
        <w:pStyle w:val="ListParagraph"/>
        <w:rPr>
          <w:rFonts w:ascii="Arial" w:hAnsi="Arial" w:cs="Arial"/>
        </w:rPr>
      </w:pPr>
    </w:p>
    <w:p w14:paraId="2F905426" w14:textId="77777777" w:rsidR="0097123D" w:rsidRPr="008916CE" w:rsidRDefault="0097123D" w:rsidP="00016CC8">
      <w:pPr>
        <w:pStyle w:val="ListParagraph"/>
        <w:rPr>
          <w:rFonts w:ascii="Arial" w:hAnsi="Arial" w:cs="Arial"/>
        </w:rPr>
      </w:pPr>
    </w:p>
    <w:p w14:paraId="42A0ACB6" w14:textId="77777777" w:rsidR="0097123D" w:rsidRPr="008916CE" w:rsidRDefault="0097123D" w:rsidP="00016CC8">
      <w:pPr>
        <w:pStyle w:val="ListParagraph"/>
        <w:rPr>
          <w:rFonts w:ascii="Arial" w:hAnsi="Arial" w:cs="Arial"/>
        </w:rPr>
      </w:pPr>
    </w:p>
    <w:p w14:paraId="2EC44BB9" w14:textId="77777777" w:rsidR="0097123D" w:rsidRPr="008916CE" w:rsidRDefault="0097123D" w:rsidP="00016CC8">
      <w:pPr>
        <w:pStyle w:val="ListParagraph"/>
        <w:rPr>
          <w:rFonts w:ascii="Arial" w:hAnsi="Arial" w:cs="Arial"/>
        </w:rPr>
      </w:pPr>
    </w:p>
    <w:p w14:paraId="15081FF6" w14:textId="77777777" w:rsidR="0097123D" w:rsidRPr="008916CE" w:rsidRDefault="0097123D" w:rsidP="00016CC8">
      <w:pPr>
        <w:pStyle w:val="ListParagraph"/>
        <w:rPr>
          <w:rFonts w:ascii="Arial" w:hAnsi="Arial" w:cs="Arial"/>
        </w:rPr>
      </w:pPr>
    </w:p>
    <w:p w14:paraId="7A05C052" w14:textId="77777777" w:rsidR="0097123D" w:rsidRPr="008916CE" w:rsidRDefault="0097123D" w:rsidP="00016CC8">
      <w:pPr>
        <w:pStyle w:val="ListParagraph"/>
        <w:rPr>
          <w:rFonts w:ascii="Arial" w:hAnsi="Arial" w:cs="Arial"/>
        </w:rPr>
      </w:pPr>
    </w:p>
    <w:p w14:paraId="519AFBA5" w14:textId="7200DFBE" w:rsidR="007249A3" w:rsidRPr="008916CE" w:rsidRDefault="007249A3" w:rsidP="00016CC8">
      <w:pPr>
        <w:pStyle w:val="ListParagraph"/>
        <w:rPr>
          <w:rFonts w:ascii="Arial" w:hAnsi="Arial" w:cs="Arial"/>
        </w:rPr>
      </w:pPr>
      <w:r w:rsidRPr="008916CE">
        <w:rPr>
          <w:rFonts w:ascii="Arial" w:hAnsi="Arial" w:cs="Arial"/>
        </w:rPr>
        <w:t xml:space="preserve">Cluster </w:t>
      </w:r>
      <w:r w:rsidR="0097123D" w:rsidRPr="008916CE">
        <w:rPr>
          <w:rFonts w:ascii="Arial" w:hAnsi="Arial" w:cs="Arial"/>
        </w:rPr>
        <w:t>3</w:t>
      </w:r>
      <w:r w:rsidRPr="008916CE">
        <w:rPr>
          <w:rFonts w:ascii="Arial" w:hAnsi="Arial" w:cs="Arial"/>
        </w:rPr>
        <w:t xml:space="preserve"> –</w:t>
      </w:r>
    </w:p>
    <w:p w14:paraId="229AC61D" w14:textId="4F006AE6" w:rsidR="007249A3" w:rsidRPr="008916CE" w:rsidRDefault="007249A3" w:rsidP="00016CC8">
      <w:pPr>
        <w:pStyle w:val="ListParagraph"/>
        <w:rPr>
          <w:rFonts w:ascii="Arial" w:hAnsi="Arial" w:cs="Arial"/>
        </w:rPr>
      </w:pPr>
    </w:p>
    <w:p w14:paraId="5E11E24E" w14:textId="4AF190B6" w:rsidR="007249A3" w:rsidRPr="008916CE" w:rsidRDefault="007249A3" w:rsidP="00016CC8">
      <w:pPr>
        <w:pStyle w:val="ListParagraph"/>
        <w:rPr>
          <w:rFonts w:ascii="Arial" w:hAnsi="Arial" w:cs="Arial"/>
        </w:rPr>
      </w:pPr>
      <w:r w:rsidRPr="008916CE">
        <w:rPr>
          <w:rFonts w:ascii="Arial" w:hAnsi="Arial" w:cs="Arial"/>
          <w:noProof/>
        </w:rPr>
        <w:drawing>
          <wp:inline distT="0" distB="0" distL="0" distR="0" wp14:anchorId="223E9CED" wp14:editId="4A521B63">
            <wp:extent cx="5731510" cy="41414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uster_2.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4141470"/>
                    </a:xfrm>
                    <a:prstGeom prst="rect">
                      <a:avLst/>
                    </a:prstGeom>
                  </pic:spPr>
                </pic:pic>
              </a:graphicData>
            </a:graphic>
          </wp:inline>
        </w:drawing>
      </w:r>
    </w:p>
    <w:p w14:paraId="3049779A" w14:textId="2D8A185B" w:rsidR="007249A3" w:rsidRPr="008916CE" w:rsidRDefault="007249A3" w:rsidP="00016CC8">
      <w:pPr>
        <w:pStyle w:val="ListParagraph"/>
        <w:rPr>
          <w:rFonts w:ascii="Arial" w:hAnsi="Arial" w:cs="Arial"/>
        </w:rPr>
      </w:pPr>
    </w:p>
    <w:p w14:paraId="25D52F48" w14:textId="0EC3E954" w:rsidR="007249A3" w:rsidRPr="008916CE" w:rsidRDefault="007249A3" w:rsidP="00016CC8">
      <w:pPr>
        <w:pStyle w:val="ListParagraph"/>
        <w:rPr>
          <w:rFonts w:ascii="Arial" w:hAnsi="Arial" w:cs="Arial"/>
        </w:rPr>
      </w:pPr>
      <w:r w:rsidRPr="008916CE">
        <w:rPr>
          <w:rFonts w:ascii="Arial" w:hAnsi="Arial" w:cs="Arial"/>
        </w:rPr>
        <w:t xml:space="preserve">Cluster </w:t>
      </w:r>
      <w:r w:rsidR="0097123D" w:rsidRPr="008916CE">
        <w:rPr>
          <w:rFonts w:ascii="Arial" w:hAnsi="Arial" w:cs="Arial"/>
        </w:rPr>
        <w:t>4</w:t>
      </w:r>
      <w:r w:rsidRPr="008916CE">
        <w:rPr>
          <w:rFonts w:ascii="Arial" w:hAnsi="Arial" w:cs="Arial"/>
        </w:rPr>
        <w:t xml:space="preserve"> </w:t>
      </w:r>
      <w:r w:rsidR="0097123D" w:rsidRPr="008916CE">
        <w:rPr>
          <w:rFonts w:ascii="Arial" w:hAnsi="Arial" w:cs="Arial"/>
        </w:rPr>
        <w:t>–</w:t>
      </w:r>
    </w:p>
    <w:p w14:paraId="0D26A6E0" w14:textId="0CDAF01E" w:rsidR="0097123D" w:rsidRPr="008916CE" w:rsidRDefault="0097123D" w:rsidP="00016CC8">
      <w:pPr>
        <w:pStyle w:val="ListParagraph"/>
        <w:rPr>
          <w:rFonts w:ascii="Arial" w:hAnsi="Arial" w:cs="Arial"/>
        </w:rPr>
      </w:pPr>
    </w:p>
    <w:p w14:paraId="463A7601" w14:textId="1E36D1D5" w:rsidR="0097123D" w:rsidRPr="008916CE" w:rsidRDefault="0097123D" w:rsidP="00016CC8">
      <w:pPr>
        <w:pStyle w:val="ListParagraph"/>
        <w:rPr>
          <w:rFonts w:ascii="Arial" w:hAnsi="Arial" w:cs="Arial"/>
        </w:rPr>
      </w:pPr>
      <w:r w:rsidRPr="008916CE">
        <w:rPr>
          <w:rFonts w:ascii="Arial" w:hAnsi="Arial" w:cs="Arial"/>
          <w:noProof/>
        </w:rPr>
        <w:drawing>
          <wp:inline distT="0" distB="0" distL="0" distR="0" wp14:anchorId="47663C9A" wp14:editId="0320D923">
            <wp:extent cx="5731510" cy="12433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uster_4.jpg"/>
                    <pic:cNvPicPr/>
                  </pic:nvPicPr>
                  <pic:blipFill>
                    <a:blip r:embed="rId39">
                      <a:extLst>
                        <a:ext uri="{28A0092B-C50C-407E-A947-70E740481C1C}">
                          <a14:useLocalDpi xmlns:a14="http://schemas.microsoft.com/office/drawing/2010/main" val="0"/>
                        </a:ext>
                      </a:extLst>
                    </a:blip>
                    <a:stretch>
                      <a:fillRect/>
                    </a:stretch>
                  </pic:blipFill>
                  <pic:spPr>
                    <a:xfrm>
                      <a:off x="0" y="0"/>
                      <a:ext cx="5731510" cy="1243330"/>
                    </a:xfrm>
                    <a:prstGeom prst="rect">
                      <a:avLst/>
                    </a:prstGeom>
                  </pic:spPr>
                </pic:pic>
              </a:graphicData>
            </a:graphic>
          </wp:inline>
        </w:drawing>
      </w:r>
    </w:p>
    <w:p w14:paraId="381CA21D" w14:textId="0095092F" w:rsidR="0097123D" w:rsidRPr="008916CE" w:rsidRDefault="0097123D" w:rsidP="00016CC8">
      <w:pPr>
        <w:pStyle w:val="ListParagraph"/>
        <w:rPr>
          <w:rFonts w:ascii="Arial" w:hAnsi="Arial" w:cs="Arial"/>
        </w:rPr>
      </w:pPr>
      <w:r w:rsidRPr="008916CE">
        <w:rPr>
          <w:rFonts w:ascii="Arial" w:hAnsi="Arial" w:cs="Arial"/>
          <w:noProof/>
        </w:rPr>
        <w:drawing>
          <wp:inline distT="0" distB="0" distL="0" distR="0" wp14:anchorId="22BACACA" wp14:editId="7FD3EF6C">
            <wp:extent cx="5731510" cy="12642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uster_5.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1264285"/>
                    </a:xfrm>
                    <a:prstGeom prst="rect">
                      <a:avLst/>
                    </a:prstGeom>
                  </pic:spPr>
                </pic:pic>
              </a:graphicData>
            </a:graphic>
          </wp:inline>
        </w:drawing>
      </w:r>
    </w:p>
    <w:p w14:paraId="708E08CB" w14:textId="3E2986CE" w:rsidR="0097123D" w:rsidRPr="008916CE" w:rsidRDefault="0097123D" w:rsidP="00016CC8">
      <w:pPr>
        <w:pStyle w:val="ListParagraph"/>
        <w:rPr>
          <w:rFonts w:ascii="Arial" w:hAnsi="Arial" w:cs="Arial"/>
        </w:rPr>
      </w:pPr>
    </w:p>
    <w:p w14:paraId="5A25554A" w14:textId="6545EA85" w:rsidR="0097123D" w:rsidRPr="008916CE" w:rsidRDefault="0097123D" w:rsidP="00016CC8">
      <w:pPr>
        <w:pStyle w:val="ListParagraph"/>
        <w:rPr>
          <w:rFonts w:ascii="Arial" w:hAnsi="Arial" w:cs="Arial"/>
        </w:rPr>
      </w:pPr>
    </w:p>
    <w:p w14:paraId="4642ED12" w14:textId="108DB5F1" w:rsidR="0097123D" w:rsidRPr="008916CE" w:rsidRDefault="0097123D" w:rsidP="00016CC8">
      <w:pPr>
        <w:pStyle w:val="ListParagraph"/>
        <w:rPr>
          <w:rFonts w:ascii="Arial" w:hAnsi="Arial" w:cs="Arial"/>
        </w:rPr>
      </w:pPr>
    </w:p>
    <w:p w14:paraId="27898F55" w14:textId="634C6CDE" w:rsidR="0097123D" w:rsidRPr="008916CE" w:rsidRDefault="0097123D" w:rsidP="00016CC8">
      <w:pPr>
        <w:pStyle w:val="ListParagraph"/>
        <w:rPr>
          <w:rFonts w:ascii="Arial" w:hAnsi="Arial" w:cs="Arial"/>
        </w:rPr>
      </w:pPr>
    </w:p>
    <w:p w14:paraId="05F97B4F" w14:textId="4EFC4670" w:rsidR="0097123D" w:rsidRPr="008916CE" w:rsidRDefault="0097123D" w:rsidP="00016CC8">
      <w:pPr>
        <w:pStyle w:val="ListParagraph"/>
        <w:rPr>
          <w:rFonts w:ascii="Arial" w:hAnsi="Arial" w:cs="Arial"/>
        </w:rPr>
      </w:pPr>
    </w:p>
    <w:p w14:paraId="719FF55E" w14:textId="2094FFC0" w:rsidR="0097123D" w:rsidRPr="008916CE" w:rsidRDefault="0097123D" w:rsidP="00016CC8">
      <w:pPr>
        <w:pStyle w:val="ListParagraph"/>
        <w:rPr>
          <w:rFonts w:ascii="Arial" w:hAnsi="Arial" w:cs="Arial"/>
        </w:rPr>
      </w:pPr>
    </w:p>
    <w:p w14:paraId="0F24321C" w14:textId="4F0B87B5" w:rsidR="0097123D" w:rsidRPr="008916CE" w:rsidRDefault="0097123D" w:rsidP="00016CC8">
      <w:pPr>
        <w:pStyle w:val="ListParagraph"/>
        <w:rPr>
          <w:rFonts w:ascii="Arial" w:hAnsi="Arial" w:cs="Arial"/>
        </w:rPr>
      </w:pPr>
      <w:r w:rsidRPr="008916CE">
        <w:rPr>
          <w:rFonts w:ascii="Arial" w:hAnsi="Arial" w:cs="Arial"/>
        </w:rPr>
        <w:t>Cluster 5 –</w:t>
      </w:r>
    </w:p>
    <w:p w14:paraId="1BD9E6A2" w14:textId="0862129C" w:rsidR="0097123D" w:rsidRPr="008916CE" w:rsidRDefault="0097123D" w:rsidP="00016CC8">
      <w:pPr>
        <w:pStyle w:val="ListParagraph"/>
        <w:rPr>
          <w:rFonts w:ascii="Arial" w:hAnsi="Arial" w:cs="Arial"/>
        </w:rPr>
      </w:pPr>
    </w:p>
    <w:p w14:paraId="357094B5" w14:textId="26CB2FCC" w:rsidR="0097123D" w:rsidRPr="008916CE" w:rsidRDefault="0097123D" w:rsidP="00016CC8">
      <w:pPr>
        <w:pStyle w:val="ListParagraph"/>
        <w:rPr>
          <w:rFonts w:ascii="Arial" w:hAnsi="Arial" w:cs="Arial"/>
        </w:rPr>
      </w:pPr>
      <w:r w:rsidRPr="008916CE">
        <w:rPr>
          <w:rFonts w:ascii="Arial" w:hAnsi="Arial" w:cs="Arial"/>
          <w:noProof/>
        </w:rPr>
        <w:drawing>
          <wp:inline distT="0" distB="0" distL="0" distR="0" wp14:anchorId="5EB088CB" wp14:editId="3443C437">
            <wp:extent cx="5731510" cy="12630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uster_6.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1263015"/>
                    </a:xfrm>
                    <a:prstGeom prst="rect">
                      <a:avLst/>
                    </a:prstGeom>
                  </pic:spPr>
                </pic:pic>
              </a:graphicData>
            </a:graphic>
          </wp:inline>
        </w:drawing>
      </w:r>
    </w:p>
    <w:p w14:paraId="5BF57954" w14:textId="3435A7CB" w:rsidR="0097123D" w:rsidRPr="008916CE" w:rsidRDefault="0097123D" w:rsidP="00016CC8">
      <w:pPr>
        <w:pStyle w:val="ListParagraph"/>
        <w:rPr>
          <w:rFonts w:ascii="Arial" w:hAnsi="Arial" w:cs="Arial"/>
        </w:rPr>
      </w:pPr>
      <w:r w:rsidRPr="008916CE">
        <w:rPr>
          <w:rFonts w:ascii="Arial" w:hAnsi="Arial" w:cs="Arial"/>
          <w:noProof/>
        </w:rPr>
        <w:drawing>
          <wp:inline distT="0" distB="0" distL="0" distR="0" wp14:anchorId="1BFE7C90" wp14:editId="1544EF6F">
            <wp:extent cx="5731510" cy="12490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uster_7.jpg"/>
                    <pic:cNvPicPr/>
                  </pic:nvPicPr>
                  <pic:blipFill>
                    <a:blip r:embed="rId42">
                      <a:extLst>
                        <a:ext uri="{28A0092B-C50C-407E-A947-70E740481C1C}">
                          <a14:useLocalDpi xmlns:a14="http://schemas.microsoft.com/office/drawing/2010/main" val="0"/>
                        </a:ext>
                      </a:extLst>
                    </a:blip>
                    <a:stretch>
                      <a:fillRect/>
                    </a:stretch>
                  </pic:blipFill>
                  <pic:spPr>
                    <a:xfrm>
                      <a:off x="0" y="0"/>
                      <a:ext cx="5731510" cy="1249045"/>
                    </a:xfrm>
                    <a:prstGeom prst="rect">
                      <a:avLst/>
                    </a:prstGeom>
                  </pic:spPr>
                </pic:pic>
              </a:graphicData>
            </a:graphic>
          </wp:inline>
        </w:drawing>
      </w:r>
    </w:p>
    <w:p w14:paraId="0972EE0B" w14:textId="225A789D" w:rsidR="0097123D" w:rsidRPr="008916CE" w:rsidRDefault="0097123D" w:rsidP="00016CC8">
      <w:pPr>
        <w:pStyle w:val="ListParagraph"/>
        <w:rPr>
          <w:rFonts w:ascii="Arial" w:hAnsi="Arial" w:cs="Arial"/>
        </w:rPr>
      </w:pPr>
    </w:p>
    <w:p w14:paraId="2F2E14C9" w14:textId="621B3F7E" w:rsidR="0097123D" w:rsidRPr="008916CE" w:rsidRDefault="0097123D" w:rsidP="0097123D">
      <w:pPr>
        <w:pStyle w:val="ListParagraph"/>
        <w:rPr>
          <w:rFonts w:ascii="Arial Black" w:hAnsi="Arial Black" w:cs="Arial"/>
          <w:sz w:val="28"/>
          <w:szCs w:val="28"/>
        </w:rPr>
      </w:pPr>
      <w:r w:rsidRPr="008916CE">
        <w:rPr>
          <w:rFonts w:ascii="Arial Black" w:hAnsi="Arial Black" w:cs="Arial"/>
          <w:sz w:val="28"/>
          <w:szCs w:val="28"/>
        </w:rPr>
        <w:t>Discussion</w:t>
      </w:r>
    </w:p>
    <w:p w14:paraId="4A5FB1CB" w14:textId="77777777" w:rsidR="0097123D" w:rsidRPr="008916CE" w:rsidRDefault="0097123D" w:rsidP="0097123D">
      <w:pPr>
        <w:pStyle w:val="ListParagraph"/>
        <w:rPr>
          <w:rFonts w:ascii="Arial" w:hAnsi="Arial" w:cs="Arial"/>
        </w:rPr>
      </w:pPr>
    </w:p>
    <w:p w14:paraId="3488311D" w14:textId="1E202321" w:rsidR="0097123D" w:rsidRPr="008916CE" w:rsidRDefault="0097123D" w:rsidP="0097123D">
      <w:pPr>
        <w:pStyle w:val="ListParagraph"/>
        <w:rPr>
          <w:rFonts w:ascii="Arial" w:hAnsi="Arial" w:cs="Arial"/>
        </w:rPr>
      </w:pPr>
      <w:r w:rsidRPr="008916CE">
        <w:rPr>
          <w:rFonts w:ascii="Arial" w:hAnsi="Arial" w:cs="Arial"/>
        </w:rPr>
        <w:t xml:space="preserve">Based on cluster for each city above, we believe that classification for each cluster can be done better with calculation of venues categories (most common) in each </w:t>
      </w:r>
      <w:proofErr w:type="gramStart"/>
      <w:r w:rsidR="008916CE" w:rsidRPr="008916CE">
        <w:rPr>
          <w:rFonts w:ascii="Arial" w:hAnsi="Arial" w:cs="Arial"/>
        </w:rPr>
        <w:t>locations</w:t>
      </w:r>
      <w:proofErr w:type="gramEnd"/>
      <w:r w:rsidRPr="008916CE">
        <w:rPr>
          <w:rFonts w:ascii="Arial" w:hAnsi="Arial" w:cs="Arial"/>
        </w:rPr>
        <w:t>. Referring to each cluster, we can't determine clearly what represent in each cluster by using Foursquare – Most Common Venue data.</w:t>
      </w:r>
    </w:p>
    <w:p w14:paraId="67D0FF72" w14:textId="79C42962" w:rsidR="0097123D" w:rsidRPr="008916CE" w:rsidRDefault="0097123D" w:rsidP="0097123D">
      <w:pPr>
        <w:pStyle w:val="ListParagraph"/>
        <w:rPr>
          <w:rFonts w:ascii="Arial" w:hAnsi="Arial" w:cs="Arial"/>
        </w:rPr>
      </w:pPr>
      <w:r w:rsidRPr="008916CE">
        <w:rPr>
          <w:rFonts w:ascii="Arial" w:hAnsi="Arial" w:cs="Arial"/>
        </w:rPr>
        <w:t>However, for the sake of this project we assumed each cluster preference for people moving to London as follow:</w:t>
      </w:r>
    </w:p>
    <w:p w14:paraId="57E4B76B" w14:textId="7EAF861B" w:rsidR="0097123D" w:rsidRPr="008916CE" w:rsidRDefault="0097123D" w:rsidP="0097123D">
      <w:pPr>
        <w:pStyle w:val="ListParagraph"/>
        <w:rPr>
          <w:rFonts w:ascii="Arial" w:hAnsi="Arial" w:cs="Arial"/>
        </w:rPr>
      </w:pPr>
      <w:r w:rsidRPr="008916CE">
        <w:rPr>
          <w:rFonts w:ascii="Arial" w:hAnsi="Arial" w:cs="Arial"/>
        </w:rPr>
        <w:t>Cluster 1: Middle east and South Asian Country</w:t>
      </w:r>
    </w:p>
    <w:p w14:paraId="7C5D5923" w14:textId="260A450D" w:rsidR="0097123D" w:rsidRPr="008916CE" w:rsidRDefault="0097123D" w:rsidP="0097123D">
      <w:pPr>
        <w:pStyle w:val="ListParagraph"/>
        <w:rPr>
          <w:rFonts w:ascii="Arial" w:hAnsi="Arial" w:cs="Arial"/>
        </w:rPr>
      </w:pPr>
      <w:r w:rsidRPr="008916CE">
        <w:rPr>
          <w:rFonts w:ascii="Arial" w:hAnsi="Arial" w:cs="Arial"/>
        </w:rPr>
        <w:t xml:space="preserve">Cluster 2: Business man, Investor, especially bachelors as pub, entertainment dominates </w:t>
      </w:r>
    </w:p>
    <w:p w14:paraId="243188AE" w14:textId="0B15F2CA" w:rsidR="0097123D" w:rsidRPr="008916CE" w:rsidRDefault="0097123D" w:rsidP="0097123D">
      <w:pPr>
        <w:pStyle w:val="ListParagraph"/>
        <w:rPr>
          <w:rFonts w:ascii="Arial" w:hAnsi="Arial" w:cs="Arial"/>
        </w:rPr>
      </w:pPr>
      <w:r w:rsidRPr="008916CE">
        <w:rPr>
          <w:rFonts w:ascii="Arial" w:hAnsi="Arial" w:cs="Arial"/>
        </w:rPr>
        <w:t>Cluster 3: Tourist and recreation</w:t>
      </w:r>
    </w:p>
    <w:p w14:paraId="1B554385" w14:textId="46B07C38" w:rsidR="0097123D" w:rsidRPr="008916CE" w:rsidRDefault="0097123D" w:rsidP="0097123D">
      <w:pPr>
        <w:pStyle w:val="ListParagraph"/>
        <w:rPr>
          <w:rFonts w:ascii="Arial" w:hAnsi="Arial" w:cs="Arial"/>
        </w:rPr>
      </w:pPr>
      <w:r w:rsidRPr="008916CE">
        <w:rPr>
          <w:rFonts w:ascii="Arial" w:hAnsi="Arial" w:cs="Arial"/>
        </w:rPr>
        <w:t>Cluster 4: East Asians – especially Chinese and Japanese</w:t>
      </w:r>
    </w:p>
    <w:p w14:paraId="310C03A8" w14:textId="057A4E04" w:rsidR="0097123D" w:rsidRPr="008916CE" w:rsidRDefault="0097123D" w:rsidP="0097123D">
      <w:pPr>
        <w:pStyle w:val="ListParagraph"/>
        <w:rPr>
          <w:rFonts w:ascii="Arial" w:hAnsi="Arial" w:cs="Arial"/>
        </w:rPr>
      </w:pPr>
      <w:r w:rsidRPr="008916CE">
        <w:rPr>
          <w:rFonts w:ascii="Arial" w:hAnsi="Arial" w:cs="Arial"/>
        </w:rPr>
        <w:t xml:space="preserve">Cluster 5: Children, youngster looking for growth and training in sports </w:t>
      </w:r>
    </w:p>
    <w:p w14:paraId="66737D65" w14:textId="77777777" w:rsidR="0097123D" w:rsidRPr="008916CE" w:rsidRDefault="0097123D" w:rsidP="0097123D">
      <w:pPr>
        <w:pStyle w:val="ListParagraph"/>
        <w:rPr>
          <w:rFonts w:ascii="Arial" w:hAnsi="Arial" w:cs="Arial"/>
        </w:rPr>
      </w:pPr>
    </w:p>
    <w:p w14:paraId="3B3FBD68" w14:textId="7B9A386C" w:rsidR="0097123D" w:rsidRPr="008916CE" w:rsidRDefault="0097123D" w:rsidP="0097123D">
      <w:pPr>
        <w:pStyle w:val="ListParagraph"/>
        <w:rPr>
          <w:rFonts w:ascii="Arial" w:hAnsi="Arial" w:cs="Arial"/>
        </w:rPr>
      </w:pPr>
      <w:r w:rsidRPr="008916CE">
        <w:rPr>
          <w:rFonts w:ascii="Arial" w:hAnsi="Arial" w:cs="Arial"/>
        </w:rPr>
        <w:t>What is lacking at this point is a systematic, quantitative way to identify and distinguish</w:t>
      </w:r>
    </w:p>
    <w:p w14:paraId="17521CF8" w14:textId="4D498CBC" w:rsidR="0097123D" w:rsidRPr="008916CE" w:rsidRDefault="0097123D" w:rsidP="0097123D">
      <w:pPr>
        <w:pStyle w:val="ListParagraph"/>
        <w:rPr>
          <w:rFonts w:ascii="Arial" w:hAnsi="Arial" w:cs="Arial"/>
        </w:rPr>
      </w:pPr>
      <w:r w:rsidRPr="008916CE">
        <w:rPr>
          <w:rFonts w:ascii="Arial" w:hAnsi="Arial" w:cs="Arial"/>
        </w:rPr>
        <w:t>different locations and to describe the correlation most common venues as recorded in</w:t>
      </w:r>
    </w:p>
    <w:p w14:paraId="7E132CE8" w14:textId="1506BEAE" w:rsidR="0097123D" w:rsidRPr="008916CE" w:rsidRDefault="0097123D" w:rsidP="0097123D">
      <w:pPr>
        <w:pStyle w:val="ListParagraph"/>
        <w:rPr>
          <w:rFonts w:ascii="Arial" w:hAnsi="Arial" w:cs="Arial"/>
        </w:rPr>
      </w:pPr>
      <w:r w:rsidRPr="008916CE">
        <w:rPr>
          <w:rFonts w:ascii="Arial" w:hAnsi="Arial" w:cs="Arial"/>
        </w:rPr>
        <w:t>Foursquare. The reality is however more complex: similar cities might have or might not have similar common venues. A further step in this classification would be to find a method to extract these common venues and integrate the spatial correlations between different of areas or district.</w:t>
      </w:r>
    </w:p>
    <w:p w14:paraId="4F9BBAC0" w14:textId="7FB9A53A" w:rsidR="0097123D" w:rsidRPr="008916CE" w:rsidRDefault="0097123D" w:rsidP="0097123D">
      <w:pPr>
        <w:pStyle w:val="ListParagraph"/>
        <w:rPr>
          <w:rFonts w:ascii="Arial" w:hAnsi="Arial" w:cs="Arial"/>
        </w:rPr>
      </w:pPr>
      <w:r w:rsidRPr="008916CE">
        <w:rPr>
          <w:rFonts w:ascii="Arial" w:hAnsi="Arial" w:cs="Arial"/>
        </w:rPr>
        <w:t>We believe that the classification we propose is an encouraging step towards a quantitative and systematic comparison of the different cities. Further studies are indeed needed in order to relate the data acquired, then observe it to more meaningful and objective results.</w:t>
      </w:r>
    </w:p>
    <w:p w14:paraId="1E78B63E" w14:textId="77777777" w:rsidR="0097123D" w:rsidRPr="008916CE" w:rsidRDefault="0097123D" w:rsidP="0097123D">
      <w:pPr>
        <w:pStyle w:val="ListParagraph"/>
        <w:rPr>
          <w:rFonts w:ascii="Arial" w:hAnsi="Arial" w:cs="Arial"/>
        </w:rPr>
      </w:pPr>
    </w:p>
    <w:p w14:paraId="750C0D33" w14:textId="77777777" w:rsidR="008916CE" w:rsidRDefault="008916CE" w:rsidP="0097123D">
      <w:pPr>
        <w:pStyle w:val="ListParagraph"/>
        <w:rPr>
          <w:rFonts w:ascii="Arial" w:hAnsi="Arial" w:cs="Arial"/>
        </w:rPr>
      </w:pPr>
    </w:p>
    <w:p w14:paraId="245832CA" w14:textId="0C67614A" w:rsidR="0097123D" w:rsidRPr="008916CE" w:rsidRDefault="008916CE" w:rsidP="0097123D">
      <w:pPr>
        <w:pStyle w:val="ListParagraph"/>
        <w:rPr>
          <w:rFonts w:ascii="Arial Black" w:hAnsi="Arial Black" w:cs="Arial"/>
          <w:sz w:val="28"/>
          <w:szCs w:val="28"/>
        </w:rPr>
      </w:pPr>
      <w:r w:rsidRPr="008916CE">
        <w:rPr>
          <w:rFonts w:ascii="Arial Black" w:hAnsi="Arial Black" w:cs="Arial"/>
          <w:sz w:val="28"/>
          <w:szCs w:val="28"/>
        </w:rPr>
        <w:lastRenderedPageBreak/>
        <w:t>C</w:t>
      </w:r>
      <w:r w:rsidR="0097123D" w:rsidRPr="008916CE">
        <w:rPr>
          <w:rFonts w:ascii="Arial Black" w:hAnsi="Arial Black" w:cs="Arial"/>
          <w:sz w:val="28"/>
          <w:szCs w:val="28"/>
        </w:rPr>
        <w:t>onclusion</w:t>
      </w:r>
    </w:p>
    <w:p w14:paraId="0E1BF88F" w14:textId="77777777" w:rsidR="0097123D" w:rsidRPr="008916CE" w:rsidRDefault="0097123D" w:rsidP="0097123D">
      <w:pPr>
        <w:pStyle w:val="ListParagraph"/>
        <w:rPr>
          <w:rFonts w:ascii="Arial" w:hAnsi="Arial" w:cs="Arial"/>
        </w:rPr>
      </w:pPr>
    </w:p>
    <w:p w14:paraId="03D1F50F" w14:textId="5C6E58FA" w:rsidR="0097123D" w:rsidRPr="008916CE" w:rsidRDefault="0097123D" w:rsidP="0097123D">
      <w:pPr>
        <w:pStyle w:val="ListParagraph"/>
        <w:rPr>
          <w:rFonts w:ascii="Arial" w:hAnsi="Arial" w:cs="Arial"/>
        </w:rPr>
      </w:pPr>
      <w:r w:rsidRPr="008916CE">
        <w:rPr>
          <w:rFonts w:ascii="Arial" w:hAnsi="Arial" w:cs="Arial"/>
        </w:rPr>
        <w:t xml:space="preserve">Using Foursquare API, we can </w:t>
      </w:r>
      <w:proofErr w:type="gramStart"/>
      <w:r w:rsidRPr="008916CE">
        <w:rPr>
          <w:rFonts w:ascii="Arial" w:hAnsi="Arial" w:cs="Arial"/>
        </w:rPr>
        <w:t>captured</w:t>
      </w:r>
      <w:proofErr w:type="gramEnd"/>
      <w:r w:rsidRPr="008916CE">
        <w:rPr>
          <w:rFonts w:ascii="Arial" w:hAnsi="Arial" w:cs="Arial"/>
        </w:rPr>
        <w:t xml:space="preserve"> data of common places all around the world. Using it,</w:t>
      </w:r>
      <w:r w:rsidR="008916CE">
        <w:rPr>
          <w:rFonts w:ascii="Arial" w:hAnsi="Arial" w:cs="Arial"/>
        </w:rPr>
        <w:t xml:space="preserve"> </w:t>
      </w:r>
      <w:r w:rsidRPr="008916CE">
        <w:rPr>
          <w:rFonts w:ascii="Arial" w:hAnsi="Arial" w:cs="Arial"/>
        </w:rPr>
        <w:t xml:space="preserve">we refer back to our main objectives, which is to determine; The similarity or dissimilarity of both cities classification of area located inside the city whether it is residential, tourism places, or others </w:t>
      </w:r>
      <w:proofErr w:type="gramStart"/>
      <w:r w:rsidRPr="008916CE">
        <w:rPr>
          <w:rFonts w:ascii="Arial" w:hAnsi="Arial" w:cs="Arial"/>
        </w:rPr>
        <w:t>In</w:t>
      </w:r>
      <w:proofErr w:type="gramEnd"/>
      <w:r w:rsidRPr="008916CE">
        <w:rPr>
          <w:rFonts w:ascii="Arial" w:hAnsi="Arial" w:cs="Arial"/>
        </w:rPr>
        <w:t xml:space="preserve"> conclusion, </w:t>
      </w:r>
      <w:r w:rsidR="008916CE" w:rsidRPr="008916CE">
        <w:rPr>
          <w:rFonts w:ascii="Arial" w:hAnsi="Arial" w:cs="Arial"/>
        </w:rPr>
        <w:t>London is</w:t>
      </w:r>
      <w:r w:rsidRPr="008916CE">
        <w:rPr>
          <w:rFonts w:ascii="Arial" w:hAnsi="Arial" w:cs="Arial"/>
        </w:rPr>
        <w:t xml:space="preserve"> the</w:t>
      </w:r>
      <w:r w:rsidR="008916CE" w:rsidRPr="008916CE">
        <w:rPr>
          <w:rFonts w:ascii="Arial" w:hAnsi="Arial" w:cs="Arial"/>
        </w:rPr>
        <w:t xml:space="preserve"> centre</w:t>
      </w:r>
      <w:r w:rsidRPr="008916CE">
        <w:rPr>
          <w:rFonts w:ascii="Arial" w:hAnsi="Arial" w:cs="Arial"/>
        </w:rPr>
        <w:t xml:space="preserve"> of attraction among </w:t>
      </w:r>
      <w:r w:rsidR="008916CE" w:rsidRPr="008916CE">
        <w:rPr>
          <w:rFonts w:ascii="Arial" w:hAnsi="Arial" w:cs="Arial"/>
        </w:rPr>
        <w:t>people around the world</w:t>
      </w:r>
      <w:r w:rsidRPr="008916CE">
        <w:rPr>
          <w:rFonts w:ascii="Arial" w:hAnsi="Arial" w:cs="Arial"/>
        </w:rPr>
        <w:t xml:space="preserve">. However, to declare </w:t>
      </w:r>
      <w:r w:rsidR="008916CE" w:rsidRPr="008916CE">
        <w:rPr>
          <w:rFonts w:ascii="Arial" w:hAnsi="Arial" w:cs="Arial"/>
        </w:rPr>
        <w:t xml:space="preserve">locations of London </w:t>
      </w:r>
      <w:r w:rsidRPr="008916CE">
        <w:rPr>
          <w:rFonts w:ascii="Arial" w:hAnsi="Arial" w:cs="Arial"/>
        </w:rPr>
        <w:t xml:space="preserve">on common venues visited is quite difficult. </w:t>
      </w:r>
      <w:r w:rsidR="008916CE" w:rsidRPr="008916CE">
        <w:rPr>
          <w:rFonts w:ascii="Arial" w:hAnsi="Arial" w:cs="Arial"/>
        </w:rPr>
        <w:t xml:space="preserve">All </w:t>
      </w:r>
      <w:r w:rsidRPr="008916CE">
        <w:rPr>
          <w:rFonts w:ascii="Arial" w:hAnsi="Arial" w:cs="Arial"/>
        </w:rPr>
        <w:t xml:space="preserve">cities </w:t>
      </w:r>
      <w:r w:rsidR="008916CE" w:rsidRPr="008916CE">
        <w:rPr>
          <w:rFonts w:ascii="Arial" w:hAnsi="Arial" w:cs="Arial"/>
        </w:rPr>
        <w:t>are</w:t>
      </w:r>
      <w:r w:rsidRPr="008916CE">
        <w:rPr>
          <w:rFonts w:ascii="Arial" w:hAnsi="Arial" w:cs="Arial"/>
        </w:rPr>
        <w:t xml:space="preserve"> similar in some venues also</w:t>
      </w:r>
      <w:r w:rsidR="008916CE" w:rsidRPr="008916CE">
        <w:rPr>
          <w:rFonts w:ascii="Arial" w:hAnsi="Arial" w:cs="Arial"/>
        </w:rPr>
        <w:t xml:space="preserve"> </w:t>
      </w:r>
      <w:r w:rsidRPr="008916CE">
        <w:rPr>
          <w:rFonts w:ascii="Arial" w:hAnsi="Arial" w:cs="Arial"/>
        </w:rPr>
        <w:t>dissimilar in certain venues. And for classification based on common venues, again we must</w:t>
      </w:r>
      <w:r w:rsidR="008916CE" w:rsidRPr="008916CE">
        <w:rPr>
          <w:rFonts w:ascii="Arial" w:hAnsi="Arial" w:cs="Arial"/>
        </w:rPr>
        <w:t xml:space="preserve"> </w:t>
      </w:r>
      <w:r w:rsidRPr="008916CE">
        <w:rPr>
          <w:rFonts w:ascii="Arial" w:hAnsi="Arial" w:cs="Arial"/>
        </w:rPr>
        <w:t>have more systematic or quantitative way to identify and declare this. Comparison can be made,</w:t>
      </w:r>
      <w:r w:rsidR="008916CE" w:rsidRPr="008916CE">
        <w:rPr>
          <w:rFonts w:ascii="Arial" w:hAnsi="Arial" w:cs="Arial"/>
        </w:rPr>
        <w:t xml:space="preserve"> </w:t>
      </w:r>
      <w:r w:rsidRPr="008916CE">
        <w:rPr>
          <w:rFonts w:ascii="Arial" w:hAnsi="Arial" w:cs="Arial"/>
        </w:rPr>
        <w:t>but no such method or quantitative data to determine this. We hope in the future, a method to</w:t>
      </w:r>
      <w:r w:rsidR="008916CE" w:rsidRPr="008916CE">
        <w:rPr>
          <w:rFonts w:ascii="Arial" w:hAnsi="Arial" w:cs="Arial"/>
        </w:rPr>
        <w:t xml:space="preserve"> </w:t>
      </w:r>
      <w:r w:rsidRPr="008916CE">
        <w:rPr>
          <w:rFonts w:ascii="Arial" w:hAnsi="Arial" w:cs="Arial"/>
        </w:rPr>
        <w:t xml:space="preserve">determine it can be </w:t>
      </w:r>
      <w:proofErr w:type="gramStart"/>
      <w:r w:rsidRPr="008916CE">
        <w:rPr>
          <w:rFonts w:ascii="Arial" w:hAnsi="Arial" w:cs="Arial"/>
        </w:rPr>
        <w:t>establish</w:t>
      </w:r>
      <w:proofErr w:type="gramEnd"/>
      <w:r w:rsidRPr="008916CE">
        <w:rPr>
          <w:rFonts w:ascii="Arial" w:hAnsi="Arial" w:cs="Arial"/>
        </w:rPr>
        <w:t xml:space="preserve"> and explore for references.</w:t>
      </w:r>
    </w:p>
    <w:sectPr w:rsidR="0097123D" w:rsidRPr="008916C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CB475D" w14:textId="77777777" w:rsidR="001440E2" w:rsidRDefault="001440E2" w:rsidP="00FE3AC7">
      <w:pPr>
        <w:spacing w:line="240" w:lineRule="auto"/>
      </w:pPr>
      <w:r>
        <w:separator/>
      </w:r>
    </w:p>
  </w:endnote>
  <w:endnote w:type="continuationSeparator" w:id="0">
    <w:p w14:paraId="6C872415" w14:textId="77777777" w:rsidR="001440E2" w:rsidRDefault="001440E2" w:rsidP="00FE3A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4FD361" w14:textId="77777777" w:rsidR="001440E2" w:rsidRDefault="001440E2" w:rsidP="00FE3AC7">
      <w:pPr>
        <w:spacing w:line="240" w:lineRule="auto"/>
      </w:pPr>
      <w:r>
        <w:separator/>
      </w:r>
    </w:p>
  </w:footnote>
  <w:footnote w:type="continuationSeparator" w:id="0">
    <w:p w14:paraId="5C8F4051" w14:textId="77777777" w:rsidR="001440E2" w:rsidRDefault="001440E2" w:rsidP="00FE3AC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F22851"/>
    <w:multiLevelType w:val="hybridMultilevel"/>
    <w:tmpl w:val="96B08DAE"/>
    <w:lvl w:ilvl="0" w:tplc="F7B8FC1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0237ABB"/>
    <w:multiLevelType w:val="hybridMultilevel"/>
    <w:tmpl w:val="4A10A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E93415F"/>
    <w:multiLevelType w:val="hybridMultilevel"/>
    <w:tmpl w:val="284A22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2EC0F7D"/>
    <w:multiLevelType w:val="hybridMultilevel"/>
    <w:tmpl w:val="9E94FE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7AF60A8C"/>
    <w:multiLevelType w:val="hybridMultilevel"/>
    <w:tmpl w:val="BE401AFA"/>
    <w:lvl w:ilvl="0" w:tplc="F7B8FC1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4E5"/>
    <w:rsid w:val="00016CC8"/>
    <w:rsid w:val="001440E2"/>
    <w:rsid w:val="007249A3"/>
    <w:rsid w:val="00840D1E"/>
    <w:rsid w:val="008916CE"/>
    <w:rsid w:val="0097123D"/>
    <w:rsid w:val="00A27129"/>
    <w:rsid w:val="00F444E5"/>
    <w:rsid w:val="00FE3AC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BC3775"/>
  <w15:chartTrackingRefBased/>
  <w15:docId w15:val="{B279EC66-8BDB-4175-BC3F-8E307ADEB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IN" w:eastAsia="en-US" w:bidi="hi-IN"/>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444E5"/>
    <w:rPr>
      <w:color w:val="0000FF"/>
      <w:u w:val="single"/>
    </w:rPr>
  </w:style>
  <w:style w:type="paragraph" w:styleId="ListParagraph">
    <w:name w:val="List Paragraph"/>
    <w:basedOn w:val="Normal"/>
    <w:uiPriority w:val="34"/>
    <w:qFormat/>
    <w:rsid w:val="00F444E5"/>
    <w:pPr>
      <w:ind w:left="720"/>
      <w:contextualSpacing/>
    </w:pPr>
  </w:style>
  <w:style w:type="paragraph" w:styleId="Header">
    <w:name w:val="header"/>
    <w:basedOn w:val="Normal"/>
    <w:link w:val="HeaderChar"/>
    <w:uiPriority w:val="99"/>
    <w:unhideWhenUsed/>
    <w:rsid w:val="00FE3AC7"/>
    <w:pPr>
      <w:tabs>
        <w:tab w:val="center" w:pos="4513"/>
        <w:tab w:val="right" w:pos="9026"/>
      </w:tabs>
      <w:spacing w:line="240" w:lineRule="auto"/>
    </w:pPr>
  </w:style>
  <w:style w:type="character" w:customStyle="1" w:styleId="HeaderChar">
    <w:name w:val="Header Char"/>
    <w:basedOn w:val="DefaultParagraphFont"/>
    <w:link w:val="Header"/>
    <w:uiPriority w:val="99"/>
    <w:rsid w:val="00FE3AC7"/>
    <w:rPr>
      <w:rFonts w:cs="Mangal"/>
    </w:rPr>
  </w:style>
  <w:style w:type="paragraph" w:styleId="Footer">
    <w:name w:val="footer"/>
    <w:basedOn w:val="Normal"/>
    <w:link w:val="FooterChar"/>
    <w:uiPriority w:val="99"/>
    <w:unhideWhenUsed/>
    <w:rsid w:val="00FE3AC7"/>
    <w:pPr>
      <w:tabs>
        <w:tab w:val="center" w:pos="4513"/>
        <w:tab w:val="right" w:pos="9026"/>
      </w:tabs>
      <w:spacing w:line="240" w:lineRule="auto"/>
    </w:pPr>
  </w:style>
  <w:style w:type="character" w:customStyle="1" w:styleId="FooterChar">
    <w:name w:val="Footer Char"/>
    <w:basedOn w:val="DefaultParagraphFont"/>
    <w:link w:val="Footer"/>
    <w:uiPriority w:val="99"/>
    <w:rsid w:val="00FE3AC7"/>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ountries_of_the_United_Kingdom" TargetMode="External"/><Relationship Id="rId13" Type="http://schemas.openxmlformats.org/officeDocument/2006/relationships/hyperlink" Target="https://en.wikipedia.org/wiki/Wales" TargetMode="External"/><Relationship Id="rId18" Type="http://schemas.openxmlformats.org/officeDocument/2006/relationships/hyperlink" Target="https://en.wikipedia.org/wiki/Isles_of_Scilly" TargetMode="External"/><Relationship Id="rId26" Type="http://schemas.openxmlformats.org/officeDocument/2006/relationships/hyperlink" Target="https://en.wikipedia.org/wiki/Retail" TargetMode="External"/><Relationship Id="rId39" Type="http://schemas.openxmlformats.org/officeDocument/2006/relationships/image" Target="media/image6.jpg"/><Relationship Id="rId3" Type="http://schemas.openxmlformats.org/officeDocument/2006/relationships/settings" Target="settings.xml"/><Relationship Id="rId21" Type="http://schemas.openxmlformats.org/officeDocument/2006/relationships/hyperlink" Target="https://en.wikipedia.org/wiki/England" TargetMode="External"/><Relationship Id="rId34" Type="http://schemas.openxmlformats.org/officeDocument/2006/relationships/image" Target="media/image1.jpg"/><Relationship Id="rId42" Type="http://schemas.openxmlformats.org/officeDocument/2006/relationships/image" Target="media/image9.jpg"/><Relationship Id="rId7" Type="http://schemas.openxmlformats.org/officeDocument/2006/relationships/hyperlink" Target="https://en.wikipedia.org/wiki/Country" TargetMode="External"/><Relationship Id="rId12" Type="http://schemas.openxmlformats.org/officeDocument/2006/relationships/hyperlink" Target="https://en.wikipedia.org/wiki/England" TargetMode="External"/><Relationship Id="rId17" Type="http://schemas.openxmlformats.org/officeDocument/2006/relationships/hyperlink" Target="https://en.wikipedia.org/wiki/List_of_islands_of_England" TargetMode="External"/><Relationship Id="rId25" Type="http://schemas.openxmlformats.org/officeDocument/2006/relationships/hyperlink" Target="https://en.wikipedia.org/wiki/Foreign_direct_investment" TargetMode="External"/><Relationship Id="rId33" Type="http://schemas.openxmlformats.org/officeDocument/2006/relationships/hyperlink" Target="https://www.townslist.co.uk/" TargetMode="External"/><Relationship Id="rId38" Type="http://schemas.openxmlformats.org/officeDocument/2006/relationships/image" Target="media/image5.jpg"/><Relationship Id="rId2" Type="http://schemas.openxmlformats.org/officeDocument/2006/relationships/styles" Target="styles.xml"/><Relationship Id="rId16" Type="http://schemas.openxmlformats.org/officeDocument/2006/relationships/hyperlink" Target="https://en.wikipedia.org/wiki/Atlantic_Ocean" TargetMode="External"/><Relationship Id="rId20" Type="http://schemas.openxmlformats.org/officeDocument/2006/relationships/hyperlink" Target="https://en.wikipedia.org/wiki/Capital_city" TargetMode="External"/><Relationship Id="rId29" Type="http://schemas.openxmlformats.org/officeDocument/2006/relationships/hyperlink" Target="https://en.wikipedia.org/wiki/Greater_London" TargetMode="External"/><Relationship Id="rId41" Type="http://schemas.openxmlformats.org/officeDocument/2006/relationships/image" Target="media/image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England" TargetMode="External"/><Relationship Id="rId24" Type="http://schemas.openxmlformats.org/officeDocument/2006/relationships/hyperlink" Target="https://en.wikipedia.org/wiki/List_of_busiest_city_airport_systems_by_passenger_traffic" TargetMode="External"/><Relationship Id="rId32" Type="http://schemas.openxmlformats.org/officeDocument/2006/relationships/hyperlink" Target="https://en.wikipedia.org/wiki/List_of_urban_areas_in_the_European_Union" TargetMode="External"/><Relationship Id="rId37" Type="http://schemas.openxmlformats.org/officeDocument/2006/relationships/image" Target="media/image4.jpg"/><Relationship Id="rId40" Type="http://schemas.openxmlformats.org/officeDocument/2006/relationships/image" Target="media/image7.jpg"/><Relationship Id="rId5" Type="http://schemas.openxmlformats.org/officeDocument/2006/relationships/footnotes" Target="footnotes.xml"/><Relationship Id="rId15" Type="http://schemas.openxmlformats.org/officeDocument/2006/relationships/hyperlink" Target="https://en.wikipedia.org/wiki/Great_Britain" TargetMode="External"/><Relationship Id="rId23" Type="http://schemas.openxmlformats.org/officeDocument/2006/relationships/hyperlink" Target="https://en.wikipedia.org/wiki/Global_city" TargetMode="External"/><Relationship Id="rId28" Type="http://schemas.openxmlformats.org/officeDocument/2006/relationships/hyperlink" Target="https://en.wikipedia.org/wiki/Summer_Olympic_Games" TargetMode="External"/><Relationship Id="rId36" Type="http://schemas.openxmlformats.org/officeDocument/2006/relationships/image" Target="media/image3.jpg"/><Relationship Id="rId10" Type="http://schemas.openxmlformats.org/officeDocument/2006/relationships/hyperlink" Target="https://en.wikipedia.org/wiki/England" TargetMode="External"/><Relationship Id="rId19" Type="http://schemas.openxmlformats.org/officeDocument/2006/relationships/hyperlink" Target="https://en.wikipedia.org/wiki/Isle_of_Wight" TargetMode="External"/><Relationship Id="rId31" Type="http://schemas.openxmlformats.org/officeDocument/2006/relationships/hyperlink" Target="https://en.wikipedia.org/wiki/Greater_London_Built-up_Area"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United_Kingdom" TargetMode="External"/><Relationship Id="rId14" Type="http://schemas.openxmlformats.org/officeDocument/2006/relationships/hyperlink" Target="https://en.wikipedia.org/wiki/Scotland" TargetMode="External"/><Relationship Id="rId22" Type="http://schemas.openxmlformats.org/officeDocument/2006/relationships/hyperlink" Target="https://en.wikipedia.org/wiki/United_Kingdom" TargetMode="External"/><Relationship Id="rId27" Type="http://schemas.openxmlformats.org/officeDocument/2006/relationships/hyperlink" Target="https://en.wikipedia.org/wiki/2012_Summer_Olympics" TargetMode="External"/><Relationship Id="rId30" Type="http://schemas.openxmlformats.org/officeDocument/2006/relationships/hyperlink" Target="https://en.wikipedia.org/wiki/List_of_cities_in_the_European_Union_by_population_within_city_limits" TargetMode="External"/><Relationship Id="rId35" Type="http://schemas.openxmlformats.org/officeDocument/2006/relationships/image" Target="media/image2.jp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6</Pages>
  <Words>1312</Words>
  <Characters>7481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PATTABIRAMAN N</dc:creator>
  <cp:keywords/>
  <dc:description/>
  <cp:lastModifiedBy>PATTABIRAMAN N</cp:lastModifiedBy>
  <cp:revision>4</cp:revision>
  <dcterms:created xsi:type="dcterms:W3CDTF">2019-05-17T05:43:00Z</dcterms:created>
  <dcterms:modified xsi:type="dcterms:W3CDTF">2019-05-17T06:49:00Z</dcterms:modified>
</cp:coreProperties>
</file>