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7F1E" w14:textId="00F9B688" w:rsidR="006E69AF" w:rsidRDefault="006E69AF" w:rsidP="006E69AF">
      <w:pPr>
        <w:rPr>
          <w:b/>
          <w:bCs/>
          <w:sz w:val="28"/>
          <w:szCs w:val="28"/>
          <w:u w:val="single"/>
        </w:rPr>
      </w:pPr>
      <w:r w:rsidRPr="006E69AF">
        <w:rPr>
          <w:b/>
          <w:bCs/>
          <w:sz w:val="28"/>
          <w:szCs w:val="28"/>
          <w:u w:val="single"/>
        </w:rPr>
        <w:t xml:space="preserve">FOR CHILLI CROP </w:t>
      </w:r>
    </w:p>
    <w:p w14:paraId="7025E71F" w14:textId="77214D92" w:rsidR="00AF0A70" w:rsidRPr="006E69AF" w:rsidRDefault="00AF0A70" w:rsidP="006E69A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Dataset Analysis</w:t>
      </w:r>
    </w:p>
    <w:p w14:paraId="449CE539" w14:textId="196C1A6D" w:rsidR="006E69AF" w:rsidRPr="006E69AF" w:rsidRDefault="006E69AF" w:rsidP="006E69AF">
      <w:pPr>
        <w:rPr>
          <w:sz w:val="28"/>
          <w:szCs w:val="28"/>
        </w:rPr>
      </w:pPr>
      <w:r w:rsidRPr="006E69AF">
        <w:rPr>
          <w:b/>
          <w:bCs/>
          <w:sz w:val="28"/>
          <w:szCs w:val="28"/>
        </w:rPr>
        <w:t xml:space="preserve">Production (28%) – </w:t>
      </w:r>
      <w:r w:rsidRPr="006E69AF">
        <w:rPr>
          <w:sz w:val="28"/>
          <w:szCs w:val="28"/>
        </w:rPr>
        <w:t>The most influential factor, as it determines overall market supply and farmer revenue.</w:t>
      </w:r>
    </w:p>
    <w:p w14:paraId="62165829" w14:textId="2D61D4A5" w:rsidR="006E69AF" w:rsidRPr="006E69AF" w:rsidRDefault="006E69AF" w:rsidP="006E69AF">
      <w:pPr>
        <w:rPr>
          <w:sz w:val="28"/>
          <w:szCs w:val="28"/>
        </w:rPr>
      </w:pPr>
      <w:r w:rsidRPr="006E69AF">
        <w:rPr>
          <w:b/>
          <w:bCs/>
          <w:sz w:val="28"/>
          <w:szCs w:val="28"/>
        </w:rPr>
        <w:t xml:space="preserve">Arrivals (18%) – </w:t>
      </w:r>
      <w:r w:rsidRPr="006E69AF">
        <w:rPr>
          <w:sz w:val="28"/>
          <w:szCs w:val="28"/>
        </w:rPr>
        <w:t>The quantity of chilli reaching markets influences pricing trends and demand. High arrivals can lead to price drops</w:t>
      </w:r>
      <w:r w:rsidRPr="006E69AF">
        <w:rPr>
          <w:b/>
          <w:bCs/>
          <w:sz w:val="28"/>
          <w:szCs w:val="28"/>
        </w:rPr>
        <w:t>.</w:t>
      </w:r>
    </w:p>
    <w:p w14:paraId="14F72EC1" w14:textId="77777777" w:rsidR="006E69AF" w:rsidRPr="006E69AF" w:rsidRDefault="006E69AF" w:rsidP="006E69AF">
      <w:pPr>
        <w:rPr>
          <w:b/>
          <w:bCs/>
          <w:sz w:val="28"/>
          <w:szCs w:val="28"/>
        </w:rPr>
      </w:pPr>
      <w:r w:rsidRPr="006E69AF">
        <w:rPr>
          <w:b/>
          <w:bCs/>
          <w:sz w:val="28"/>
          <w:szCs w:val="28"/>
        </w:rPr>
        <w:t xml:space="preserve">Sales (12%) – </w:t>
      </w:r>
      <w:r w:rsidRPr="006E69AF">
        <w:rPr>
          <w:sz w:val="28"/>
          <w:szCs w:val="28"/>
        </w:rPr>
        <w:t>The volume of chilli sold impacts market trends, profitability, and pricing</w:t>
      </w:r>
      <w:r w:rsidRPr="006E69AF">
        <w:rPr>
          <w:b/>
          <w:bCs/>
          <w:sz w:val="28"/>
          <w:szCs w:val="28"/>
        </w:rPr>
        <w:t>.</w:t>
      </w:r>
    </w:p>
    <w:p w14:paraId="6FB47E39" w14:textId="77777777" w:rsidR="006E69AF" w:rsidRPr="006E69AF" w:rsidRDefault="006E69AF" w:rsidP="006E69AF">
      <w:pPr>
        <w:rPr>
          <w:sz w:val="28"/>
          <w:szCs w:val="28"/>
        </w:rPr>
      </w:pPr>
      <w:r w:rsidRPr="006E69AF">
        <w:rPr>
          <w:b/>
          <w:bCs/>
          <w:sz w:val="28"/>
          <w:szCs w:val="28"/>
        </w:rPr>
        <w:t xml:space="preserve">Max Temperature (10%) </w:t>
      </w:r>
      <w:r w:rsidRPr="006E69AF">
        <w:rPr>
          <w:sz w:val="28"/>
          <w:szCs w:val="28"/>
        </w:rPr>
        <w:t>– High temperatures (&gt;35°C) can reduce flowering and fruit setting, lowering yield.</w:t>
      </w:r>
    </w:p>
    <w:p w14:paraId="14FD38CB" w14:textId="77777777" w:rsidR="006E69AF" w:rsidRPr="006E69AF" w:rsidRDefault="006E69AF" w:rsidP="006E69AF">
      <w:pPr>
        <w:rPr>
          <w:sz w:val="28"/>
          <w:szCs w:val="28"/>
        </w:rPr>
      </w:pPr>
      <w:r w:rsidRPr="006E69AF">
        <w:rPr>
          <w:b/>
          <w:bCs/>
          <w:sz w:val="28"/>
          <w:szCs w:val="28"/>
        </w:rPr>
        <w:t xml:space="preserve">Min Temperature (6%) – </w:t>
      </w:r>
      <w:r w:rsidRPr="006E69AF">
        <w:rPr>
          <w:sz w:val="28"/>
          <w:szCs w:val="28"/>
        </w:rPr>
        <w:t>Low temperatures (&lt;10°C) slow growth and delay harvest, impacting supply.</w:t>
      </w:r>
    </w:p>
    <w:p w14:paraId="5D75CE33" w14:textId="5705AC5D" w:rsidR="006E69AF" w:rsidRDefault="006E69AF">
      <w:r w:rsidRPr="006E69AF">
        <w:rPr>
          <w:b/>
          <w:bCs/>
          <w:sz w:val="28"/>
          <w:szCs w:val="28"/>
        </w:rPr>
        <w:t>Rainfall (6%)</w:t>
      </w:r>
      <w:r w:rsidRPr="006E69AF">
        <w:rPr>
          <w:sz w:val="28"/>
          <w:szCs w:val="28"/>
        </w:rPr>
        <w:t xml:space="preserve"> – Insufficient rainfall can cause drought stress, while excessive rainfall can lead to fungal diseases, both of which impact production.</w:t>
      </w:r>
      <w:r>
        <w:br w:type="page"/>
      </w:r>
    </w:p>
    <w:p w14:paraId="36B2B7CD" w14:textId="5058ED27" w:rsidR="006E69AF" w:rsidRDefault="00AB3FE8" w:rsidP="006E69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C3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WHY PROPHET IS BETTER THAN OTHER </w:t>
      </w:r>
      <w:proofErr w:type="gramStart"/>
      <w:r w:rsidRPr="003F5C3A">
        <w:rPr>
          <w:rFonts w:ascii="Times New Roman" w:hAnsi="Times New Roman" w:cs="Times New Roman"/>
          <w:b/>
          <w:bCs/>
          <w:sz w:val="28"/>
          <w:szCs w:val="28"/>
          <w:u w:val="single"/>
        </w:rPr>
        <w:t>MODELS</w:t>
      </w:r>
      <w:r w:rsidRPr="003F5C3A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720067D3" w14:textId="5A2F9139" w:rsidR="003F5C3A" w:rsidRPr="003F5C3A" w:rsidRDefault="003F5C3A" w:rsidP="006E69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C3A">
        <w:rPr>
          <w:rFonts w:ascii="Times New Roman" w:hAnsi="Times New Roman" w:cs="Times New Roman"/>
          <w:b/>
          <w:bCs/>
          <w:sz w:val="28"/>
          <w:szCs w:val="28"/>
        </w:rPr>
        <w:t>Prophet can directly take historical time-series data and automatically detect seasonality, trends, and holidays.</w:t>
      </w:r>
    </w:p>
    <w:p w14:paraId="48D020BD" w14:textId="261E0E1E" w:rsidR="00AB3FE8" w:rsidRPr="003F5C3A" w:rsidRDefault="00AB3FE8" w:rsidP="006E69AF">
      <w:pPr>
        <w:rPr>
          <w:rFonts w:ascii="Times New Roman" w:hAnsi="Times New Roman" w:cs="Times New Roman"/>
          <w:b/>
          <w:bCs/>
        </w:rPr>
      </w:pPr>
      <w:r w:rsidRPr="003F5C3A">
        <w:rPr>
          <w:rFonts w:ascii="Times New Roman" w:hAnsi="Times New Roman" w:cs="Times New Roman"/>
          <w:b/>
          <w:bCs/>
        </w:rPr>
        <w:t xml:space="preserve">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3FE8" w:rsidRPr="003F5C3A" w14:paraId="383BD8C7" w14:textId="77777777" w:rsidTr="00AB3FE8">
        <w:tc>
          <w:tcPr>
            <w:tcW w:w="4508" w:type="dxa"/>
          </w:tcPr>
          <w:p w14:paraId="4E9657A8" w14:textId="3A9C9715" w:rsidR="00AB3FE8" w:rsidRPr="003F5C3A" w:rsidRDefault="00AB3FE8" w:rsidP="003F5C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508" w:type="dxa"/>
          </w:tcPr>
          <w:p w14:paraId="78ADA264" w14:textId="0625F728" w:rsidR="00AB3FE8" w:rsidRPr="003F5C3A" w:rsidRDefault="00AB3FE8" w:rsidP="003F5C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PRODUCTION</w:t>
            </w:r>
          </w:p>
        </w:tc>
      </w:tr>
      <w:tr w:rsidR="00AB3FE8" w:rsidRPr="003F5C3A" w14:paraId="32427C3B" w14:textId="77777777" w:rsidTr="00AB3FE8">
        <w:tc>
          <w:tcPr>
            <w:tcW w:w="4508" w:type="dxa"/>
          </w:tcPr>
          <w:p w14:paraId="6AF82D45" w14:textId="245CD021" w:rsidR="00AB3FE8" w:rsidRPr="003F5C3A" w:rsidRDefault="00AB3FE8" w:rsidP="003F5C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2015-01</w:t>
            </w:r>
          </w:p>
        </w:tc>
        <w:tc>
          <w:tcPr>
            <w:tcW w:w="4508" w:type="dxa"/>
          </w:tcPr>
          <w:p w14:paraId="4DEDAE3F" w14:textId="26324503" w:rsidR="00AB3FE8" w:rsidRPr="003F5C3A" w:rsidRDefault="00AB3FE8" w:rsidP="003F5C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500</w:t>
            </w:r>
          </w:p>
        </w:tc>
      </w:tr>
      <w:tr w:rsidR="00AB3FE8" w:rsidRPr="003F5C3A" w14:paraId="51764311" w14:textId="77777777" w:rsidTr="00AB3FE8">
        <w:tc>
          <w:tcPr>
            <w:tcW w:w="4508" w:type="dxa"/>
          </w:tcPr>
          <w:p w14:paraId="3BA4B901" w14:textId="17A9511E" w:rsidR="00AB3FE8" w:rsidRPr="003F5C3A" w:rsidRDefault="00AB3FE8" w:rsidP="003F5C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2015-02</w:t>
            </w:r>
          </w:p>
        </w:tc>
        <w:tc>
          <w:tcPr>
            <w:tcW w:w="4508" w:type="dxa"/>
          </w:tcPr>
          <w:p w14:paraId="395A1F79" w14:textId="718E541C" w:rsidR="003F5C3A" w:rsidRPr="003F5C3A" w:rsidRDefault="003F5C3A" w:rsidP="003F5C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520</w:t>
            </w:r>
          </w:p>
        </w:tc>
      </w:tr>
      <w:tr w:rsidR="00AB3FE8" w:rsidRPr="003F5C3A" w14:paraId="5CADB124" w14:textId="77777777" w:rsidTr="00AB3FE8">
        <w:tc>
          <w:tcPr>
            <w:tcW w:w="4508" w:type="dxa"/>
          </w:tcPr>
          <w:p w14:paraId="40F7C269" w14:textId="5599982E" w:rsidR="00AB3FE8" w:rsidRPr="003F5C3A" w:rsidRDefault="00AB3FE8" w:rsidP="003F5C3A">
            <w:pPr>
              <w:tabs>
                <w:tab w:val="left" w:pos="122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2015-03</w:t>
            </w:r>
          </w:p>
        </w:tc>
        <w:tc>
          <w:tcPr>
            <w:tcW w:w="4508" w:type="dxa"/>
          </w:tcPr>
          <w:p w14:paraId="7BEA0ACF" w14:textId="7C3DB612" w:rsidR="00AB3FE8" w:rsidRPr="003F5C3A" w:rsidRDefault="003F5C3A" w:rsidP="003F5C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600</w:t>
            </w:r>
          </w:p>
        </w:tc>
      </w:tr>
      <w:tr w:rsidR="00AB3FE8" w:rsidRPr="003F5C3A" w14:paraId="39461CDD" w14:textId="77777777" w:rsidTr="00AB3FE8">
        <w:tc>
          <w:tcPr>
            <w:tcW w:w="4508" w:type="dxa"/>
          </w:tcPr>
          <w:p w14:paraId="0E719B5B" w14:textId="007003F7" w:rsidR="00AB3FE8" w:rsidRPr="003F5C3A" w:rsidRDefault="00AB3FE8" w:rsidP="003F5C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-------</w:t>
            </w:r>
          </w:p>
        </w:tc>
        <w:tc>
          <w:tcPr>
            <w:tcW w:w="4508" w:type="dxa"/>
          </w:tcPr>
          <w:p w14:paraId="3761AD67" w14:textId="667ED323" w:rsidR="00AB3FE8" w:rsidRPr="003F5C3A" w:rsidRDefault="003F5C3A" w:rsidP="003F5C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------</w:t>
            </w:r>
          </w:p>
        </w:tc>
      </w:tr>
      <w:tr w:rsidR="00AB3FE8" w:rsidRPr="003F5C3A" w14:paraId="263EE84B" w14:textId="77777777" w:rsidTr="00AB3FE8">
        <w:tc>
          <w:tcPr>
            <w:tcW w:w="4508" w:type="dxa"/>
          </w:tcPr>
          <w:p w14:paraId="51CE18F6" w14:textId="6454D9BE" w:rsidR="00AB3FE8" w:rsidRPr="003F5C3A" w:rsidRDefault="00AB3FE8" w:rsidP="003F5C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2015-12</w:t>
            </w:r>
          </w:p>
        </w:tc>
        <w:tc>
          <w:tcPr>
            <w:tcW w:w="4508" w:type="dxa"/>
          </w:tcPr>
          <w:p w14:paraId="6AA06490" w14:textId="2A76D6A2" w:rsidR="00AB3FE8" w:rsidRPr="003F5C3A" w:rsidRDefault="003F5C3A" w:rsidP="003F5C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650</w:t>
            </w:r>
          </w:p>
        </w:tc>
      </w:tr>
    </w:tbl>
    <w:p w14:paraId="60A6E4B2" w14:textId="77777777" w:rsidR="00807E41" w:rsidRDefault="00807E41" w:rsidP="00807E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703401" w14:textId="23AC0528" w:rsidR="003F5C3A" w:rsidRPr="00807E41" w:rsidRDefault="006A04D7" w:rsidP="00807E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Agricultural researchers </w:t>
      </w:r>
      <w:r w:rsidR="003F5C3A" w:rsidRPr="00807E4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3F5C3A" w:rsidRPr="00807E41">
        <w:rPr>
          <w:rFonts w:ascii="Times New Roman" w:hAnsi="Times New Roman" w:cs="Times New Roman"/>
          <w:sz w:val="24"/>
          <w:szCs w:val="24"/>
        </w:rPr>
        <w:t>agritech</w:t>
      </w:r>
      <w:proofErr w:type="spellEnd"/>
      <w:r w:rsidR="003F5C3A" w:rsidRPr="00807E41">
        <w:rPr>
          <w:rFonts w:ascii="Times New Roman" w:hAnsi="Times New Roman" w:cs="Times New Roman"/>
          <w:sz w:val="24"/>
          <w:szCs w:val="24"/>
        </w:rPr>
        <w:t xml:space="preserve"> startups use Prophet for forecasting crop production, rainfall trends, and pest outbreaks.</w:t>
      </w:r>
    </w:p>
    <w:p w14:paraId="1F2B3CDD" w14:textId="10473E40" w:rsidR="003F5C3A" w:rsidRDefault="003F5C3A" w:rsidP="003F5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5C3A">
        <w:rPr>
          <w:rFonts w:ascii="Times New Roman" w:hAnsi="Times New Roman" w:cs="Times New Roman"/>
          <w:sz w:val="24"/>
          <w:szCs w:val="24"/>
        </w:rPr>
        <w:t>Helps farmers and agribusinesses plan production cycles based on weather and climate patterns.</w:t>
      </w:r>
    </w:p>
    <w:p w14:paraId="30F16A1C" w14:textId="0FB97552" w:rsidR="00807E41" w:rsidRDefault="00130644" w:rsidP="00807E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0644">
        <w:rPr>
          <w:rFonts w:ascii="Times New Roman" w:hAnsi="Times New Roman" w:cs="Times New Roman"/>
          <w:b/>
          <w:bCs/>
          <w:sz w:val="32"/>
          <w:szCs w:val="32"/>
        </w:rPr>
        <w:t>2. ARIMA (</w:t>
      </w:r>
      <w:proofErr w:type="spellStart"/>
      <w:r w:rsidRPr="00130644">
        <w:rPr>
          <w:rFonts w:ascii="Times New Roman" w:hAnsi="Times New Roman" w:cs="Times New Roman"/>
          <w:b/>
          <w:bCs/>
          <w:sz w:val="32"/>
          <w:szCs w:val="32"/>
        </w:rPr>
        <w:t>AutoRegressive</w:t>
      </w:r>
      <w:proofErr w:type="spellEnd"/>
      <w:r w:rsidRPr="00130644">
        <w:rPr>
          <w:rFonts w:ascii="Times New Roman" w:hAnsi="Times New Roman" w:cs="Times New Roman"/>
          <w:b/>
          <w:bCs/>
          <w:sz w:val="32"/>
          <w:szCs w:val="32"/>
        </w:rPr>
        <w:t xml:space="preserve"> Integrated Moving Average)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6B6F3E3" w14:textId="1BF2F8C0" w:rsidR="00130644" w:rsidRPr="00130644" w:rsidRDefault="00130644" w:rsidP="00130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0644">
        <w:rPr>
          <w:rFonts w:ascii="Times New Roman" w:hAnsi="Times New Roman" w:cs="Times New Roman"/>
          <w:sz w:val="28"/>
          <w:szCs w:val="28"/>
        </w:rPr>
        <w:t>Works only on stationary data – If data has an increasing/decreasing trend, ARIMA struggles without heavy preprocessing.</w:t>
      </w:r>
    </w:p>
    <w:p w14:paraId="0A67FAF5" w14:textId="5C67927A" w:rsidR="00130644" w:rsidRDefault="00130644" w:rsidP="00130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0644">
        <w:rPr>
          <w:rFonts w:ascii="Times New Roman" w:hAnsi="Times New Roman" w:cs="Times New Roman"/>
          <w:b/>
          <w:bCs/>
          <w:sz w:val="28"/>
          <w:szCs w:val="28"/>
        </w:rPr>
        <w:t>Not good with missing data</w:t>
      </w:r>
      <w:r w:rsidRPr="00130644">
        <w:rPr>
          <w:rFonts w:ascii="Times New Roman" w:hAnsi="Times New Roman" w:cs="Times New Roman"/>
          <w:sz w:val="28"/>
          <w:szCs w:val="28"/>
        </w:rPr>
        <w:t xml:space="preserve"> – If your dataset has missing months or irregular time intervals, ARIMA fails.</w:t>
      </w:r>
    </w:p>
    <w:p w14:paraId="3066B9CA" w14:textId="77777777" w:rsidR="00130644" w:rsidRDefault="00130644" w:rsidP="00130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30644">
        <w:rPr>
          <w:rFonts w:ascii="Times New Roman" w:hAnsi="Times New Roman" w:cs="Times New Roman"/>
          <w:sz w:val="28"/>
          <w:szCs w:val="28"/>
        </w:rPr>
        <w:t xml:space="preserve">. </w:t>
      </w:r>
      <w:r w:rsidRPr="00130644">
        <w:rPr>
          <w:rFonts w:ascii="Times New Roman" w:hAnsi="Times New Roman" w:cs="Times New Roman"/>
          <w:b/>
          <w:bCs/>
          <w:sz w:val="28"/>
          <w:szCs w:val="28"/>
        </w:rPr>
        <w:t>LSTM (Long Short-Term Memory)</w:t>
      </w:r>
      <w:r w:rsidRPr="00130644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75E8C1FD" w14:textId="7539EBB9" w:rsidR="00130644" w:rsidRPr="00130644" w:rsidRDefault="00130644" w:rsidP="001306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0644">
        <w:rPr>
          <w:rFonts w:ascii="Times New Roman" w:hAnsi="Times New Roman" w:cs="Times New Roman"/>
          <w:sz w:val="28"/>
          <w:szCs w:val="28"/>
        </w:rPr>
        <w:t>Needs Too Much Data &amp; Manual Features</w:t>
      </w:r>
    </w:p>
    <w:p w14:paraId="1A75E405" w14:textId="4CE3D33E" w:rsidR="00130644" w:rsidRPr="00130644" w:rsidRDefault="00130644" w:rsidP="001306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0644">
        <w:rPr>
          <w:rFonts w:ascii="Times New Roman" w:hAnsi="Times New Roman" w:cs="Times New Roman"/>
          <w:sz w:val="28"/>
          <w:szCs w:val="28"/>
        </w:rPr>
        <w:t>Needs a large dataset – LSTM performs poorly on small datasets (like yearly or monthly crop production).</w:t>
      </w:r>
    </w:p>
    <w:p w14:paraId="158FE12E" w14:textId="185B2715" w:rsidR="00130644" w:rsidRDefault="00130644" w:rsidP="001306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0644">
        <w:rPr>
          <w:rFonts w:ascii="Times New Roman" w:hAnsi="Times New Roman" w:cs="Times New Roman"/>
          <w:sz w:val="28"/>
          <w:szCs w:val="28"/>
        </w:rPr>
        <w:t>Does not detect seasonality automatically – You must manually add time-based features (e.g., month, year, lag values).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344"/>
        <w:gridCol w:w="2021"/>
        <w:gridCol w:w="1477"/>
        <w:gridCol w:w="1411"/>
        <w:gridCol w:w="1580"/>
      </w:tblGrid>
      <w:tr w:rsidR="008B29FD" w14:paraId="49D641F3" w14:textId="77777777" w:rsidTr="008B29FD">
        <w:tc>
          <w:tcPr>
            <w:tcW w:w="1502" w:type="dxa"/>
          </w:tcPr>
          <w:p w14:paraId="37788122" w14:textId="7B4816CA" w:rsidR="008B29FD" w:rsidRDefault="008B29FD" w:rsidP="008B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1502" w:type="dxa"/>
          </w:tcPr>
          <w:p w14:paraId="24FEBEB5" w14:textId="7CF02AFD" w:rsidR="008B29FD" w:rsidRDefault="008B29FD" w:rsidP="008B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MONTH</w:t>
            </w:r>
          </w:p>
        </w:tc>
        <w:tc>
          <w:tcPr>
            <w:tcW w:w="1503" w:type="dxa"/>
          </w:tcPr>
          <w:p w14:paraId="5BE6F8EC" w14:textId="58E997DE" w:rsidR="008B29FD" w:rsidRDefault="008B29FD" w:rsidP="008B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PRODUCTION</w:t>
            </w:r>
          </w:p>
        </w:tc>
        <w:tc>
          <w:tcPr>
            <w:tcW w:w="1503" w:type="dxa"/>
          </w:tcPr>
          <w:p w14:paraId="46E86767" w14:textId="0AA5B0B8" w:rsidR="008B29FD" w:rsidRDefault="008B29FD" w:rsidP="008B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MAXTEM</w:t>
            </w:r>
          </w:p>
        </w:tc>
        <w:tc>
          <w:tcPr>
            <w:tcW w:w="1503" w:type="dxa"/>
          </w:tcPr>
          <w:p w14:paraId="5CD3A2F2" w14:textId="6796220D" w:rsidR="008B29FD" w:rsidRDefault="008B29FD" w:rsidP="008B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MINTEM</w:t>
            </w:r>
          </w:p>
        </w:tc>
        <w:tc>
          <w:tcPr>
            <w:tcW w:w="1503" w:type="dxa"/>
          </w:tcPr>
          <w:p w14:paraId="3E1F1786" w14:textId="061A3F95" w:rsidR="008B29FD" w:rsidRDefault="008B29FD" w:rsidP="008B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RAINFALL</w:t>
            </w:r>
          </w:p>
        </w:tc>
      </w:tr>
      <w:tr w:rsidR="008B29FD" w14:paraId="7ED71706" w14:textId="77777777" w:rsidTr="008B29FD">
        <w:tc>
          <w:tcPr>
            <w:tcW w:w="1502" w:type="dxa"/>
          </w:tcPr>
          <w:p w14:paraId="3BACF20D" w14:textId="76CE95EF" w:rsidR="008B29FD" w:rsidRDefault="008B29FD" w:rsidP="008B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1502" w:type="dxa"/>
          </w:tcPr>
          <w:p w14:paraId="74CEB057" w14:textId="3EA786E0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384FEEB8" w14:textId="7438BEDA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03" w:type="dxa"/>
          </w:tcPr>
          <w:p w14:paraId="6D85DF15" w14:textId="2F0AE4FB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03" w:type="dxa"/>
          </w:tcPr>
          <w:p w14:paraId="43CC2B74" w14:textId="49B72E61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03" w:type="dxa"/>
          </w:tcPr>
          <w:p w14:paraId="0AABE0AE" w14:textId="772CE707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8B29FD" w14:paraId="2F267F90" w14:textId="77777777" w:rsidTr="008B29FD">
        <w:tc>
          <w:tcPr>
            <w:tcW w:w="1502" w:type="dxa"/>
          </w:tcPr>
          <w:p w14:paraId="1C9B3AA4" w14:textId="074CAC1C" w:rsidR="008B29FD" w:rsidRDefault="008B29FD" w:rsidP="008B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1502" w:type="dxa"/>
          </w:tcPr>
          <w:p w14:paraId="0A2569FE" w14:textId="3BEE18C4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3" w:type="dxa"/>
          </w:tcPr>
          <w:p w14:paraId="585FE287" w14:textId="3FB04055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</w:t>
            </w:r>
          </w:p>
        </w:tc>
        <w:tc>
          <w:tcPr>
            <w:tcW w:w="1503" w:type="dxa"/>
          </w:tcPr>
          <w:p w14:paraId="71824A27" w14:textId="0E97E63F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03" w:type="dxa"/>
          </w:tcPr>
          <w:p w14:paraId="2E63B6B3" w14:textId="6A52F9F1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03" w:type="dxa"/>
          </w:tcPr>
          <w:p w14:paraId="4264C6AC" w14:textId="12E73974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8B29FD" w14:paraId="4F75655D" w14:textId="77777777" w:rsidTr="008B29FD">
        <w:tc>
          <w:tcPr>
            <w:tcW w:w="1502" w:type="dxa"/>
          </w:tcPr>
          <w:p w14:paraId="72F8914C" w14:textId="1EF6A680" w:rsidR="008B29FD" w:rsidRDefault="008B29FD" w:rsidP="008B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1502" w:type="dxa"/>
          </w:tcPr>
          <w:p w14:paraId="44EB1695" w14:textId="1C76F98A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1503" w:type="dxa"/>
          </w:tcPr>
          <w:p w14:paraId="09CE2348" w14:textId="78D1830D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1503" w:type="dxa"/>
          </w:tcPr>
          <w:p w14:paraId="442C29C4" w14:textId="05EBDBC4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1503" w:type="dxa"/>
          </w:tcPr>
          <w:p w14:paraId="6D4B2F46" w14:textId="36939D8B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1503" w:type="dxa"/>
          </w:tcPr>
          <w:p w14:paraId="78617FEB" w14:textId="50270F0C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8B29FD" w14:paraId="1DE9FD8C" w14:textId="77777777" w:rsidTr="008B29FD">
        <w:tc>
          <w:tcPr>
            <w:tcW w:w="1502" w:type="dxa"/>
          </w:tcPr>
          <w:p w14:paraId="65BE7886" w14:textId="47DB219D" w:rsidR="008B29FD" w:rsidRDefault="008B29FD" w:rsidP="008B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502" w:type="dxa"/>
          </w:tcPr>
          <w:p w14:paraId="5722A16B" w14:textId="62338178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03" w:type="dxa"/>
          </w:tcPr>
          <w:p w14:paraId="66975F8F" w14:textId="7E7C7C73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</w:tc>
        <w:tc>
          <w:tcPr>
            <w:tcW w:w="1503" w:type="dxa"/>
          </w:tcPr>
          <w:p w14:paraId="5839DB0C" w14:textId="62783336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503" w:type="dxa"/>
          </w:tcPr>
          <w:p w14:paraId="3E953CFE" w14:textId="2ABA58D4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3" w:type="dxa"/>
          </w:tcPr>
          <w:p w14:paraId="7E51A9BF" w14:textId="14F8E679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</w:tbl>
    <w:p w14:paraId="39D39D31" w14:textId="556C78C7" w:rsidR="008B29FD" w:rsidRPr="008B29FD" w:rsidRDefault="008B29FD" w:rsidP="008B29FD">
      <w:pPr>
        <w:rPr>
          <w:rFonts w:ascii="Times New Roman" w:hAnsi="Times New Roman" w:cs="Times New Roman"/>
          <w:sz w:val="28"/>
          <w:szCs w:val="28"/>
        </w:rPr>
      </w:pPr>
    </w:p>
    <w:sectPr w:rsidR="008B29FD" w:rsidRPr="008B2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0248"/>
    <w:multiLevelType w:val="hybridMultilevel"/>
    <w:tmpl w:val="A8D8D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B0600"/>
    <w:multiLevelType w:val="hybridMultilevel"/>
    <w:tmpl w:val="9310785E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504D5351"/>
    <w:multiLevelType w:val="hybridMultilevel"/>
    <w:tmpl w:val="3EAA8F5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455514397">
    <w:abstractNumId w:val="1"/>
  </w:num>
  <w:num w:numId="2" w16cid:durableId="923731123">
    <w:abstractNumId w:val="0"/>
  </w:num>
  <w:num w:numId="3" w16cid:durableId="1381320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AF"/>
    <w:rsid w:val="00130644"/>
    <w:rsid w:val="002746BF"/>
    <w:rsid w:val="003F5C3A"/>
    <w:rsid w:val="006A04D7"/>
    <w:rsid w:val="006E69AF"/>
    <w:rsid w:val="00776443"/>
    <w:rsid w:val="00807E41"/>
    <w:rsid w:val="008A01EA"/>
    <w:rsid w:val="008B29FD"/>
    <w:rsid w:val="009058D7"/>
    <w:rsid w:val="0094627D"/>
    <w:rsid w:val="00AB3FE8"/>
    <w:rsid w:val="00AF0A70"/>
    <w:rsid w:val="00C4633B"/>
    <w:rsid w:val="00ED2279"/>
    <w:rsid w:val="00F2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93C1"/>
  <w15:chartTrackingRefBased/>
  <w15:docId w15:val="{5334A4BC-972D-4055-868A-4E43474D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9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9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9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9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9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9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9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9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9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9A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B3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mangipudi</dc:creator>
  <cp:keywords/>
  <dc:description/>
  <cp:lastModifiedBy>Durai, Narayanan</cp:lastModifiedBy>
  <cp:revision>5</cp:revision>
  <dcterms:created xsi:type="dcterms:W3CDTF">2025-03-06T08:53:00Z</dcterms:created>
  <dcterms:modified xsi:type="dcterms:W3CDTF">2025-03-28T05:28:00Z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2025-03-28T05:28:02Z</vt:lpwstr>
  </property>
  <property fmtid="{D5CDD505-2E9C-101B-9397-08002B2CF9AE}" pid="4" name="MSIP_Label_cbec90da-8de3-41c2-83a2-9a36daf445f7_Method">
    <vt:lpwstr>Standard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680f15d3-fafb-46c2-803b-c3d976676ba4</vt:lpwstr>
  </property>
  <property fmtid="{D5CDD505-2E9C-101B-9397-08002B2CF9AE}" pid="8" name="MSIP_Label_cbec90da-8de3-41c2-83a2-9a36daf445f7_ContentBits">
    <vt:lpwstr>0</vt:lpwstr>
  </property>
  <property fmtid="{D5CDD505-2E9C-101B-9397-08002B2CF9AE}" pid="9" name="MSIP_Label_cbec90da-8de3-41c2-83a2-9a36daf445f7_Tag">
    <vt:lpwstr>10, 3, 0, 1</vt:lpwstr>
  </property>
</Properties>
</file>