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Style w:val="style264"/>
        </w:rPr>
      </w:pPr>
      <w:r>
        <w:rPr>
          <w:sz w:val="36"/>
        </w:rPr>
        <w:t xml:space="preserve"> </w:t>
      </w:r>
      <w:r>
        <w:rPr>
          <w:rStyle w:val="style264"/>
        </w:rPr>
        <w:t xml:space="preserve">Flood Monitoring And Early Warning </w:t>
      </w:r>
      <w:r>
        <w:rPr>
          <w:rStyle w:val="style264"/>
        </w:rPr>
        <w:t>Syste</w:t>
      </w:r>
    </w:p>
    <w:p>
      <w:pPr>
        <w:pStyle w:val="style74"/>
        <w:rPr>
          <w:color w:val="auto"/>
          <w:sz w:val="36"/>
        </w:rPr>
      </w:pPr>
      <w:r>
        <w:rPr>
          <w:color w:val="auto"/>
          <w:sz w:val="36"/>
        </w:rPr>
        <w:t xml:space="preserve">Phase </w:t>
      </w:r>
      <w:r>
        <w:rPr>
          <w:color w:val="auto"/>
          <w:sz w:val="36"/>
        </w:rPr>
        <w:t>2 :</w:t>
      </w:r>
      <w:r>
        <w:rPr>
          <w:color w:val="auto"/>
          <w:sz w:val="36"/>
        </w:rPr>
        <w:t xml:space="preserve"> Project Submission Part 2 – INNOVATION</w:t>
      </w:r>
    </w:p>
    <w:p>
      <w:pPr>
        <w:pStyle w:val="style0"/>
        <w:rPr>
          <w:sz w:val="24"/>
        </w:rPr>
      </w:pPr>
      <w:r>
        <w:rPr>
          <w:sz w:val="24"/>
        </w:rPr>
        <w:t>Innovations in flood monitoring and early warning systems refer to novel and advanced technologies, methods, and approaches that enhance the accuracy, timeliness, and effectiveness of systems designed to detect, predict, and provide early alerts about potential flooding events. These innovations aim to mitigate the impact of floods on communities, infrastructure, and the environment. Key aspects of such innovations may include:</w:t>
      </w:r>
    </w:p>
    <w:p>
      <w:pPr>
        <w:pStyle w:val="style0"/>
        <w:rPr>
          <w:sz w:val="24"/>
        </w:rPr>
      </w:pPr>
    </w:p>
    <w:p>
      <w:pPr>
        <w:pStyle w:val="style0"/>
        <w:ind w:firstLineChars="200"/>
        <w:rPr>
          <w:sz w:val="24"/>
        </w:rPr>
      </w:pPr>
      <w:r>
        <w:rPr>
          <w:sz w:val="28"/>
        </w:rPr>
        <w:t xml:space="preserve">Advanced Sensors: </w:t>
      </w:r>
      <w:r>
        <w:rPr>
          <w:sz w:val="24"/>
        </w:rPr>
        <w:t xml:space="preserve">Utilizing cutting-edge sensor technologies, such as remote sensing, </w:t>
      </w:r>
      <w:r>
        <w:rPr>
          <w:sz w:val="24"/>
        </w:rPr>
        <w:t>IoT</w:t>
      </w:r>
      <w:r>
        <w:rPr>
          <w:sz w:val="24"/>
        </w:rPr>
        <w:t xml:space="preserve"> devices, and weather stations, to collect real-time data on weather conditions, water levels, and other relevant parameters.</w:t>
      </w:r>
    </w:p>
    <w:p>
      <w:pPr>
        <w:pStyle w:val="style0"/>
        <w:rPr>
          <w:sz w:val="32"/>
        </w:rPr>
      </w:pPr>
      <w:r>
        <w:rPr>
          <w:sz w:val="28"/>
        </w:rPr>
        <w:t xml:space="preserve"> </w:t>
      </w:r>
      <w:r>
        <w:rPr>
          <w:sz w:val="32"/>
        </w:rPr>
        <w:t>1. Automated Drone Fleet for Rapid Response:</w:t>
      </w:r>
    </w:p>
    <w:p>
      <w:pPr>
        <w:pStyle w:val="style0"/>
        <w:rPr>
          <w:sz w:val="28"/>
        </w:rPr>
      </w:pPr>
      <w:r>
        <w:rPr>
          <w:sz w:val="32"/>
        </w:rPr>
        <w:t xml:space="preserve"> </w:t>
      </w:r>
      <w:r>
        <w:rPr>
          <w:sz w:val="28"/>
        </w:rPr>
        <w:t>Develop an autonomous drone fleet equipped with flood monitoring sensors to provide real-time aerial surveillance over flood-prone areas during heavy rainfall, allowing for faster response and assessment.</w:t>
      </w:r>
    </w:p>
    <w:p>
      <w:pPr>
        <w:pStyle w:val="style0"/>
        <w:rPr>
          <w:sz w:val="28"/>
        </w:rPr>
      </w:pPr>
    </w:p>
    <w:p>
      <w:pPr>
        <w:pStyle w:val="style0"/>
        <w:rPr>
          <w:sz w:val="32"/>
        </w:rPr>
      </w:pPr>
      <w:r>
        <w:rPr>
          <w:sz w:val="32"/>
        </w:rPr>
        <w:t xml:space="preserve">2. </w:t>
      </w:r>
      <w:r>
        <w:rPr>
          <w:sz w:val="32"/>
        </w:rPr>
        <w:t>Machine Learni</w:t>
      </w:r>
      <w:r>
        <w:rPr>
          <w:sz w:val="32"/>
        </w:rPr>
        <w:t>ng-Powered Flood Prediction App</w:t>
      </w:r>
      <w:r>
        <w:rPr>
          <w:sz w:val="32"/>
        </w:rPr>
        <w:t>:</w:t>
      </w:r>
    </w:p>
    <w:p>
      <w:pPr>
        <w:pStyle w:val="style0"/>
        <w:rPr>
          <w:sz w:val="28"/>
        </w:rPr>
      </w:pPr>
      <w:r>
        <w:rPr>
          <w:sz w:val="32"/>
        </w:rPr>
        <w:t xml:space="preserve"> </w:t>
      </w:r>
      <w:r>
        <w:rPr>
          <w:sz w:val="28"/>
        </w:rPr>
        <w:t>Create a user-friendly mobile app that utilizes machine learning algorithms to analyze weather patterns, river data, and historical flooding data to predict and provide personalized early warnings to users based on their location.</w:t>
      </w:r>
    </w:p>
    <w:p>
      <w:pPr>
        <w:pStyle w:val="style0"/>
        <w:rPr>
          <w:sz w:val="28"/>
        </w:rPr>
      </w:pPr>
    </w:p>
    <w:p>
      <w:pPr>
        <w:pStyle w:val="style0"/>
        <w:rPr>
          <w:sz w:val="32"/>
        </w:rPr>
      </w:pPr>
      <w:r>
        <w:rPr>
          <w:sz w:val="32"/>
        </w:rPr>
        <w:t xml:space="preserve">3. </w:t>
      </w:r>
      <w:r>
        <w:rPr>
          <w:sz w:val="32"/>
        </w:rPr>
        <w:t>Smart Flood-R</w:t>
      </w:r>
      <w:r>
        <w:rPr>
          <w:sz w:val="32"/>
        </w:rPr>
        <w:t>esilient Infrastructure Sensors</w:t>
      </w:r>
      <w:r>
        <w:rPr>
          <w:sz w:val="32"/>
        </w:rPr>
        <w:t>:</w:t>
      </w:r>
    </w:p>
    <w:p>
      <w:pPr>
        <w:pStyle w:val="style0"/>
        <w:rPr>
          <w:sz w:val="28"/>
        </w:rPr>
      </w:pPr>
      <w:r>
        <w:rPr>
          <w:sz w:val="28"/>
        </w:rPr>
        <w:t xml:space="preserve"> Integrate smart sensors into critical infrastructure like bridges, dams, and levees to monitor their structural health and performance during flooding, enabling proactive maintenance and safety measures.</w:t>
      </w:r>
    </w:p>
    <w:p>
      <w:pPr>
        <w:pStyle w:val="style0"/>
        <w:rPr>
          <w:sz w:val="28"/>
        </w:rPr>
      </w:pPr>
    </w:p>
    <w:p>
      <w:pPr>
        <w:pStyle w:val="style0"/>
        <w:rPr>
          <w:sz w:val="32"/>
        </w:rPr>
      </w:pPr>
      <w:r>
        <w:rPr>
          <w:sz w:val="32"/>
        </w:rPr>
        <w:t xml:space="preserve">4. </w:t>
      </w:r>
      <w:r>
        <w:rPr>
          <w:sz w:val="32"/>
        </w:rPr>
        <w:t>Community-Driven Flood Monitoring Network</w:t>
      </w:r>
      <w:r>
        <w:rPr>
          <w:sz w:val="32"/>
        </w:rPr>
        <w:t>:</w:t>
      </w:r>
    </w:p>
    <w:p>
      <w:pPr>
        <w:pStyle w:val="style0"/>
        <w:rPr>
          <w:sz w:val="32"/>
        </w:rPr>
      </w:pPr>
      <w:r>
        <w:rPr>
          <w:sz w:val="28"/>
        </w:rPr>
        <w:t>Establish a community-driven network of low-cost flood monitoring sensors installed in various locations, allowing residents to actively participate in monitoring and reporting flood events in their areas.</w:t>
      </w:r>
    </w:p>
    <w:p>
      <w:pPr>
        <w:pStyle w:val="style0"/>
        <w:rPr>
          <w:sz w:val="28"/>
        </w:rPr>
      </w:pPr>
    </w:p>
    <w:p>
      <w:pPr>
        <w:pStyle w:val="style0"/>
        <w:rPr>
          <w:sz w:val="32"/>
        </w:rPr>
      </w:pPr>
      <w:r>
        <w:rPr>
          <w:sz w:val="32"/>
        </w:rPr>
        <w:t xml:space="preserve">5. Flood Preparedness </w:t>
      </w:r>
      <w:r>
        <w:rPr>
          <w:sz w:val="32"/>
        </w:rPr>
        <w:t>Gamification</w:t>
      </w:r>
      <w:r>
        <w:rPr>
          <w:sz w:val="32"/>
        </w:rPr>
        <w:t>:</w:t>
      </w:r>
    </w:p>
    <w:p>
      <w:pPr>
        <w:pStyle w:val="style0"/>
        <w:rPr>
          <w:sz w:val="28"/>
        </w:rPr>
      </w:pPr>
      <w:r>
        <w:rPr>
          <w:sz w:val="32"/>
        </w:rPr>
        <w:t xml:space="preserve"> </w:t>
      </w:r>
      <w:r>
        <w:rPr>
          <w:sz w:val="28"/>
        </w:rPr>
        <w:t xml:space="preserve">Develop an educational </w:t>
      </w:r>
      <w:r>
        <w:rPr>
          <w:sz w:val="28"/>
        </w:rPr>
        <w:t>gamified</w:t>
      </w:r>
      <w:r>
        <w:rPr>
          <w:sz w:val="28"/>
        </w:rPr>
        <w:t xml:space="preserve"> platform that teaches flood preparedness and </w:t>
      </w:r>
      <w:r>
        <w:rPr>
          <w:sz w:val="28"/>
        </w:rPr>
        <w:t>response</w:t>
      </w:r>
      <w:r>
        <w:rPr>
          <w:sz w:val="28"/>
        </w:rPr>
        <w:t xml:space="preserve"> techniques in an engaging and interactive way, encouraging the public to be more proactive in safeguarding themselves and their communities.</w:t>
      </w:r>
    </w:p>
    <w:p>
      <w:pPr>
        <w:pStyle w:val="style0"/>
        <w:rPr>
          <w:sz w:val="28"/>
        </w:rPr>
      </w:pPr>
    </w:p>
    <w:p>
      <w:pPr>
        <w:pStyle w:val="style0"/>
        <w:rPr>
          <w:sz w:val="32"/>
        </w:rPr>
      </w:pPr>
      <w:r>
        <w:rPr>
          <w:sz w:val="32"/>
        </w:rPr>
        <w:t xml:space="preserve">6. </w:t>
      </w:r>
      <w:r>
        <w:rPr>
          <w:sz w:val="32"/>
        </w:rPr>
        <w:t>Satellite Im</w:t>
      </w:r>
      <w:r>
        <w:rPr>
          <w:sz w:val="32"/>
        </w:rPr>
        <w:t>aging for Flood Risk Assessment</w:t>
      </w:r>
      <w:r>
        <w:rPr>
          <w:sz w:val="32"/>
        </w:rPr>
        <w:t>:</w:t>
      </w:r>
    </w:p>
    <w:p>
      <w:pPr>
        <w:pStyle w:val="style0"/>
        <w:rPr>
          <w:sz w:val="28"/>
        </w:rPr>
      </w:pPr>
      <w:r>
        <w:rPr>
          <w:sz w:val="32"/>
        </w:rPr>
        <w:t xml:space="preserve"> </w:t>
      </w:r>
      <w:r>
        <w:rPr>
          <w:sz w:val="28"/>
        </w:rPr>
        <w:t>Utilize high-resolution satellite imaging and AI to create a comprehensive flood risk assessment platform that can identify potential flood-prone regions and assist in urban planning and disaster management.</w:t>
      </w:r>
    </w:p>
    <w:p>
      <w:pPr>
        <w:pStyle w:val="style0"/>
        <w:rPr>
          <w:sz w:val="28"/>
        </w:rPr>
      </w:pPr>
    </w:p>
    <w:p>
      <w:pPr>
        <w:pStyle w:val="style0"/>
        <w:rPr>
          <w:sz w:val="32"/>
        </w:rPr>
      </w:pPr>
      <w:r>
        <w:rPr>
          <w:sz w:val="32"/>
        </w:rPr>
        <w:t xml:space="preserve">7. </w:t>
      </w:r>
      <w:r>
        <w:rPr>
          <w:sz w:val="32"/>
        </w:rPr>
        <w:t>F</w:t>
      </w:r>
      <w:r>
        <w:rPr>
          <w:sz w:val="32"/>
        </w:rPr>
        <w:t xml:space="preserve">lood-Resistant </w:t>
      </w:r>
      <w:r>
        <w:rPr>
          <w:sz w:val="32"/>
        </w:rPr>
        <w:t>IoT</w:t>
      </w:r>
      <w:r>
        <w:rPr>
          <w:sz w:val="32"/>
        </w:rPr>
        <w:t xml:space="preserve"> Home Sensors</w:t>
      </w:r>
      <w:r>
        <w:rPr>
          <w:sz w:val="32"/>
        </w:rPr>
        <w:t xml:space="preserve">: </w:t>
      </w:r>
    </w:p>
    <w:p>
      <w:pPr>
        <w:pStyle w:val="style0"/>
        <w:rPr>
          <w:sz w:val="28"/>
        </w:rPr>
      </w:pPr>
      <w:r>
        <w:rPr>
          <w:sz w:val="28"/>
        </w:rPr>
        <w:t xml:space="preserve">Design affordable, compact </w:t>
      </w:r>
      <w:r>
        <w:rPr>
          <w:sz w:val="28"/>
        </w:rPr>
        <w:t>IoT</w:t>
      </w:r>
      <w:r>
        <w:rPr>
          <w:sz w:val="28"/>
        </w:rPr>
        <w:t xml:space="preserve"> sensors that can be installed in homes to monitor water levels and alert residents of potential flooding risks, providing them with crucial time to evacuate or take preventive measures.</w:t>
      </w:r>
    </w:p>
    <w:p>
      <w:pPr>
        <w:pStyle w:val="style0"/>
        <w:rPr>
          <w:sz w:val="28"/>
        </w:rPr>
      </w:pPr>
    </w:p>
    <w:p>
      <w:pPr>
        <w:pStyle w:val="style0"/>
        <w:rPr>
          <w:sz w:val="32"/>
        </w:rPr>
      </w:pPr>
      <w:r>
        <w:rPr>
          <w:sz w:val="32"/>
        </w:rPr>
        <w:t xml:space="preserve">8. </w:t>
      </w:r>
      <w:r>
        <w:rPr>
          <w:sz w:val="32"/>
        </w:rPr>
        <w:t>Flood Monitorin</w:t>
      </w:r>
      <w:r>
        <w:rPr>
          <w:sz w:val="32"/>
        </w:rPr>
        <w:t xml:space="preserve">g </w:t>
      </w:r>
      <w:r>
        <w:rPr>
          <w:sz w:val="32"/>
        </w:rPr>
        <w:t>Blockchain</w:t>
      </w:r>
      <w:r>
        <w:rPr>
          <w:sz w:val="32"/>
        </w:rPr>
        <w:t xml:space="preserve"> for Data Integrity</w:t>
      </w:r>
      <w:r>
        <w:rPr>
          <w:sz w:val="32"/>
        </w:rPr>
        <w:t xml:space="preserve">: </w:t>
      </w:r>
    </w:p>
    <w:p>
      <w:pPr>
        <w:pStyle w:val="style0"/>
        <w:rPr>
          <w:sz w:val="28"/>
        </w:rPr>
      </w:pPr>
      <w:r>
        <w:rPr>
          <w:sz w:val="28"/>
        </w:rPr>
        <w:t xml:space="preserve">Implement </w:t>
      </w:r>
      <w:r>
        <w:rPr>
          <w:sz w:val="28"/>
        </w:rPr>
        <w:t>blockchain</w:t>
      </w:r>
      <w:r>
        <w:rPr>
          <w:sz w:val="28"/>
        </w:rPr>
        <w:t xml:space="preserve"> technology to ensure the integrity and security of flood monitoring data, enabling transparent sharing and validation of critical information among relevant stakeholders.</w:t>
      </w:r>
    </w:p>
    <w:p>
      <w:pPr>
        <w:pStyle w:val="style0"/>
        <w:rPr>
          <w:sz w:val="28"/>
        </w:rPr>
      </w:pPr>
    </w:p>
    <w:p>
      <w:pPr>
        <w:pStyle w:val="style0"/>
        <w:rPr>
          <w:sz w:val="32"/>
        </w:rPr>
      </w:pPr>
      <w:r>
        <w:rPr>
          <w:sz w:val="32"/>
        </w:rPr>
        <w:t xml:space="preserve">9. </w:t>
      </w:r>
      <w:r>
        <w:rPr>
          <w:sz w:val="32"/>
        </w:rPr>
        <w:t>Machi</w:t>
      </w:r>
      <w:r>
        <w:rPr>
          <w:sz w:val="32"/>
        </w:rPr>
        <w:t>ne Vision for River Monitoring</w:t>
      </w:r>
      <w:r>
        <w:rPr>
          <w:sz w:val="32"/>
        </w:rPr>
        <w:t>:</w:t>
      </w:r>
    </w:p>
    <w:p>
      <w:pPr>
        <w:pStyle w:val="style0"/>
        <w:rPr>
          <w:sz w:val="28"/>
        </w:rPr>
      </w:pPr>
      <w:r>
        <w:rPr>
          <w:sz w:val="32"/>
        </w:rPr>
        <w:t xml:space="preserve"> </w:t>
      </w:r>
      <w:r>
        <w:rPr>
          <w:sz w:val="28"/>
        </w:rPr>
        <w:t>Use machine vision and AI to analyze video feeds from cameras placed near rivers and water bodies, automatically detecting rising water levels and potential flooding, and triggering alerts to authorities.</w:t>
      </w:r>
    </w:p>
    <w:p>
      <w:pPr>
        <w:pStyle w:val="style0"/>
        <w:rPr>
          <w:sz w:val="28"/>
        </w:rPr>
      </w:pPr>
    </w:p>
    <w:p>
      <w:pPr>
        <w:pStyle w:val="style0"/>
        <w:rPr>
          <w:sz w:val="32"/>
        </w:rPr>
      </w:pPr>
      <w:r>
        <w:rPr>
          <w:sz w:val="32"/>
        </w:rPr>
        <w:t xml:space="preserve">10. </w:t>
      </w:r>
      <w:r>
        <w:rPr>
          <w:sz w:val="32"/>
        </w:rPr>
        <w:t>Real-time Social M</w:t>
      </w:r>
      <w:r>
        <w:rPr>
          <w:sz w:val="32"/>
        </w:rPr>
        <w:t>edia Analysis for Early Warning</w:t>
      </w:r>
      <w:r>
        <w:rPr>
          <w:sz w:val="32"/>
        </w:rPr>
        <w:t>:</w:t>
      </w:r>
    </w:p>
    <w:p>
      <w:pPr>
        <w:pStyle w:val="style0"/>
        <w:rPr>
          <w:sz w:val="28"/>
        </w:rPr>
      </w:pPr>
      <w:r>
        <w:rPr>
          <w:sz w:val="32"/>
        </w:rPr>
        <w:t xml:space="preserve"> </w:t>
      </w:r>
      <w:r>
        <w:rPr>
          <w:sz w:val="28"/>
        </w:rPr>
        <w:t>Employ natural language processing and sentiment analysis on social media platforms to monitor and identify flood-related posts and sentiments, aiding in real-time early warning and response coordination.</w:t>
      </w:r>
    </w:p>
    <w:p>
      <w:pPr>
        <w:pStyle w:val="style0"/>
        <w:rPr>
          <w:noProof/>
          <w:sz w:val="28"/>
        </w:rPr>
      </w:pPr>
    </w:p>
    <w:p>
      <w:pPr>
        <w:pStyle w:val="style0"/>
        <w:rPr>
          <w:sz w:val="28"/>
        </w:rPr>
      </w:pPr>
      <w:r>
        <w:rPr>
          <w:noProof/>
          <w:sz w:val="28"/>
        </w:rPr>
        <w:drawing>
          <wp:inline distL="0" distT="0" distB="0" distR="0">
            <wp:extent cx="5433405" cy="3628347"/>
            <wp:effectExtent l="19050" t="0" r="0" b="0"/>
            <wp:docPr id="1026" name="Picture 2" descr="WhatsApp Image 2023-10-06 at 2.29.18 PM (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33405" cy="3628347"/>
                    </a:xfrm>
                    <a:prstGeom prst="rect"/>
                  </pic:spPr>
                </pic:pic>
              </a:graphicData>
            </a:graphic>
          </wp:inline>
        </w:drawing>
      </w:r>
    </w:p>
    <w:p>
      <w:pPr>
        <w:pStyle w:val="style0"/>
        <w:rPr>
          <w:sz w:val="28"/>
        </w:rPr>
      </w:pPr>
    </w:p>
    <w:p>
      <w:pPr>
        <w:pStyle w:val="style0"/>
        <w:rPr>
          <w:sz w:val="28"/>
        </w:rPr>
      </w:pPr>
    </w:p>
    <w:p>
      <w:pPr>
        <w:pStyle w:val="style0"/>
        <w:rPr>
          <w:sz w:val="32"/>
        </w:rPr>
      </w:pPr>
      <w:r>
        <w:rPr>
          <w:sz w:val="32"/>
        </w:rPr>
        <w:t xml:space="preserve">11. </w:t>
      </w:r>
      <w:r>
        <w:rPr>
          <w:sz w:val="32"/>
        </w:rPr>
        <w:t>Inte</w:t>
      </w:r>
      <w:r>
        <w:rPr>
          <w:sz w:val="32"/>
        </w:rPr>
        <w:t>grated Multi-Modal Alert System</w:t>
      </w:r>
      <w:r>
        <w:rPr>
          <w:sz w:val="32"/>
        </w:rPr>
        <w:t>:</w:t>
      </w:r>
    </w:p>
    <w:p>
      <w:pPr>
        <w:pStyle w:val="style0"/>
        <w:rPr>
          <w:sz w:val="28"/>
        </w:rPr>
      </w:pPr>
      <w:r>
        <w:rPr>
          <w:sz w:val="32"/>
        </w:rPr>
        <w:t xml:space="preserve"> </w:t>
      </w:r>
      <w:r>
        <w:rPr>
          <w:sz w:val="28"/>
        </w:rPr>
        <w:t>Develop a system that integrates various alert modes such as mobile alerts, smart home notifications, broadcast messages, and social media alerts to ensure comprehensive and timely dissemination of flood warnings to the affected population.</w:t>
      </w:r>
    </w:p>
    <w:p>
      <w:pPr>
        <w:pStyle w:val="style0"/>
        <w:rPr>
          <w:sz w:val="28"/>
        </w:rPr>
      </w:pPr>
    </w:p>
    <w:p>
      <w:pPr>
        <w:pStyle w:val="style0"/>
        <w:rPr>
          <w:sz w:val="32"/>
        </w:rPr>
      </w:pPr>
      <w:r>
        <w:rPr>
          <w:sz w:val="32"/>
        </w:rPr>
        <w:t xml:space="preserve">12. </w:t>
      </w:r>
      <w:r>
        <w:rPr>
          <w:sz w:val="32"/>
        </w:rPr>
        <w:t>Augmen</w:t>
      </w:r>
      <w:r>
        <w:rPr>
          <w:sz w:val="32"/>
        </w:rPr>
        <w:t>ted Reality (AR) Early Warnings</w:t>
      </w:r>
      <w:r>
        <w:rPr>
          <w:sz w:val="32"/>
        </w:rPr>
        <w:t>:</w:t>
      </w:r>
    </w:p>
    <w:p>
      <w:pPr>
        <w:pStyle w:val="style0"/>
        <w:rPr>
          <w:sz w:val="28"/>
        </w:rPr>
      </w:pPr>
      <w:r>
        <w:rPr>
          <w:sz w:val="28"/>
        </w:rPr>
        <w:t xml:space="preserve"> Create an AR-based mobile app that overlays real-time flood warnings and evacuation routes onto users' surroundings, providing a visual and interactive way to understand and follow safety instructions during floods.</w:t>
      </w:r>
    </w:p>
    <w:p>
      <w:pPr>
        <w:pStyle w:val="style0"/>
        <w:rPr>
          <w:sz w:val="28"/>
        </w:rPr>
      </w:pPr>
    </w:p>
    <w:p>
      <w:pPr>
        <w:pStyle w:val="style0"/>
        <w:rPr>
          <w:sz w:val="32"/>
        </w:rPr>
      </w:pPr>
      <w:r>
        <w:rPr>
          <w:sz w:val="32"/>
        </w:rPr>
        <w:t>1</w:t>
      </w:r>
      <w:r>
        <w:rPr>
          <w:sz w:val="32"/>
        </w:rPr>
        <w:t xml:space="preserve">3. </w:t>
      </w:r>
      <w:r>
        <w:rPr>
          <w:sz w:val="32"/>
        </w:rPr>
        <w:t>Machine Learning-D</w:t>
      </w:r>
      <w:r>
        <w:rPr>
          <w:sz w:val="32"/>
        </w:rPr>
        <w:t>riven Dynamic Evacuation Routes</w:t>
      </w:r>
      <w:r>
        <w:rPr>
          <w:sz w:val="32"/>
        </w:rPr>
        <w:t xml:space="preserve">: </w:t>
      </w:r>
    </w:p>
    <w:p>
      <w:pPr>
        <w:pStyle w:val="style0"/>
        <w:rPr>
          <w:sz w:val="28"/>
        </w:rPr>
      </w:pPr>
      <w:r>
        <w:rPr>
          <w:sz w:val="28"/>
        </w:rPr>
        <w:t xml:space="preserve">Utilize machine learning algorithms to dynamically optimize evacuation routes </w:t>
      </w:r>
      <w:r>
        <w:rPr>
          <w:sz w:val="28"/>
        </w:rPr>
        <w:t>based</w:t>
      </w:r>
      <w:r>
        <w:rPr>
          <w:sz w:val="28"/>
        </w:rPr>
        <w:t xml:space="preserve"> on real-time flood data, traffic conditions, and population density, ensuring the most efficient paths for evacuees.</w:t>
      </w:r>
    </w:p>
    <w:p>
      <w:pPr>
        <w:pStyle w:val="style0"/>
        <w:rPr>
          <w:sz w:val="28"/>
        </w:rPr>
      </w:pPr>
    </w:p>
    <w:p>
      <w:pPr>
        <w:pStyle w:val="style0"/>
        <w:rPr>
          <w:sz w:val="32"/>
        </w:rPr>
      </w:pPr>
      <w:r>
        <w:rPr>
          <w:sz w:val="32"/>
        </w:rPr>
        <w:t>1</w:t>
      </w:r>
      <w:r>
        <w:rPr>
          <w:sz w:val="32"/>
        </w:rPr>
        <w:t xml:space="preserve">4. </w:t>
      </w:r>
      <w:r>
        <w:rPr>
          <w:sz w:val="32"/>
        </w:rPr>
        <w:t>E</w:t>
      </w:r>
      <w:r>
        <w:rPr>
          <w:sz w:val="32"/>
        </w:rPr>
        <w:t>arly Warning via Smart Vehicles</w:t>
      </w:r>
      <w:r>
        <w:rPr>
          <w:sz w:val="32"/>
        </w:rPr>
        <w:t xml:space="preserve">: </w:t>
      </w:r>
    </w:p>
    <w:p>
      <w:pPr>
        <w:pStyle w:val="style0"/>
        <w:rPr>
          <w:sz w:val="28"/>
        </w:rPr>
      </w:pPr>
      <w:r>
        <w:rPr>
          <w:sz w:val="28"/>
        </w:rPr>
        <w:t>Integrate early warning alerts directly into modern vehicles through infotainment systems or vehicle-to-everything (V2X) communication, enabling drivers to receive real-time flood alerts and reroute to safer areas.</w:t>
      </w:r>
    </w:p>
    <w:p>
      <w:pPr>
        <w:pStyle w:val="style0"/>
        <w:rPr>
          <w:sz w:val="28"/>
        </w:rPr>
      </w:pPr>
    </w:p>
    <w:p>
      <w:pPr>
        <w:pStyle w:val="style0"/>
        <w:rPr>
          <w:sz w:val="32"/>
        </w:rPr>
      </w:pPr>
      <w:r>
        <w:rPr>
          <w:sz w:val="32"/>
        </w:rPr>
        <w:t>1</w:t>
      </w:r>
      <w:r>
        <w:rPr>
          <w:sz w:val="32"/>
        </w:rPr>
        <w:t xml:space="preserve">5. </w:t>
      </w:r>
      <w:r>
        <w:rPr>
          <w:sz w:val="32"/>
        </w:rPr>
        <w:t>Soc</w:t>
      </w:r>
      <w:r>
        <w:rPr>
          <w:sz w:val="32"/>
        </w:rPr>
        <w:t xml:space="preserve">ial Network </w:t>
      </w:r>
      <w:r>
        <w:rPr>
          <w:sz w:val="32"/>
        </w:rPr>
        <w:t>Crowdsourced</w:t>
      </w:r>
      <w:r>
        <w:rPr>
          <w:sz w:val="32"/>
        </w:rPr>
        <w:t xml:space="preserve"> Alerts</w:t>
      </w:r>
      <w:r>
        <w:rPr>
          <w:sz w:val="32"/>
        </w:rPr>
        <w:t>:</w:t>
      </w:r>
    </w:p>
    <w:p>
      <w:pPr>
        <w:pStyle w:val="style0"/>
        <w:rPr>
          <w:sz w:val="28"/>
        </w:rPr>
      </w:pPr>
      <w:r>
        <w:rPr>
          <w:sz w:val="32"/>
        </w:rPr>
        <w:t xml:space="preserve"> </w:t>
      </w:r>
      <w:r>
        <w:rPr>
          <w:sz w:val="28"/>
        </w:rPr>
        <w:t>Develop a platform that aggregates and analyzes real-time social media posts related to floods, extracting relevant information to generate early warnings and inform emergency responders about the evolving situation.</w:t>
      </w:r>
    </w:p>
    <w:p>
      <w:pPr>
        <w:pStyle w:val="style0"/>
        <w:rPr>
          <w:sz w:val="28"/>
        </w:rPr>
      </w:pPr>
    </w:p>
    <w:p>
      <w:pPr>
        <w:pStyle w:val="style0"/>
        <w:rPr>
          <w:sz w:val="32"/>
        </w:rPr>
      </w:pPr>
      <w:r>
        <w:rPr>
          <w:sz w:val="32"/>
        </w:rPr>
        <w:t>1</w:t>
      </w:r>
      <w:r>
        <w:rPr>
          <w:sz w:val="32"/>
        </w:rPr>
        <w:t xml:space="preserve">6. </w:t>
      </w:r>
      <w:r>
        <w:rPr>
          <w:sz w:val="32"/>
        </w:rPr>
        <w:t>Virtual Reality (V</w:t>
      </w:r>
      <w:r>
        <w:rPr>
          <w:sz w:val="32"/>
        </w:rPr>
        <w:t>R) Simulations for Preparedness</w:t>
      </w:r>
      <w:r>
        <w:rPr>
          <w:sz w:val="32"/>
        </w:rPr>
        <w:t xml:space="preserve">: </w:t>
      </w:r>
    </w:p>
    <w:p>
      <w:pPr>
        <w:pStyle w:val="style0"/>
        <w:rPr>
          <w:sz w:val="28"/>
        </w:rPr>
      </w:pPr>
      <w:r>
        <w:rPr>
          <w:sz w:val="28"/>
        </w:rPr>
        <w:t>Create immersive VR simulations that allow users to experience a virtual flood scenario, teaching them how to react, make decisions, and navigate safely during a flood, enhancing their preparedness and response skills.</w:t>
      </w:r>
    </w:p>
    <w:p>
      <w:pPr>
        <w:pStyle w:val="style0"/>
        <w:rPr>
          <w:sz w:val="28"/>
        </w:rPr>
      </w:pPr>
    </w:p>
    <w:p>
      <w:pPr>
        <w:pStyle w:val="style0"/>
        <w:rPr>
          <w:sz w:val="32"/>
        </w:rPr>
      </w:pPr>
      <w:r>
        <w:rPr>
          <w:sz w:val="32"/>
        </w:rPr>
        <w:t>1</w:t>
      </w:r>
      <w:r>
        <w:rPr>
          <w:sz w:val="32"/>
        </w:rPr>
        <w:t xml:space="preserve">7. </w:t>
      </w:r>
      <w:r>
        <w:rPr>
          <w:sz w:val="32"/>
        </w:rPr>
        <w:t>AI-Powered Aut</w:t>
      </w:r>
      <w:r>
        <w:rPr>
          <w:sz w:val="32"/>
        </w:rPr>
        <w:t>omated Call Center for Warnings</w:t>
      </w:r>
      <w:r>
        <w:rPr>
          <w:sz w:val="32"/>
        </w:rPr>
        <w:t>:</w:t>
      </w:r>
    </w:p>
    <w:p>
      <w:pPr>
        <w:pStyle w:val="style0"/>
        <w:rPr>
          <w:sz w:val="28"/>
        </w:rPr>
      </w:pPr>
      <w:r>
        <w:rPr>
          <w:sz w:val="32"/>
        </w:rPr>
        <w:t xml:space="preserve"> </w:t>
      </w:r>
      <w:r>
        <w:rPr>
          <w:sz w:val="28"/>
        </w:rPr>
        <w:t>Implement an AI-driven call center that automatically calls at-risk individuals based on their location and provides them with personalized flood warnings, evacuation instructions, and emergency contacts.</w:t>
      </w:r>
    </w:p>
    <w:p>
      <w:pPr>
        <w:pStyle w:val="style0"/>
        <w:rPr>
          <w:sz w:val="28"/>
        </w:rPr>
      </w:pPr>
    </w:p>
    <w:p>
      <w:pPr>
        <w:pStyle w:val="style0"/>
        <w:rPr>
          <w:sz w:val="28"/>
        </w:rPr>
      </w:pPr>
      <w:r>
        <w:rPr>
          <w:sz w:val="32"/>
        </w:rPr>
        <w:t>1</w:t>
      </w:r>
      <w:r>
        <w:rPr>
          <w:sz w:val="32"/>
        </w:rPr>
        <w:t>8. Smart Flood Warning Beacons</w:t>
      </w:r>
      <w:r>
        <w:rPr>
          <w:sz w:val="32"/>
        </w:rPr>
        <w:t>:</w:t>
      </w:r>
      <w:r>
        <w:rPr>
          <w:sz w:val="28"/>
        </w:rPr>
        <w:t xml:space="preserve"> </w:t>
      </w:r>
    </w:p>
    <w:p>
      <w:pPr>
        <w:pStyle w:val="style0"/>
        <w:rPr>
          <w:sz w:val="28"/>
        </w:rPr>
      </w:pPr>
      <w:r>
        <w:rPr>
          <w:sz w:val="28"/>
        </w:rPr>
        <w:t>Install smart flood warning beacons in flood-prone areas that emit visible and audible alerts, powered by solar energy and connected to a central monitoring system to trigger warnings when flood risks are detected.</w:t>
      </w:r>
    </w:p>
    <w:p>
      <w:pPr>
        <w:pStyle w:val="style0"/>
        <w:rPr>
          <w:sz w:val="28"/>
        </w:rPr>
      </w:pPr>
    </w:p>
    <w:p>
      <w:pPr>
        <w:pStyle w:val="style0"/>
        <w:rPr>
          <w:sz w:val="32"/>
        </w:rPr>
      </w:pPr>
      <w:r>
        <w:rPr>
          <w:sz w:val="32"/>
        </w:rPr>
        <w:t>1</w:t>
      </w:r>
      <w:r>
        <w:rPr>
          <w:sz w:val="32"/>
        </w:rPr>
        <w:t xml:space="preserve">9. </w:t>
      </w:r>
      <w:r>
        <w:rPr>
          <w:sz w:val="32"/>
        </w:rPr>
        <w:t>Blockchain</w:t>
      </w:r>
      <w:r>
        <w:rPr>
          <w:sz w:val="32"/>
        </w:rPr>
        <w:t>-Enabled Aler</w:t>
      </w:r>
      <w:r>
        <w:rPr>
          <w:sz w:val="32"/>
        </w:rPr>
        <w:t>t Verification and Traceability</w:t>
      </w:r>
      <w:r>
        <w:rPr>
          <w:sz w:val="32"/>
        </w:rPr>
        <w:t>:</w:t>
      </w:r>
    </w:p>
    <w:p>
      <w:pPr>
        <w:pStyle w:val="style0"/>
        <w:rPr>
          <w:sz w:val="28"/>
        </w:rPr>
      </w:pPr>
      <w:r>
        <w:rPr>
          <w:sz w:val="32"/>
        </w:rPr>
        <w:t xml:space="preserve"> </w:t>
      </w:r>
      <w:r>
        <w:rPr>
          <w:sz w:val="28"/>
        </w:rPr>
        <w:t xml:space="preserve">Utilize </w:t>
      </w:r>
      <w:r>
        <w:rPr>
          <w:sz w:val="28"/>
        </w:rPr>
        <w:t>blockchain</w:t>
      </w:r>
      <w:r>
        <w:rPr>
          <w:sz w:val="28"/>
        </w:rPr>
        <w:t xml:space="preserve"> technology to verify the authenticity and source of early warnings, ensuring the accuracy of alerts and providing a traceable record of alert transmissions for audit and transparency purposes.</w:t>
      </w:r>
    </w:p>
    <w:p>
      <w:pPr>
        <w:pStyle w:val="style0"/>
        <w:rPr>
          <w:sz w:val="28"/>
        </w:rPr>
      </w:pPr>
    </w:p>
    <w:p>
      <w:pPr>
        <w:pStyle w:val="style0"/>
        <w:rPr>
          <w:sz w:val="32"/>
        </w:rPr>
      </w:pPr>
      <w:r>
        <w:rPr>
          <w:sz w:val="32"/>
        </w:rPr>
        <w:t>2</w:t>
      </w:r>
      <w:r>
        <w:rPr>
          <w:sz w:val="32"/>
        </w:rPr>
        <w:t>0. Community Resilience Mobile App</w:t>
      </w:r>
      <w:r>
        <w:rPr>
          <w:sz w:val="32"/>
        </w:rPr>
        <w:t xml:space="preserve">: </w:t>
      </w:r>
    </w:p>
    <w:p>
      <w:pPr>
        <w:pStyle w:val="style0"/>
        <w:rPr>
          <w:sz w:val="28"/>
        </w:rPr>
      </w:pPr>
      <w:r>
        <w:rPr>
          <w:sz w:val="28"/>
        </w:rPr>
        <w:t>Create a community-focused mobile app that promotes local resilience by allowing residents to report flood-related incidents, share real-time observations, and collaborate on response efforts, fostering a stronger and more informed community response.</w:t>
      </w:r>
    </w:p>
    <w:p>
      <w:pPr>
        <w:pStyle w:val="style0"/>
        <w:rPr>
          <w:noProof/>
          <w:sz w:val="28"/>
        </w:rPr>
      </w:pPr>
    </w:p>
    <w:p>
      <w:pPr>
        <w:pStyle w:val="style0"/>
        <w:rPr>
          <w:sz w:val="28"/>
        </w:rPr>
      </w:pPr>
      <w:r>
        <w:rPr>
          <w:noProof/>
          <w:sz w:val="28"/>
        </w:rPr>
        <w:drawing>
          <wp:inline distL="0" distT="0" distB="0" distR="0">
            <wp:extent cx="5943600" cy="2476500"/>
            <wp:effectExtent l="19050" t="0" r="0" b="0"/>
            <wp:docPr id="1027" name="Picture 1" descr="WhatsApp Image 2023-10-06 at 2.29.19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47650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4fe94b0f-7d5c-4640-b685-52de9df20197"/>
    <w:basedOn w:val="style65"/>
    <w:next w:val="style4097"/>
    <w:link w:val="style62"/>
    <w:uiPriority w:val="10"/>
    <w:rPr>
      <w:rFonts w:ascii="Cambria" w:cs="宋体" w:eastAsia="宋体" w:hAnsi="Cambria"/>
      <w:color w:val="17365d"/>
      <w:spacing w:val="5"/>
      <w:kern w:val="28"/>
      <w:sz w:val="52"/>
      <w:szCs w:val="52"/>
    </w:rPr>
  </w:style>
  <w:style w:type="character" w:styleId="style264">
    <w:name w:val="Book Title"/>
    <w:basedOn w:val="style65"/>
    <w:next w:val="style264"/>
    <w:qFormat/>
    <w:uiPriority w:val="33"/>
    <w:rPr>
      <w:b/>
      <w:bCs/>
      <w:smallCaps/>
      <w:spacing w:val="5"/>
    </w:rPr>
  </w:style>
  <w:style w:type="paragraph" w:styleId="style74">
    <w:name w:val="Subtitle"/>
    <w:basedOn w:val="style0"/>
    <w:next w:val="style0"/>
    <w:link w:val="style4098"/>
    <w:qFormat/>
    <w:uiPriority w:val="11"/>
    <w:pPr>
      <w:numPr>
        <w:ilvl w:val="1"/>
        <w:numId w:val="0"/>
      </w:numPr>
    </w:pPr>
    <w:rPr>
      <w:rFonts w:ascii="Cambria" w:cs="宋体" w:eastAsia="宋体" w:hAnsi="Cambria"/>
      <w:i/>
      <w:iCs/>
      <w:color w:val="4f81bd"/>
      <w:spacing w:val="15"/>
      <w:sz w:val="24"/>
      <w:szCs w:val="24"/>
    </w:rPr>
  </w:style>
  <w:style w:type="character" w:customStyle="1" w:styleId="style4098">
    <w:name w:val="Subtitle Char"/>
    <w:basedOn w:val="style65"/>
    <w:next w:val="style4098"/>
    <w:link w:val="style74"/>
    <w:uiPriority w:val="11"/>
    <w:rPr>
      <w:rFonts w:ascii="Cambria" w:cs="宋体" w:eastAsia="宋体" w:hAnsi="Cambria"/>
      <w:i/>
      <w:iCs/>
      <w:color w:val="4f81bd"/>
      <w:spacing w:val="15"/>
      <w:sz w:val="24"/>
      <w:szCs w:val="24"/>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Words>805</Words>
  <Pages>6</Pages>
  <Characters>5134</Characters>
  <Application>WPS Office</Application>
  <DocSecurity>0</DocSecurity>
  <Paragraphs>69</Paragraphs>
  <ScaleCrop>false</ScaleCrop>
  <LinksUpToDate>false</LinksUpToDate>
  <CharactersWithSpaces>5917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2023-10-08T13:28:00Z</dcterms:created>
  <dc:creator>kumar</dc:creator>
  <lastModifiedBy>M2006C3MII</lastModifiedBy>
  <dcterms:modified xsi:type="dcterms:W3CDTF">2023-10-08T15:13:12Z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77d24a03647a4cffa4db37ca30879e3b</vt:lpwstr>
  </property>
</Properties>
</file>