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Futbol Analitiğinde Dijital Dönüşüm ve Stratejik Karar Destek Sistemleri: Dijital Bir Mirasın Teknik ve Felsefi Mimarisi</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Modern futbol dünyasında verinin sadece bir istatistik yığını olmaktan çıkıp stratejik bir varlığa dönüşmesi, ileri seviye analiz sistemlerinin inşasını zorunlu kılmaktadır. Profesyonel bir gözlemcinin sezgisel yeteneklerini, matematiksel bir kesinlik ve bilgisayarlı görü disiplinleriyle birleştiren "Dijital Hikmet Pınarbaş" vizyonu, sadece teknik bir araç değil, aynı zamanda sürdürülebilir bir entelektüel mirasın temel taşıdır. Bu rapor, teknik olmayan bir arka plandan gelen bir girişimcinin, Termux ve Python ekosistemi üzerinden kurgulayacağı, çok formatlı veri okuma yeteneğine sahip, biyomekanik video analizleri gerçekleştiren ve ileri seviye karşılaştırma algoritmaları sunan kapsamlı bir analiz mekanizmasının yol haritasını sunmaktadır.</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Teknik Altyapı ve Ekosistem Kurulumu: Termux ve Python Entegrasyonu</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Sistemin mobil bir platform üzerinde, herhangi bir dışa bağımlılık olmaksızın çalışabilmesi için Termux tabanlı bir mimari tercih edilmiştir. Termux, Android işletim sistemi üzerinde bir Linux ortamı sağlayarak, profesyonel veri bilimi kütüphanelerinin taşınabilir cihazlarda çalışmasına imkan tanır. 2025 yılı standartlarına göre, sistemin iskeletini oluşturacak Python 3.12+ sürümünün kurulumu ve konfigürasyonu, yerel kütüphanelerin (native extensions) hatasız derlenmesi için kritik öneme sahiptir.</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Çekirdek Kütüphaneler ve Derleme Ortamı</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Sistemin veri işleme kapasitesi NumPy, Pandas ve Matplotlib gibi temel kütüphanelerin doğru konfigürasyonuna bağlıdır. Termux ortamında bu kütüphanelerin kurulumu, standart bilgisayar ortamlarından farklı olarak belirli derleme bayrakları ve bağlantı yolları gerektirir. Özellikle bilimsel hesaplama kütüphanelerinin kurulumunda build-essential, clang, cmake ve libopenblas gibi paketlerin varlığı, sistemin performanslı çalışmasını garanti altına alır.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Bileşen</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İşlev</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Kurulum / Konfigürasyon Notu</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 3.12</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 programlama dili</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pkg install python ile kurulur, pip güncellenmez.</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NumPy</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Matris hesaplamaları ve matematik motoru</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LDFLAGS="-lpython3.12" ile derlenmesi zorunludur.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Pandas</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Tablo yönetimi ve ETL süreçleri</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XLSX, CSV ve XML okuma yeteneği sağlar.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MediaPipe</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Biyomekanik ve vücut pozisyon analizi</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adet 3D eklem noktasının takibini sağlar.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OpenCV</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Video işleme ve görüntü maskeleme</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Kare bazlı analiz ve görselleştirme için temeldir.</w:t>
            </w:r>
          </w:p>
        </w:tc>
      </w:tr>
    </w:tbl>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Sistemin sürdürülebilirliği ve güncellenebilirliği için GitHub üzerinden sürüm kontrolü yapılması, miras bırakılacak bu yapının "yaşayan bir organizma" olarak kalmasını sağlar. Kod deposunun düzenli olarak güncellenmesi ve pip3 install --no-build-isolation gibi parametrelerle kütüphanelerin optimize edilmesi, donanım kaynaklarının minimum tüketimle maksimum çıktı vermesine olanak tanır.</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Çok Formatlı Veri Gölü: Kutsal Kase Veri Entegrasyon Motoru</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Sistemin "kutsal kasesi" olarak adlandırılan veri giriş katmanı, SportsBase gibi profesyonel kaynaklardan gelen raporları tetikleyici olarak kullanarak, farklı veri sağlayıcılarından (Twelve, WhoScored, Squawka) gelen heterojen dosyaları tek bir ortak dile dönüştürme yeteneğine sahiptir. Bu katman, dosya formatı ne olursa olsun (XLSX, CSV, XML, PDF, HTML, MP4, DOCX, TXT, MD, BIN) veriyi yapılandırılmış bir "DataFrame" haline getirir.</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Unified Data Ingestion (Birleşik Veri Giriş) Mimarisi</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Farklı formatlardaki verileri tek bir potada eritmek için Python'un geniş kütüphane desteğinden yararlanılır. Pandas, CSV ve Excel dosyalarını doğrudan okuyabilirken, XML dosyaları için lxml veya xml.etree.ElementTree kütüphaneleri hiyerarşik veriyi tablo yapısına dönüştürür. PDF ve DOCX formatındaki metin tabanlı raporlar, pdfplumber veya python-docx gibi araçlarla okunarak içindeki sayısal veriler ayıklanır.</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Sistemin en kritik özelliği, metrikleri tek bir dile indirgemesidir. Farklı sağlayıcılarda farklı isimlerle geçen (örneğin "Key Pass" vs "Chances Created") istatistikler, önceden tanımlanmış bir "Futbol Ontolojisi" sözlüğü üzerinden eşleştirilir. Bu sayede, sistemin matematik motoru hangi kaynaktan gelirse gelsin veriyi standart bir parametre olarak kabul eder.</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 Kaynağı</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Format</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İşleme Yöntemi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SportsBase Raporları</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XLSX</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pd.read_excel() ile çoklu sekme analizi.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Maç Olay Verileri</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XML / JSON</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kloppy veya socceraction ile standardizasyon.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 İstatistikleri</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HTML</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BeautifulSoup veya requests-html ile kazıma.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Video Klipler</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MP4</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cv2.VideoCapture ile kare kare analiz.</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Gözlem Notları</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 / TXT</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Doğal dil işleme (NLP) ile anahtar kelime çıkarımı.</w:t>
            </w:r>
          </w:p>
        </w:tc>
      </w:tr>
    </w:tbl>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Stratejik Karşılaştırma Şablonları ve Performans Analizi</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Kullanıcının belirlediği iki farklı karşılaştırma yöntemi, takımların sadece mevcut durumunu değil, aynı zamanda platforma özgü (Lig vs Avrupa) performans varyasyonlarını da ortaya koyar. Bu modeller, "trendin belirleyiciliği" ilkesine dayanarak son 3, 5 ve 10 maçlık periyotları ağırlıklı bir şekilde analiz eder.</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Karşılaştırma Modeli A: Genel Toplam vs Platform Bazlı Verimlilik</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 modelde, bir takımın tüm sezon boyunca elde ettiği genel toplam veriler, Lig ve Avrupa kupalarındaki maç başı ortalamalarıyla kıyaslanır. Özellikle Avrupa kupalarında mücadele eden takımlar için bu ayrım, kadro derinliği ve taktiksel esnekliğin ölçülmesinde hayati öneme sahiptir. Eğer takımın Avrupa'daki maç başı xG (Expected Goals) oranı ligdeki oranından anlamlı derecede yüksekse, bu durum takımın geçiş hücumlarında veya daha yüksek tempolu maçlarda daha etkili olduğu şeklinde yorumlanabilir.</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Karşılaştırma Modeli B: Maç Platformuna Göre Dinamik Eşleşme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 model, karşı karşıya gelecek iki takımın performansını, maçın oynanacağı platformun dinamiklerine göre değerlendirir. Örneğin, bir lig maçı için:</w:t>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 Takımı:</w:t>
      </w:r>
      <w:r w:rsidDel="00000000" w:rsidR="00000000" w:rsidRPr="00000000">
        <w:rPr>
          <w:rtl w:val="0"/>
        </w:rPr>
        <w:t xml:space="preserve"> Genel Performans + Lig Performansı (İç/Dış Saha ayrımıyla).</w:t>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 Takımı:</w:t>
      </w:r>
      <w:r w:rsidDel="00000000" w:rsidR="00000000" w:rsidRPr="00000000">
        <w:rPr>
          <w:rtl w:val="0"/>
        </w:rPr>
        <w:t xml:space="preserve"> Genel Performans + Lig Performansı (İç/Dış Saha ayrımıyla).</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Bu karşılaştırma, genel ortalamalardan elde edilen "beklenen performans" (Expected Performance) değerlerini ortaya koyar. Takımların son üç maçlık (Short-term Trend) CSV ve XML verileri bu analize eklenerek, güncel form durumları matematiksel bir katsayıyla modele dahil edilir.</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Biyomekanik Video Analizi ve Vücut Pozisyonu Algılama</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Sistemin en yenilikçi taraflarından biri olan video analiz modülü, futbolcuların vücut pozisyonlarını (body position), yönelimlerini ve biyomekanik verimliliklerini incelemek için MediaPipe Pose teknolojisini kullanır. 5-6 dakikalık spesifik video kliplerinden veri çekebilen bu araç, oyuncunun sadece topla olan ilişkisini değil, top dışı hareketliliğini ve defansif duruşunu da analiz eder.</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Anatomik Görselleştirme ve Açı Analizi</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MediaPipe, insan vücudundaki 33 kritik noktayı (omuzlar, dirsekler, kalçalar, dizler, ayak bilekleri) 3D koordinat düzleminde takip eder. Sistemin "anatomik görsel" düzeyinde raporlar üretebilmesi için bu koordinatlar üzerinden eklem açıları hesaplanır. Örneğin, bir savunma oyuncusunun rakibini karşılarkenki diz açısı (flexion) ve kalça oryantasyonu, onun hamle hızını ve denge merkezini belirler.</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Aşağıdaki matematiksel formül, iki vücut noktası arasındaki açıyı (örneğin boyun ve gövde eğimi) hesaplamak için kullanılır:</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 hesaplamalar, oyuncunun "iyi" veya "kötü" postürde olup olmadığını belirleyen literatür tanımlarıyla (örneğin, 40 derecenin altındaki boyun eğimi iyi postür kabul edilir) kıyaslanarak otomatik uyarılar oluşturur.</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Video Analizinin Teknik Parametreleri</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Video analizinde düşük gecikme ve yüksek doğruluk için model_complexity parametresi optimize edilmelidir. Mobil cihazlarda (Termux) çalışırken, uDEAS (univariate Dynamic Encoding Algorithm for Searches) gibi hızlı optimizasyon yöntemleri kullanılarak 3D humanoid modellerin 2D görüntülere oturtulması sağlanır. Bu, "anatomik görsel" düzeyinde çıktı almak için gereken derinlik bilgisini (z-axis) sağlar.</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Parametre</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Açıklama</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Analizdeki Rolü</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Landmark Coordinates</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 y, z değerleri (0.0 - 1.0)</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Eklemlerin sahaya göre konumlandırılması.</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Visibility Score</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Görünürlük olasılığı (0.0 - 1.0)</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Maskelenmiş vücut bölümlerinin tahmini.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Joint Rotation</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Eklem rotasyon açısı</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Hamle kalitesi ve sakatlık riski analizi.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Center of Mass</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Vücut kütle merkezi</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Denge ve patlayıcı güç çıkışı takibi.</w:t>
            </w:r>
          </w:p>
        </w:tc>
      </w:tr>
    </w:tbl>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Matematiksel Motor ve Gelişmiş Futbol Metrikleri</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Sistemin zekası, ham verileri anlamlı metriklere dönüştüren matematik motorunda yatar. Bu motor, sadece gol ve asistleri değil, oyunun akışını değiştiren her eylemi puanlayan VAEP (Valuing Actions by Estimating Probabilities) ve xT (Expected Threat) gibi modern futbol analitiği çerçevelerini içerir.</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VAEP ve xT: Eylemlerin Değerlendirilmesi</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VAEP modeli, bir oyuncunun yaptığı her eylemin (pas, top sürme, şut, top çalma) maçın skorunu (gol atma veya gol yeme olasılığını) ne yönde değiştirdiğini hesaplar. Bu model, oyuncuların "topa dayalı" performanslarını objektif bir şekilde derecelendirmeyi sağlar. xT (Beklenen Tehdit) ise özellikle pasların ve top sürmelerin topu daha tehlikeli bölgelere taşıyıp taşımadığını ölçer.</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Beklenen Gol (xG) modeli ise şu değişkenler üzerinden formüle edilir:</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Buradaki \beta katsayıları, binlerce tarihsel şut verisinden elde edilen ağırlıklardır. Sistem, bu formülleri kullanarak her tekil maç dosyası için kümülatif xG grafikleri üretir.</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Görselleştirme ve Otomatik Raporlama Sistemleri</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Analiz sonuçlarının profesyonel kulüplere pazarlanabilir hale gelmesi için yüksek kaliteli görselleştirmeler elzemdir. mplsoccer kütüphanesi, Python ortamında 9 farklı saha tipinde (StatsBomb, Opta, Wyscout vb.) profesyonel grafikler üretmek için kullanılır.</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Grafik Türleri ve Analiz Odakları</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Sistemin sunduğu görselleştirme araçları şunlardır:</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Radar ve Pizza Grafikleri:</w:t>
      </w:r>
      <w:r w:rsidDel="00000000" w:rsidR="00000000" w:rsidRPr="00000000">
        <w:rPr>
          <w:rtl w:val="0"/>
        </w:rPr>
        <w:t xml:space="preserve"> Oyuncuların percentil bazlı performanslarını (örneğin ligdeki diğer bek oyuncularına göre hızı, pas isabeti vb.) göstermek için idealdir.</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Bumpy Charts:</w:t>
      </w:r>
      <w:r w:rsidDel="00000000" w:rsidR="00000000" w:rsidRPr="00000000">
        <w:rPr>
          <w:rtl w:val="0"/>
        </w:rPr>
        <w:t xml:space="preserve"> Takımların veya oyuncuların zaman içindeki sıralama ve trend değişimlerini izlemek için kullanılır.</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Pass Maps ve Flow Visualizations:</w:t>
      </w:r>
      <w:r w:rsidDel="00000000" w:rsidR="00000000" w:rsidRPr="00000000">
        <w:rPr>
          <w:rtl w:val="0"/>
        </w:rPr>
        <w:t xml:space="preserve"> Pasların yoğunlaştığı bölgeleri ve oyunun yönünü (Pass Flow) analiz eder.</w:t>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Shot Maps:</w:t>
      </w:r>
      <w:r w:rsidDel="00000000" w:rsidR="00000000" w:rsidRPr="00000000">
        <w:rPr>
          <w:rtl w:val="0"/>
        </w:rPr>
        <w:t xml:space="preserve"> Şutların çekildiği noktaları ve xG değerlerini görselleştirir.</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Tüm bu görseller, Streamlit tabanlı bir web arayüzü üzerinden interaktif bir "Dashboard" haline getirilebilir. Bu platform, kullanıcının filtreleme yaparak (Lig seçimi, Oyuncu seçimi, Maç seçimi) saniyeler içinde özel raporlar (Scout Report) oluşturmasına olanak tanır.</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Ticari Sürdürülebilirlik ve Lisanslama Stratejisi</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Sistemin bir miras olarak kalabilmesi için ticari kullanım ve lisanslama konularında sorun yaşamayacak bir yapı kurulmalıdır. Python kütüphanelerinin çoğu (Pandas, Scipy, Matplotlib) MIT veya Apache lisanslarına sahiptir, bu da ticari yazılımların içinde kullanılabilecekleri anlamına gelir.</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Lisans Uyumluluk ve Pazarlama Yol Haritası</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Sistemin ticari bir ürün olarak konumlandırılması için şu adımlar izlenmelidir:</w:t>
      </w:r>
    </w:p>
    <w:p w:rsidR="00000000" w:rsidDel="00000000" w:rsidP="00000000" w:rsidRDefault="00000000" w:rsidRPr="00000000" w14:paraId="0000006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Açık Kaynak Bileşen Yönetimi:</w:t>
      </w:r>
      <w:r w:rsidDel="00000000" w:rsidR="00000000" w:rsidRPr="00000000">
        <w:rPr>
          <w:rtl w:val="0"/>
        </w:rPr>
        <w:t xml:space="preserve"> Kullanılan tüm kütüphanelerin lisansları (MIT, Apache 2.0, BSD) bir dosya halinde (SBOM - Software Bill of Materials) tutulmalıdır.</w:t>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Modüler Mimari:</w:t>
      </w:r>
      <w:r w:rsidDel="00000000" w:rsidR="00000000" w:rsidRPr="00000000">
        <w:rPr>
          <w:rtl w:val="0"/>
        </w:rPr>
        <w:t xml:space="preserve"> Sistem, farklı kulüplerin ihtiyaçlarına göre (sadece kaleci analizi, sadece scout analizi vb.) özelleştirilebilen modüller halinde pazarlanmalıdır.</w:t>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Bulut Entegrasyonu:</w:t>
      </w:r>
      <w:r w:rsidDel="00000000" w:rsidR="00000000" w:rsidRPr="00000000">
        <w:rPr>
          <w:rtl w:val="0"/>
        </w:rPr>
        <w:t xml:space="preserve"> Termux üzerinde geliştirilen sistem, ölçeklenmek istendiğinde Docker konteynerleri aracılığıyla bulut sunucularına (AWS, Azure) taşınabilir yapıda kurgulanmalıdır.</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Sonuç ve Gelecek Vizyonu</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"Dijital Hikmet Pınarbaş" projesi, futbolun geleneksel gözlemcilik mirasını, modern teknolojinin sunduğu imkanlarla birleştiren hibrit bir sistemdir. Termux üzerinde yükselen bu mimari; SportsBase verilerini tetikleyici olarak kullanması, MediaPipe ile biyomekanik derinliğe inmesi ve karmaşık matematiksel modelleri sadeleştirerek sunmasıyla eşsiz bir konuma sahiptir. Bir ortağın kaybından doğan bu motivasyon, verinin gücüyle birleştiğinde sadece kulüpler için değil, futbol analitiği dünyası için de kalıcı bir standart haline gelecektir. Sistemin her bir hücresi (XLSX'ten MP4'e), futbolun dilini matematiksel bir kesinlikle konuşacak şekilde tasarlanmıştır. Bu yol haritası, bir başkasına muhtaç olmayan, kendi kendini güncelleyebilen ve teknolojik olarak sınırları zorlayan bir analiz imparatorluğunun temelidir.</w:t>
      </w:r>
    </w:p>
    <w:p w:rsidR="00000000" w:rsidDel="00000000" w:rsidP="00000000" w:rsidRDefault="00000000" w:rsidRPr="00000000" w14:paraId="0000006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Alıntılanan çalışmalar</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Python - Termux Wiki, https://wiki.termux.com/wiki/Python 2. Instructions how to install NUMPY and PANDAS on Termux · termux ..., https://github.com/termux/termux-packages/discussions/19126 3. Installing NumPy, https://numpy.org/install/ 4. Running Jupyter and the Scipy stack on Android | Leonardo Uieda, https://www.leouieda.com/blog/scipy-on-android.html 5. Team Sports Analytics - DTAI, https://dtai.cs.kuleuven.be/tutorials/sports/ecml2024/notes/datasets/soccer 6. Top 8 Big Data tools for football, https://english-programs.sportsdatacampus.com/big-data-tools-for-football/ 7. Importing Data and Writing Files | Python | CADS - Miami University, https://miamioh.edu/centers-institutes/center-for-analytics-data-science/students/coding-tutorials/python/reading-data-and-writing-files.html 8. Can Python read/write XML and Excel XLSX files?, https://discuss.python.org/t/can-python-read-write-xml-and-excel-xlsx-files/42800 9. Standardize data — mplsoccer 1.6.1 documentation - Read the Docs, https://mplsoccer.readthedocs.io/en/latest/gallery/pitch_plots/plot_standardize.html 10. Squawka Comparison Matrix: Compare Football Team and Player Stats, https://www.squawka.com/en/comparison-matrix/ 11. Labeling predicted Player Names for Football Coordinate data (StatsBomb 360, handle Euro 2024) | by kazuma murao | Medium, https://medium.com/@kazumamurao/labeling-predicted-player-names-for-football-coordinate-data-statsbomb-360-b49546b7e1b2 12. Python for Sports Data Science: How to Create an Expected Goals Chart - Medium, https://medium.com/@yogakrisanto1129/python-for-sports-data-science-how-to-create-an-expected-goals-chart-3157168a453a 13. Pose landmark detection guide for Python | Google AI Edge, https://ai.google.dev/edge/mediapipe/solutions/vision/pose_landmarker/python 14. Real-Time 3D Pose Detection &amp; Pose Classification with Mediapipe and Python – Bleed AI, https://bleedaiacademy.com/introduction-to-pose-detection-and-basic-pose-classification/ 15. Real-time Human Pose Estimation using MediaPipe | Sigmoidal, https://sigmoidal.ai/en/real-time-human-pose-estimation-using-mediapipe/ 16. How MediaPipe Improves Human Pose Estimation with Optimization Techniques - Saiwa, https://saiwa.ai/blog/mediapipe-pose-estimation/ 17. Posture Detection System using MediaPipe Pose - Learn OpenCV, https://learnopencv.com/building-a-body-posture-analysis-system-using-mediapipe/ 18. Human Pose Estimation Using MediaPipe Pose and Optimization Method Based on a Humanoid Model - MDPI, https://www.mdpi.com/2076-3417/13/4/2700 19. How to make mediapipe pose estimation faster (python) - Stack Overflow, https://stackoverflow.com/questions/68745309/how-to-make-mediapipe-pose-estimation-faster-python 20. Expected Goals (xG) Model - Kaggle, https://www.kaggle.com/code/usamawaheed/expected-goals-xg-model 21. Quick start — mplsoccer 1.6.1 documentation, https://mplsoccer.readthedocs.io/ 22. Automated Visualization and Reporting of Football Data Utilizing ..., https://medium.com/@dafasaptian2304/automated-visualization-and-reporting-of-football-data-utilizing-python-f70b91543ee0 23. Analyzing football game event data using mplsoccer in Python | by Abhishek Mahajan, https://medium.com/@abhishekmahajan_24059/analyzing-football-game-event-data-using-mplsoccer-in-python-d95d751682c2 24. Football Analysis Using Streamlit and Plotly - Python in Plain English, https://python.plainenglish.io/football-analysis-using-streamlit-and-plotly-3d0eaed2ac5b 25. Demo of a Streamlit web application for post-match football analysis. - GitHub, https://github.com/dieGeijo8/Streamlit_football_webapp 26. Player Scout Report - Footverse, https://footverse.streamlit.app/Player_Scout_Report 27. ISC Open Source Software Licenses, https://www.isc.org/licenses/ 28. Open Source License Compliance - FOSSA, https://fossa.com/solutions/oss-license-compliance/ 29. Top Open Source Licenses and Legal Risk | Black Duck Blog, https://www.blackduck.com/blog/top-open-source-licenses.html 30. Big Data Analytics Framework for Decision-Making in Sports Performance Optimization, https://www.mdpi.com/2306-5729/10/7/116 31. A Dockerized Big Data Architecture for Sports Analytics - eLibrary of Mathematical Institute, http://elib.mi.sanu.ac.rs/files/journals/csis/57/csisn57p957-978.pdf 32. Modular: A Fast, Scalable Gen AI Inference Platform, https://www.modular.com/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