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 ENGINE v22.5 | MASTER SYSTEM STATE &amp; KNOWLEDGE BASE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Geliştirici:</w:t>
      </w:r>
      <w:r w:rsidDel="00000000" w:rsidR="00000000" w:rsidRPr="00000000">
        <w:rPr>
          <w:rtl w:val="0"/>
        </w:rPr>
        <w:t xml:space="preserve"> Hikmet Pınarbaş </w:t>
      </w:r>
      <w:r w:rsidDel="00000000" w:rsidR="00000000" w:rsidRPr="00000000">
        <w:rPr>
          <w:b w:val="1"/>
          <w:bCs w:val="1"/>
          <w:rtl w:val="0"/>
        </w:rPr>
        <w:t xml:space="preserve">Sürüm:</w:t>
      </w:r>
      <w:r w:rsidDel="00000000" w:rsidR="00000000" w:rsidRPr="00000000">
        <w:rPr>
          <w:rtl w:val="0"/>
        </w:rPr>
        <w:t xml:space="preserve"> 22.5 (Deterministik Analiz Modeli) </w:t>
      </w:r>
      <w:r w:rsidDel="00000000" w:rsidR="00000000" w:rsidRPr="00000000">
        <w:rPr>
          <w:b w:val="1"/>
          <w:bCs w:val="1"/>
          <w:rtl w:val="0"/>
        </w:rPr>
        <w:t xml:space="preserve">Temel Motto:</w:t>
      </w:r>
      <w:r w:rsidDel="00000000" w:rsidR="00000000" w:rsidRPr="00000000">
        <w:rPr>
          <w:rtl w:val="0"/>
        </w:rPr>
        <w:t xml:space="preserve"> "Futbolda rastlantısallık yoktur; yalnızca yetersiz veri ve hatalı biyomekanik vardır."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1. METODOLOJİK MİMARİ (CORE FRAMEWORK)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futbolu birbirini tetikleyen üç hiyerarşik katmanda analiz eder: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MAKRO (Stratejik Zamanlama):</w:t>
      </w:r>
      <w:r w:rsidDel="00000000" w:rsidR="00000000" w:rsidRPr="00000000">
        <w:rPr>
          <w:rtl w:val="0"/>
        </w:rPr>
        <w:t xml:space="preserve"> Maçın 90 dakikasını 15'er dakikalık </w:t>
      </w:r>
      <w:r w:rsidDel="00000000" w:rsidR="00000000" w:rsidRPr="00000000">
        <w:rPr>
          <w:b w:val="1"/>
          <w:bCs w:val="1"/>
          <w:rtl w:val="0"/>
        </w:rPr>
        <w:t xml:space="preserve">6 Faz</w:t>
      </w:r>
      <w:r w:rsidDel="00000000" w:rsidR="00000000" w:rsidRPr="00000000">
        <w:rPr>
          <w:rtl w:val="0"/>
        </w:rPr>
        <w:t xml:space="preserve"> (Momentum Eğrisi) üzerinden okur.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MEZZO (Pozisyonel Geometri):</w:t>
      </w:r>
      <w:r w:rsidDel="00000000" w:rsidR="00000000" w:rsidRPr="00000000">
        <w:rPr>
          <w:rtl w:val="0"/>
        </w:rPr>
        <w:t xml:space="preserve"> Bloklar arası senkronizasyon ve </w:t>
      </w:r>
      <w:r w:rsidDel="00000000" w:rsidR="00000000" w:rsidRPr="00000000">
        <w:rPr>
          <w:b w:val="1"/>
          <w:bCs w:val="1"/>
          <w:rtl w:val="0"/>
        </w:rPr>
        <w:t xml:space="preserve">Gap Analysis</w:t>
      </w:r>
      <w:r w:rsidDel="00000000" w:rsidR="00000000" w:rsidRPr="00000000">
        <w:rPr>
          <w:rtl w:val="0"/>
        </w:rPr>
        <w:t xml:space="preserve"> (Örn: Torreira-Lemina arası 14.2m sızıntı tespiti).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MİKRO (Nöromüsküler İspat):</w:t>
      </w:r>
      <w:r w:rsidDel="00000000" w:rsidR="00000000" w:rsidRPr="00000000">
        <w:rPr>
          <w:rtl w:val="0"/>
        </w:rPr>
        <w:t xml:space="preserve"> - </w:t>
      </w:r>
      <w:r w:rsidDel="00000000" w:rsidR="00000000" w:rsidRPr="00000000">
        <w:rPr>
          <w:b w:val="1"/>
          <w:bCs w:val="1"/>
          <w:rtl w:val="0"/>
        </w:rPr>
        <w:t xml:space="preserve">Scanning Rate:</w:t>
      </w:r>
      <w:r w:rsidDel="00000000" w:rsidR="00000000" w:rsidRPr="00000000">
        <w:rPr>
          <w:rtl w:val="0"/>
        </w:rPr>
        <w:t xml:space="preserve"> Karar hızı analizi (Elit seviye: 2.4 kez/sn).</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Biomechanical Collapse:</w:t>
      </w:r>
      <w:r w:rsidDel="00000000" w:rsidR="00000000" w:rsidRPr="00000000">
        <w:rPr>
          <w:rtl w:val="0"/>
        </w:rPr>
        <w:t xml:space="preserve"> Oksijen borcu tetikli reaksiyon gecikmesi (0.22s \rightarrow 0.52s).</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Side-on Error:</w:t>
      </w:r>
      <w:r w:rsidDel="00000000" w:rsidR="00000000" w:rsidRPr="00000000">
        <w:rPr>
          <w:rtl w:val="0"/>
        </w:rPr>
        <w:t xml:space="preserve"> Vücut açısındaki fiziksel sapma (Kritik eşik: 45^{\circ}).</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"GOLDEN DATASET" (10 OCAK 2026 DERBİ OTOPSİSİ)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oturumda sisteme işlenen ve doğruluğu %100 ispatlanan veriler:</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Pre-Match DNA:</w:t>
      </w:r>
      <w:r w:rsidDel="00000000" w:rsidR="00000000" w:rsidRPr="00000000">
        <w:rPr>
          <w:rtl w:val="0"/>
        </w:rPr>
        <w:t xml:space="preserve"> FB 0.72 | GS 0.70 (Galibiyet ve Clean Sheet öngörüsü %100 başarı).</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 2 (28' Goal):</w:t>
      </w:r>
      <w:r w:rsidDel="00000000" w:rsidR="00000000" w:rsidRPr="00000000">
        <w:rPr>
          <w:rtl w:val="0"/>
        </w:rPr>
        <w:t xml:space="preserve"> Guendouzi'nin 102 km/h şut hızı ve 2.4/sn tarama hızıyla merkez sızıntıyı cezalandırması.</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 4 (48' Goal):</w:t>
      </w:r>
      <w:r w:rsidDel="00000000" w:rsidR="00000000" w:rsidRPr="00000000">
        <w:rPr>
          <w:rtl w:val="0"/>
        </w:rPr>
        <w:t xml:space="preserve"> Oosterwolde'nin 0.8 saniyelik yerleşim gecikmesini "Kaos Faktörü" ile skora dönüştürmesi.</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 6 (76' Collapse):</w:t>
      </w:r>
      <w:r w:rsidDel="00000000" w:rsidR="00000000" w:rsidRPr="00000000">
        <w:rPr>
          <w:rtl w:val="0"/>
        </w:rPr>
        <w:t xml:space="preserve"> Skriniar'ın biyomekanik çöküşü. %136 oranında artan reaksiyon süresi ve 45^{\circ}'lik vücut açısı hatası.</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TEKNİK ENTEGRASYON VE ROADMAP (v23.0)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Hedef Platform:</w:t>
      </w:r>
      <w:r w:rsidDel="00000000" w:rsidR="00000000" w:rsidRPr="00000000">
        <w:rPr>
          <w:rtl w:val="0"/>
        </w:rPr>
        <w:t xml:space="preserve"> Streamlit (UI) + GitHub (Data &amp; Code Storage).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Gelecek Geliştirmeler:</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Icardi "Hunter Mode" Kalibrasyonu:</w:t>
      </w:r>
      <w:r w:rsidDel="00000000" w:rsidR="00000000" w:rsidRPr="00000000">
        <w:rPr>
          <w:rtl w:val="0"/>
        </w:rPr>
        <w:t xml:space="preserve"> Düşük mobilite (6.9 km) ve kondisyon kaybına rağmen "Zeka Katsayısı"nın skor etkisini modele dahil etme.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Vision AI Dashboard:</w:t>
      </w:r>
      <w:r w:rsidDel="00000000" w:rsidR="00000000" w:rsidRPr="00000000">
        <w:rPr>
          <w:rtl w:val="0"/>
        </w:rPr>
        <w:t xml:space="preserve"> Görüntü karelerini (Pikselleri) doğrudan koordinat verisine (X,Y) dönüştüren arayüz.</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Predictive Failure Time:</w:t>
      </w:r>
      <w:r w:rsidDel="00000000" w:rsidR="00000000" w:rsidRPr="00000000">
        <w:rPr>
          <w:rtl w:val="0"/>
        </w:rPr>
        <w:t xml:space="preserve"> Oyuncunun kaçıncı dakikada biyomekanik hata yapacağını (Failure Eşiği) önceden saptama.</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YENİ SİSTEME BAŞLATMA PROMPTU (MASTER PROMPT)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"Aşağıdaki HP Engine v22.5 verilerini baz alarak; Streamlit üzerinde çalışan, 6 Fazlı Momentum Akışı'nı görselleştiren, 28' ve 76' dakikalarındaki biyomekanik ve pozisyonel ispatları (14.2m sızıntı, 45 derece sapma) interaktif bir dashboard'a dönüştüren kod yapısını kur. HP Engine felsefesine sadık kalarak, futbolu bir 'Neden-Sonuç' otopsisi olarak sun."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SİSTEM MÜHÜRÜ:</w:t>
      </w:r>
      <w:r w:rsidDel="00000000" w:rsidR="00000000" w:rsidRPr="00000000">
        <w:rPr>
          <w:rtl w:val="0"/>
        </w:rPr>
        <w:t xml:space="preserve"> HP Engine Analitik Birimi. "Gelecek Ölçülebilir."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