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Ontoloji Tabanlı Spor Analitiği ve Karar Destek Sistemi İçin Mimari Planlama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Yönetici Özeti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 enformatiği ve veri analitiği, salt istatistiksel veri toplama evresinden, karmaşık adaptif sistemlerin modellenmesi ve nöro-sembolik akıl yürütme (reasoning) evresine geçiş yapmaktadır. HP Motor'un mevcut tanımlama (identification) odaklı yapısından, analiz üreten (generative analysis) ve karar destekleyen bir "motor"a dönüşümü, yazılım mimarisinde köklü bir paradigma değişimini zorunlu kılmaktadır. Bu rapor, HP Motor'un bir veri ambarı olmaktan çıkıp, heterojen verileri (video, biyomekanik, olay verisi) bağlamsal bir ontoloji çerçevesinde işleyen, durum korumalı (stateful) ve çıkarım yapabilen (inference-capable) bir yapay zeka mimarisine dönüşümünü detaylandırmaktadır.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Aşağıdaki analiz, sistemin kimliğinden veri işleme hatlarına, video sahne grafiklerinden biyomekanik sensör füzyonuna kadar uzanan 30 kritik mimari soruyu, modern yazılım mühendisliği prensipleri ve en güncel akademik araştırmalar ışığında yanıtlamaktadır. Hedef, Python ekosistemi üzerinde, özellikle Termux gibi kısıtlı kaynaklara sahip ortamlarda dahi çalışabilen, ancak sunucu tabanlı sistemlerin derinliğini sunabilen hibrit, dağıtık ve semantik farkındalığı yüksek bir mimari ortaya koymaktır.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I: Sistem Kimliği ve Çekirdek Mimarisi (Çekirdek)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Motor'un "Çekirdek" yapısı, sistemin beyni ve sinir sistemi olarak işlev gören Registry (Kayıt Defteri) ve Ontology (Varlık Bilimi/Haritası) arasındaki dinamik etkileşime dayanmaktadır. Geleneksel yazılımlarda statik olan bu bileşenler, HP Motor'da analitik süreçlerin başlatıcısı ve denetleyicisi olarak yeniden kurgulanmalıdır.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Karar Tetikleyicisi Olarak Registry (Kayıt Defteri)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mimarilerde Registry, genellikle nesnelerin veya servislerin listelendiği pasif bir "telefon rehberi" işlevi görür. Ancak HP Motor'un analitik bir motora dönüşmesi için Registry'nin, </w:t>
      </w:r>
      <w:r w:rsidDel="00000000" w:rsidR="00000000" w:rsidRPr="00000000">
        <w:rPr>
          <w:b w:val="1"/>
          <w:bCs w:val="1"/>
          <w:rtl w:val="0"/>
        </w:rPr>
        <w:t xml:space="preserve">Aktif Kontrolün Tersine Çevrilmesi (Inversion of Control - IoC)</w:t>
      </w:r>
      <w:r w:rsidDel="00000000" w:rsidR="00000000" w:rsidRPr="00000000">
        <w:rPr>
          <w:rtl w:val="0"/>
        </w:rPr>
        <w:t xml:space="preserve"> prensibine dayalı bir "Karar Dağıtıcısı" (Decision Dispatcher) rolüne evrilmesi gerekmektedir. Registry, sadece "hangi analizler var?" sorusuna değil, "şu anki veri ve bağlam ışığında hangi analizler çalıştırılmalı?" sorusuna yanıt vermelidir.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Registry'nin Karar Tetikleyici Olduğu Kritik Noktalar: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Yetenek Eşleşmesi (Capability Matching):</w:t>
      </w:r>
      <w:r w:rsidDel="00000000" w:rsidR="00000000" w:rsidRPr="00000000">
        <w:rPr>
          <w:rtl w:val="0"/>
        </w:rPr>
        <w:t xml:space="preserve"> Analiz talepleri, belirli bir fonksiyon ismiyle (örn. run_pass_analysis) değil, bir yetenek tanımıyla (örn. capability='line_breaking', precision='high') yapılmalıdır. Registry, bu talebi karşılayabilecek modülleri dinamik olarak seçer. Örneğin, eldeki veri sadece olay verisiyse (event data), Registry biyomekanik tabanlı analiz modüllerini devre dışı bırakıp, sadece geometrik analiz modüllerini tetikler.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Metaveri Güdümlü Aktivasyon:</w:t>
      </w:r>
      <w:r w:rsidDel="00000000" w:rsidR="00000000" w:rsidRPr="00000000">
        <w:rPr>
          <w:rtl w:val="0"/>
        </w:rPr>
        <w:t xml:space="preserve"> Her analiz modülü, Registry'e kaydedilirken kendi gereksinimlerini (örn. "100Hz veri gerekir", "Video takibi zorunludur") ve maliyetini (computational cost) beyan etmelidir. Registry, çalışma zamanında (runtime) sistem kaynaklarını ve veri kalitesini değerlendirerek hangi "ağır" analizlerin çalıştırılacağına karar veren bir eşik bekçisi (gatekeeper) olur.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Durum Tabanlı Abonelik (State-Based Subscription):</w:t>
      </w:r>
      <w:r w:rsidDel="00000000" w:rsidR="00000000" w:rsidRPr="00000000">
        <w:rPr>
          <w:rtl w:val="0"/>
        </w:rPr>
        <w:t xml:space="preserve"> Analiz modülleri, Ontoloji üzerindeki belirli durum değişikliklerine abone olmalıdır. Bir maç sırasında Ontoloji'de "Karşı Pres" (Counter-Pressing) durumu tespit edildiğinde, Registry bu duruma abone olan "Pres Kırılma İndeksi" modülünü otomatik olarak tetikler. Bu, analizi manuel bir çağrıdan çıkarıp, olaya dayalı (event-driven) reaktif bir sürece dönüştürür.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Ontolojinin Hesaplama Sürecine Dahiliyeti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Ontoloji, HP Motor'da sadece verilerin nasıl adlandırılacağını belirleyen bir sözlük değil, hesaplamanın sınırlarını ve kurallarını çizen bir </w:t>
      </w:r>
      <w:r w:rsidDel="00000000" w:rsidR="00000000" w:rsidRPr="00000000">
        <w:rPr>
          <w:b w:val="1"/>
          <w:bCs w:val="1"/>
          <w:rtl w:val="0"/>
        </w:rPr>
        <w:t xml:space="preserve">Hesaplamalı Grafik (Computational Graph)</w:t>
      </w:r>
      <w:r w:rsidDel="00000000" w:rsidR="00000000" w:rsidRPr="00000000">
        <w:rPr>
          <w:rtl w:val="0"/>
        </w:rPr>
        <w:t xml:space="preserve"> olarak konumlandırılmalıdır.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Hesaplamaya Giriş Noktaları:</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Ön-Hesaplama (Semantik Doğrulama):</w:t>
      </w:r>
      <w:r w:rsidDel="00000000" w:rsidR="00000000" w:rsidRPr="00000000">
        <w:rPr>
          <w:rtl w:val="0"/>
        </w:rPr>
        <w:t xml:space="preserve"> Herhangi bir matematiksel işlem başlamadan önce, Ontoloji verinin mantıksal tutarlılığını doğrular. Örneğin, bir "Pas" olayının gerçekleşebilmesi için, pası atan ve alan oyuncuların aynı takımda olması (veya araya girme durumunda rakip takımda olması) gibi kurallar Ontoloji seviyesinde denetlenir. Bu, Python kodunun içinde binlerce if-else bloğu yazılmasını engeller; kurallar semantik katmanda tanımlanır.</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Çıkarım Kuralları (Inference Rules) ile Çalışma Zamanı:</w:t>
      </w:r>
      <w:r w:rsidDel="00000000" w:rsidR="00000000" w:rsidRPr="00000000">
        <w:rPr>
          <w:rtl w:val="0"/>
        </w:rPr>
        <w:t xml:space="preserve"> Ontoloji, geçişli ilişkileri (transitive relationships) yönetir. Eğer Oyuncu A, Alan B'nin içindeyse ve Alan B, taktiksel olarak Riskli Bölge olarak tanımlanmışsa, sistem çalışma zamanında Oyuncu A'nın Riskli Durum'da olduğu çıkarımını yapar. Hesaplama motoru, risk skorunu sıfırdan hesaplamak yerine, Ontoloji'den bu durumu sorgular. Bu yaklaşım, "Nöro-Sembolik AI" prensibine uygun olarak, derin öğrenme modellerinin çıktılarının (nöro), ontolojik kurallar (sembolik) ile anlamlandırılmasını sağlar.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Kod–Registry Sınırının Python'da Korunması</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Kodun (Python implementasyonu) Registry ve Ontoloji tanımlarından ayrıştırılması, sistemin esnekliği için kritiktir. Kod, "nasıl" yapılacağını (algoritma) bilmeli, ancak "neyin" yapılacağını (iş kuralı) Registry'den öğrenmelidir. Bu sınırı zorlanmadan korumak için Python'un meta-programlama yetenekleri kullanılmalıdır.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Sınır Koruma Stratejileri:</w:t>
      </w:r>
    </w:p>
    <w:p w:rsidR="00000000" w:rsidDel="00000000" w:rsidP="00000000" w:rsidRDefault="00000000" w:rsidRPr="00000000" w14:paraId="0000001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Dekoratör Tabanlı Kayıt (Decorator-Based Registration):</w:t>
      </w:r>
      <w:r w:rsidDel="00000000" w:rsidR="00000000" w:rsidRPr="00000000">
        <w:rPr>
          <w:rtl w:val="0"/>
        </w:rPr>
        <w:t xml:space="preserve"> Python'daki dekoratörler (@register), analiz fonksiyonlarını veya sınıflarını işaretlemek için kullanılmalıdır. Bu sayede, bir analiz modülü yazıldığında, ana koda dokunmadan kendini Registry'e tanıtır.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@registry.register(</w:t>
        <w:br w:type="textWrapping"/>
        <w:t xml:space="preserve">    domain="tactical",</w:t>
        <w:br w:type="textWrapping"/>
        <w:t xml:space="preserve">    trigger_event="pass",</w:t>
        <w:br w:type="textWrapping"/>
        <w:t xml:space="preserve">    requirements=["tracking_data", "context_graph"]</w:t>
        <w:br w:type="textWrapping"/>
        <w:t xml:space="preserve">)</w:t>
        <w:br w:type="textWrapping"/>
        <w:t xml:space="preserve">class LineBreakingPassAnalyzer(Analyzer):</w:t>
        <w:br w:type="textWrapping"/>
        <w:t xml:space="preserve">    def execute(self, event, context):</w:t>
        <w:br w:type="textWrapping"/>
        <w:t xml:space="preserve">       ...</w:t>
        <w:br w:type="textWrapping"/>
      </w:r>
    </w:p>
    <w:p w:rsidR="00000000" w:rsidDel="00000000" w:rsidP="00000000" w:rsidRDefault="00000000" w:rsidRPr="00000000" w14:paraId="0000001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Bağımlılık Enjeksiyonu (Dependency Injection):</w:t>
      </w:r>
      <w:r w:rsidDel="00000000" w:rsidR="00000000" w:rsidRPr="00000000">
        <w:rPr>
          <w:rtl w:val="0"/>
        </w:rPr>
        <w:t xml:space="preserve"> Analiz modülleri, veritabanı bağlantılarını veya diğer servisleri doğrudan içe aktarmamalıdır. Bunun yerine, Registry bu bağımlılıkları analiz modüllerine enjekte etmelidir. Bu, modüllerin izole edilmesini ve test edilebilirliğini artırır.</w:t>
      </w:r>
    </w:p>
    <w:p w:rsidR="00000000" w:rsidDel="00000000" w:rsidP="00000000" w:rsidRDefault="00000000" w:rsidRPr="00000000" w14:paraId="0000001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Yapılandırma Olarak Kod (Configuration as Code):</w:t>
      </w:r>
      <w:r w:rsidDel="00000000" w:rsidR="00000000" w:rsidRPr="00000000">
        <w:rPr>
          <w:rtl w:val="0"/>
        </w:rPr>
        <w:t xml:space="preserve"> İş kuralları ve eşik değerleri (thresholds), Python kodunun içine gömülmemeli, Registry tarafından yönetilen harici JSON veya YAML dosyalarında tutulmalıdır. Termux ortamında bir kod derlemesine gerek kalmadan, sadece bir konfigürasyon değişikliği ile "Pres" tanımı değiştirilebilmelidir.</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II: Süreç Olarak Analiz (Analysis is Not a Function)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Motor'da analiz, bir girdi alıp çıktı veren basit bir fonksiyon (f(x)=y) değil, bir yaşam döngüsüne, duruma ve bağlama sahip olan bir süreçtir. Bu yaklaşım, analizin "yaşayan" bir varlık olarak ele alınmasını gerektirir.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Analiz Adımının Soyut Bileşenleri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analiz adımı, atomik bir işlemden öte, birbirine bağlı beş temel soyut bileşenden oluşan bir mikro-mimari olarak tasarlanmalıdır:</w:t>
      </w:r>
    </w:p>
    <w:p w:rsidR="00000000" w:rsidDel="00000000" w:rsidP="00000000" w:rsidRDefault="00000000" w:rsidRPr="00000000" w14:paraId="0000001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Girdi Bağlamı (Input Context):</w:t>
      </w:r>
      <w:r w:rsidDel="00000000" w:rsidR="00000000" w:rsidRPr="00000000">
        <w:rPr>
          <w:rtl w:val="0"/>
        </w:rPr>
        <w:t xml:space="preserve"> Analizin başladığı andaki dünya durumu (snapshot). Bu sadece ham veriyi değil, o anki oyun skorunu, süreyi ve taktiksel durumu da içerir.</w:t>
      </w:r>
    </w:p>
    <w:p w:rsidR="00000000" w:rsidDel="00000000" w:rsidP="00000000" w:rsidRDefault="00000000" w:rsidRPr="00000000" w14:paraId="0000001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Dönüştürme Mantığı (Transform Logic):</w:t>
      </w:r>
      <w:r w:rsidDel="00000000" w:rsidR="00000000" w:rsidRPr="00000000">
        <w:rPr>
          <w:rtl w:val="0"/>
        </w:rPr>
        <w:t xml:space="preserve"> Veriyi işleyen saf algoritma (örn. koordinatlardan hız vektörü türetme).</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Kısıt Modeli (Constraint Model):</w:t>
      </w:r>
      <w:r w:rsidDel="00000000" w:rsidR="00000000" w:rsidRPr="00000000">
        <w:rPr>
          <w:rtl w:val="0"/>
        </w:rPr>
        <w:t xml:space="preserve"> Çözüm uzayını sınırlayan ontolojik kurallar (örn. "Bir oyuncu 12 m/s hızdan daha hızlı koşamaz" veya "Top aynı anda iki yerde olamaz"). Bu kısıtlar, hatalı sensör verilerinin filtrelenmesini sağlar.</w:t>
      </w:r>
    </w:p>
    <w:p w:rsidR="00000000" w:rsidDel="00000000" w:rsidP="00000000" w:rsidRDefault="00000000" w:rsidRPr="00000000" w14:paraId="0000001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Çıkarım Motoru (Inference Engine):</w:t>
      </w:r>
      <w:r w:rsidDel="00000000" w:rsidR="00000000" w:rsidRPr="00000000">
        <w:rPr>
          <w:rtl w:val="0"/>
        </w:rPr>
        <w:t xml:space="preserve"> Dönüştürülmüş veri ve kısıtları kullanarak yeni bilgi üreten mantık katmanı.</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Olasılıksal Çıktı (Probabilistic Output):</w:t>
      </w:r>
      <w:r w:rsidDel="00000000" w:rsidR="00000000" w:rsidRPr="00000000">
        <w:rPr>
          <w:rtl w:val="0"/>
        </w:rPr>
        <w:t xml:space="preserve"> Sonuç, mutlak bir değer değil, bir güven aralığı (confidence interval) ve metaveri ile birlikte sunulmalıdır.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Python Yapısı: Class vs. Pipeline vs. Graph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bileşenleri yönetmek için en uygun yapı, </w:t>
      </w:r>
      <w:r w:rsidDel="00000000" w:rsidR="00000000" w:rsidRPr="00000000">
        <w:rPr>
          <w:b w:val="1"/>
          <w:bCs w:val="1"/>
          <w:rtl w:val="0"/>
        </w:rPr>
        <w:t xml:space="preserve">Yönlendirilmiş Asiklik Grafik (Directed Acyclic Graph - DAG)</w:t>
      </w:r>
      <w:r w:rsidDel="00000000" w:rsidR="00000000" w:rsidRPr="00000000">
        <w:rPr>
          <w:rtl w:val="0"/>
        </w:rPr>
        <w:t xml:space="preserve"> tabanlı bir </w:t>
      </w:r>
      <w:r w:rsidDel="00000000" w:rsidR="00000000" w:rsidRPr="00000000">
        <w:rPr>
          <w:b w:val="1"/>
          <w:bCs w:val="1"/>
          <w:rtl w:val="0"/>
        </w:rPr>
        <w:t xml:space="preserve">Pipeline</w:t>
      </w:r>
      <w:r w:rsidDel="00000000" w:rsidR="00000000" w:rsidRPr="00000000">
        <w:rPr>
          <w:rtl w:val="0"/>
        </w:rPr>
        <w:t xml:space="preserve"> mimarisidir. Basit Python sınıfları (Class) durum yönetiminde yetersiz kalırken, DAG yapısı analizin her adımının izlenebilir olmasını sağlar.</w:t>
      </w:r>
    </w:p>
    <w:p w:rsidR="00000000" w:rsidDel="00000000" w:rsidP="00000000" w:rsidRDefault="00000000" w:rsidRPr="00000000" w14:paraId="0000002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Neden Graph/Pipeline?</w:t>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Paralelizasyon:</w:t>
      </w:r>
      <w:r w:rsidDel="00000000" w:rsidR="00000000" w:rsidRPr="00000000">
        <w:rPr>
          <w:rtl w:val="0"/>
        </w:rPr>
        <w:t xml:space="preserve"> Video işleme ve istatistiksel analiz gibi bağımsız adımlar paralel dallarda yürütülebilir.</w:t>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Kontrol Noktaları (Checkpointing):</w:t>
      </w:r>
      <w:r w:rsidDel="00000000" w:rsidR="00000000" w:rsidRPr="00000000">
        <w:rPr>
          <w:rtl w:val="0"/>
        </w:rPr>
        <w:t xml:space="preserve"> Uzun süren analizlerde (örneğin tüm sezonun işlenmesi), sistem çökerse kaldığı yerden devam edebilir (Data Lineage).</w:t>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Görünürlük:</w:t>
      </w:r>
      <w:r w:rsidDel="00000000" w:rsidR="00000000" w:rsidRPr="00000000">
        <w:rPr>
          <w:rtl w:val="0"/>
        </w:rPr>
        <w:t xml:space="preserve"> Analiz sürecinin hangi adımda tıkandığı veya hangi kuralın sonucu değiştirdiği grafiksel olarak izlenebilir. Termux gibi kısıtlı ortamlarda, Dagster veya Prefect gibi ağır orkestrasyon araçlarının "hafif" (lightweight) versiyonları veya Python'un generators yapısı ile özel bir mini-DAG motoru kurulmalıdır.</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III: Karar Zekası ve Tahmin Modelleri (Pre/Post Match)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 geçmişi açıklayan (deskriptif) ve geleceği öngören (prediktif) modüller arasında keskin bir mimari ayrım yapmalıdır.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Pre-Match Modülünün Ayrıştırılması</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Mevcut kanonik sistem (geçmiş veriler) ile Pre-Match (tahmin) modülü arasındaki ayrım, "Bilgi" (Knowledge) ve "İnanç" (Belief) ayrımıdır.</w:t>
      </w:r>
    </w:p>
    <w:p w:rsidR="00000000" w:rsidDel="00000000" w:rsidP="00000000" w:rsidRDefault="00000000" w:rsidRPr="00000000" w14:paraId="0000002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Dışlanacak Veriler:</w:t>
      </w:r>
      <w:r w:rsidDel="00000000" w:rsidR="00000000" w:rsidRPr="00000000">
        <w:rPr>
          <w:rtl w:val="0"/>
        </w:rPr>
        <w:t xml:space="preserve"> Pre-Match analiz, analiz edilen maçın "gerçekleşmiş" sonuçlarına (skor, kartlar, oyuncu değişiklikleri) kesinlikle kör (blind) olmalıdır. Sistem, geçmiş maç verilerini kullanabilir ancak o anki maçın sonucunu "future leakage" (gelecek sızıntısı) olarak kabul edip engellemelidir.</w:t>
      </w:r>
    </w:p>
    <w:p w:rsidR="00000000" w:rsidDel="00000000" w:rsidP="00000000" w:rsidRDefault="00000000" w:rsidRPr="00000000" w14:paraId="0000002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Varsayım Değişkenleri:</w:t>
      </w:r>
      <w:r w:rsidDel="00000000" w:rsidR="00000000" w:rsidRPr="00000000">
        <w:rPr>
          <w:rtl w:val="0"/>
        </w:rPr>
        <w:t xml:space="preserve"> Kadro seçimleri, hava durumu veya hakem kararları gibi belirsiz faktörler, Registry'de "Deterministik Olmayan Değişkenler" olarak işaretlenmelidir. Pre-Match modülü, bu değişkenler için tek bir değer yerine bir olasılık dağılımı (Monte Carlo simülasyonu) kullanmalıdır.</w:t>
      </w:r>
    </w:p>
    <w:p w:rsidR="00000000" w:rsidDel="00000000" w:rsidP="00000000" w:rsidRDefault="00000000" w:rsidRPr="00000000" w14:paraId="0000002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Tahmin vs. Bilgi Ayrımı:</w:t>
      </w:r>
      <w:r w:rsidDel="00000000" w:rsidR="00000000" w:rsidRPr="00000000">
        <w:rPr>
          <w:rtl w:val="0"/>
        </w:rPr>
        <w:t xml:space="preserve"> Registry'de bu ayrım, ontolojik ad alanları (namespaces) ile yapılır. Gerçekleşmiş veriler fact: ön ekiyle (örn. fact:PassCount), tahminler pred: ön ekiyle (örn. pred:ExpectedPassCount) saklanır. Bu, veritabanında aynı oyuncu için iki farklı veri setinin (gerçek vs. tahmin) karışmadan yaşamasını sağlar.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Post-Match Analizde Skoru "Öldürmek"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analizinde en büyük yanılgı, sonucun süreci gölgelemesidir (Outcome Bias). HP Motor, skoru bağımsız bir değişken olmaktan çıkarıp, bir bağlam (context) haline getirmelidir.</w:t>
      </w:r>
    </w:p>
    <w:p w:rsidR="00000000" w:rsidDel="00000000" w:rsidP="00000000" w:rsidRDefault="00000000" w:rsidRPr="00000000" w14:paraId="0000003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Skoru Bağımsız Değişken Olmaktan Çıkarmak:</w:t>
      </w:r>
      <w:r w:rsidDel="00000000" w:rsidR="00000000" w:rsidRPr="00000000">
        <w:rPr>
          <w:rtl w:val="0"/>
        </w:rPr>
        <w:t xml:space="preserve"> Post-Match analizde performans, "Oyun Durumu Normalizasyonu" (Game State Normalization) ile değerlendirilmelidir. 5-0'lık bir maçta atılan 6. golün değeri ile 0-0 giden maçta atılan golün değeri, </w:t>
      </w:r>
      <w:r w:rsidDel="00000000" w:rsidR="00000000" w:rsidRPr="00000000">
        <w:rPr>
          <w:b w:val="1"/>
          <w:bCs w:val="1"/>
          <w:rtl w:val="0"/>
        </w:rPr>
        <w:t xml:space="preserve">Kazanma Olasılığına Katkı (Win Probability Added - WPA)</w:t>
      </w:r>
      <w:r w:rsidDel="00000000" w:rsidR="00000000" w:rsidRPr="00000000">
        <w:rPr>
          <w:rtl w:val="0"/>
        </w:rPr>
        <w:t xml:space="preserve"> metriği üzerinden ağırlıklandırılmalıdır. Registry'deki analiz algoritmaları, ham istatistikleri değil, bu ağırlıklandırılmış metrikleri kullanmalıdır.</w:t>
      </w:r>
    </w:p>
    <w:p w:rsidR="00000000" w:rsidDel="00000000" w:rsidP="00000000" w:rsidRDefault="00000000" w:rsidRPr="00000000" w14:paraId="0000003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Plan–Uygulama Farkının Temsili:</w:t>
      </w:r>
      <w:r w:rsidDel="00000000" w:rsidR="00000000" w:rsidRPr="00000000">
        <w:rPr>
          <w:rtl w:val="0"/>
        </w:rPr>
        <w:t xml:space="preserve"> Ontoloji'de "Oyun Planı", bir dizi Hedef Düğüm (Target Node) olarak temsil edilir (örn. "Sol kanattan hücum et"). Maç sonrası analiz, gerçekleşen olayların (ActualEvent) bu hedef düğümlere olan "uzaklığını" ölçer. Eğer takım sol kanattan hücum etmesi gerekirken sağdan gittiyse, başarıyla sonuçlansa bile "Plandan Sapma" (Deviation from Plan) skoru yüksek çıkar.</w:t>
      </w:r>
    </w:p>
    <w:p w:rsidR="00000000" w:rsidDel="00000000" w:rsidP="00000000" w:rsidRDefault="00000000" w:rsidRPr="00000000" w14:paraId="0000003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Skor Bağımsızlığı:</w:t>
      </w:r>
      <w:r w:rsidDel="00000000" w:rsidR="00000000" w:rsidRPr="00000000">
        <w:rPr>
          <w:rtl w:val="0"/>
        </w:rPr>
        <w:t xml:space="preserve"> Aynı maç iki farklı skorla bitseydi (örn. şans faktörüyle), HP Motor'un "Süreç Analizi" (Process Analysis) büyük oranda aynı kalmalıydı. Sistem, gollerin kendisini değil, gol beklentisini (xG) ve tehlike yaratma (xT) süreçlerini analiz ederek skordan bağımsız bir performans değerlendirmesi sunmalıdır.</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IV: Birey ve Takım Analizi (Individual vs. System)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Oyuncu ve takım analizleri, salt istatistik toplama işinden çıkarılıp, kararların ve kolektif davranışların modellendiği bir yapıya bürünmelidir.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Bireysel Analiz: İstatistik Değil Karar</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Aksiyon ve Karar Ayrımı:</w:t>
      </w:r>
      <w:r w:rsidDel="00000000" w:rsidR="00000000" w:rsidRPr="00000000">
        <w:rPr>
          <w:rtl w:val="0"/>
        </w:rPr>
        <w:t xml:space="preserve"> Bir oyuncunun pas vermesi "Aksiyon"dur; kime pas vereceğini seçmesi "Karar"dır. HP Motor, her aksiyonu bir karar ağacının sonucu olarak modeller.</w:t>
      </w:r>
    </w:p>
    <w:p w:rsidR="00000000" w:rsidDel="00000000" w:rsidP="00000000" w:rsidRDefault="00000000" w:rsidRPr="00000000" w14:paraId="0000003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Karar Anı Düğümü (Decision Node):</w:t>
      </w:r>
      <w:r w:rsidDel="00000000" w:rsidR="00000000" w:rsidRPr="00000000">
        <w:rPr>
          <w:rtl w:val="0"/>
        </w:rPr>
        <w:t xml:space="preserve"> Ontoloji'de, fiziksel Event (Olay) düğümünden önce bir Decision (Karar) düğümü oluşturulur. Bu düğüm, oyuncunun o andaki seçeneklerini (Option A, Option B, Option C) ve seçilen opsiyonu bağlar.</w:t>
      </w:r>
    </w:p>
    <w:p w:rsidR="00000000" w:rsidDel="00000000" w:rsidP="00000000" w:rsidRDefault="00000000" w:rsidRPr="00000000" w14:paraId="0000003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Alternatif Karar Evreni (Counterfactual Simulation):</w:t>
      </w:r>
      <w:r w:rsidDel="00000000" w:rsidR="00000000" w:rsidRPr="00000000">
        <w:rPr>
          <w:rtl w:val="0"/>
        </w:rPr>
        <w:t xml:space="preserve"> Python'da alternatif karar evreni, "Ghosting" modelleri veya Reinforcement Learning (Pekiştirmeli Öğrenme) ajanları ile simüle edilir. "Oyuncu A pası B'ye attı, ama C'ye atsaydı ne olurdu?" sorusu, simülasyon motorunda o anki durum dondurularak ve alternatif aksiyon çalıştırılarak yanıtlanır (What-If analizi).</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Takım Analizi: Toplam Değil Sistem</w:t>
      </w:r>
    </w:p>
    <w:p w:rsidR="00000000" w:rsidDel="00000000" w:rsidP="00000000" w:rsidRDefault="00000000" w:rsidRPr="00000000" w14:paraId="0000003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Takımın Doğası:</w:t>
      </w:r>
      <w:r w:rsidDel="00000000" w:rsidR="00000000" w:rsidRPr="00000000">
        <w:rPr>
          <w:rtl w:val="0"/>
        </w:rPr>
        <w:t xml:space="preserve"> Takım, oyuncuların toplamı değil, bir </w:t>
      </w:r>
      <w:r w:rsidDel="00000000" w:rsidR="00000000" w:rsidRPr="00000000">
        <w:rPr>
          <w:b w:val="1"/>
          <w:bCs w:val="1"/>
          <w:rtl w:val="0"/>
        </w:rPr>
        <w:t xml:space="preserve">Saha (Field)</w:t>
      </w:r>
      <w:r w:rsidDel="00000000" w:rsidR="00000000" w:rsidRPr="00000000">
        <w:rPr>
          <w:rtl w:val="0"/>
        </w:rPr>
        <w:t xml:space="preserve"> veya </w:t>
      </w:r>
      <w:r w:rsidDel="00000000" w:rsidR="00000000" w:rsidRPr="00000000">
        <w:rPr>
          <w:b w:val="1"/>
          <w:bCs w:val="1"/>
          <w:rtl w:val="0"/>
        </w:rPr>
        <w:t xml:space="preserve">Organizma</w:t>
      </w:r>
      <w:r w:rsidDel="00000000" w:rsidR="00000000" w:rsidRPr="00000000">
        <w:rPr>
          <w:rtl w:val="0"/>
        </w:rPr>
        <w:t xml:space="preserve"> olarak modellenmelidir. HP Motor, takımı 11 noktanın toplamı olarak değil, sahayı kaplayan bir "kontrol alanı" (Pitch Control) veya Voronoi diyagramı gibi sürekli bir yüzey olarak analiz etmelidir.</w:t>
      </w:r>
    </w:p>
    <w:p w:rsidR="00000000" w:rsidDel="00000000" w:rsidP="00000000" w:rsidRDefault="00000000" w:rsidRPr="00000000" w14:paraId="0000003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Aktif/Pasif Node'lar:</w:t>
      </w:r>
      <w:r w:rsidDel="00000000" w:rsidR="00000000" w:rsidRPr="00000000">
        <w:rPr>
          <w:rtl w:val="0"/>
        </w:rPr>
        <w:t xml:space="preserve"> Oyuncu düğümleri aktiftir; yani Ontoloji'de Agency (Eyleyicilik) özelliklerine sahiptirler. Kendi hedefleri, yorgunluk seviyeleri ve eğilimleri vardır.</w:t>
      </w:r>
    </w:p>
    <w:p w:rsidR="00000000" w:rsidDel="00000000" w:rsidP="00000000" w:rsidRDefault="00000000" w:rsidRPr="00000000" w14:paraId="0000003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Kolektif Davranışın Üretimi:</w:t>
      </w:r>
      <w:r w:rsidDel="00000000" w:rsidR="00000000" w:rsidRPr="00000000">
        <w:rPr>
          <w:rtl w:val="0"/>
        </w:rPr>
        <w:t xml:space="preserve"> Kolektif davranış (örn. "Kompaktlık", "Blok Yüksekliği"), Registry'de tanımlı olan ancak Runtime'da (Çalışma Zamanı) hesaplanan özelliklerdir. Takım düğümü (Team Node), oyuncu düğümlerinin konumlarına abone olur ve her veri akışında kendi geometrik merkezini (centroid) ve yayılımını (dispersion) günceller.</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V: Video ve Biyomekanik Entegrasyonu</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Görsel ve sensör verilerinin (yapısal olmayan veri) yapısal ontolojiye entegrasyonu, sistemin en karmaşık kısmıdır.</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Video Analizinin Sisteme Girişi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HP Motor için ham veri değil, bir "Sensör"dür.</w:t>
      </w:r>
    </w:p>
    <w:p w:rsidR="00000000" w:rsidDel="00000000" w:rsidP="00000000" w:rsidRDefault="00000000" w:rsidRPr="00000000" w14:paraId="0000004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Tipi:</w:t>
      </w:r>
      <w:r w:rsidDel="00000000" w:rsidR="00000000" w:rsidRPr="00000000">
        <w:rPr>
          <w:rtl w:val="0"/>
        </w:rPr>
        <w:t xml:space="preserve"> Video modülü, sisteme ham piksel değil, </w:t>
      </w:r>
      <w:r w:rsidDel="00000000" w:rsidR="00000000" w:rsidRPr="00000000">
        <w:rPr>
          <w:b w:val="1"/>
          <w:bCs w:val="1"/>
          <w:rtl w:val="0"/>
        </w:rPr>
        <w:t xml:space="preserve">Sahne Grafiği (Scene Graph)</w:t>
      </w:r>
      <w:r w:rsidDel="00000000" w:rsidR="00000000" w:rsidRPr="00000000">
        <w:rPr>
          <w:rtl w:val="0"/>
        </w:rPr>
        <w:t xml:space="preserve"> verir. Görüntü işleme katmanı (YOLO, Transformer vb.), videodaki nesneleri (oyuncu, top, kale) ve ilişkileri (topa vuruyor, koşuyor) tespit eder ve bunları bir grafik yapısına (Subject-Predicate-Object) dönüştürür.</w:t>
      </w:r>
    </w:p>
    <w:p w:rsidR="00000000" w:rsidDel="00000000" w:rsidP="00000000" w:rsidRDefault="00000000" w:rsidRPr="00000000" w14:paraId="0000004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Ontoloji Haritalaması:</w:t>
      </w:r>
      <w:r w:rsidDel="00000000" w:rsidR="00000000" w:rsidRPr="00000000">
        <w:rPr>
          <w:rtl w:val="0"/>
        </w:rPr>
        <w:t xml:space="preserve"> Görüntüden çıkan "Beyaz Nesne", Ontoloji'deki Top varlığına; "Kırmızı Formalı Kişi", Rakip Oyuncu varlığına eşlenir. Bu süreçte </w:t>
      </w:r>
      <w:r w:rsidDel="00000000" w:rsidR="00000000" w:rsidRPr="00000000">
        <w:rPr>
          <w:b w:val="1"/>
          <w:bCs w:val="1"/>
          <w:rtl w:val="0"/>
        </w:rPr>
        <w:t xml:space="preserve">Semantik Köprüleme (Semantic Bridging)</w:t>
      </w:r>
      <w:r w:rsidDel="00000000" w:rsidR="00000000" w:rsidRPr="00000000">
        <w:rPr>
          <w:rtl w:val="0"/>
        </w:rPr>
        <w:t xml:space="preserve"> kullanılır.</w:t>
      </w:r>
    </w:p>
    <w:p w:rsidR="00000000" w:rsidDel="00000000" w:rsidP="00000000" w:rsidRDefault="00000000" w:rsidRPr="00000000" w14:paraId="0000004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Etiketsiz Video Eşleşmesi:</w:t>
      </w:r>
      <w:r w:rsidDel="00000000" w:rsidR="00000000" w:rsidRPr="00000000">
        <w:rPr>
          <w:rtl w:val="0"/>
        </w:rPr>
        <w:t xml:space="preserve"> Etiketsiz video çıktıları, Registry'deki </w:t>
      </w:r>
      <w:r w:rsidDel="00000000" w:rsidR="00000000" w:rsidRPr="00000000">
        <w:rPr>
          <w:b w:val="1"/>
          <w:bCs w:val="1"/>
          <w:rtl w:val="0"/>
        </w:rPr>
        <w:t xml:space="preserve">Öz-Denetimli Öğrenme (Self-Supervised Learning)</w:t>
      </w:r>
      <w:r w:rsidDel="00000000" w:rsidR="00000000" w:rsidRPr="00000000">
        <w:rPr>
          <w:rtl w:val="0"/>
        </w:rPr>
        <w:t xml:space="preserve"> imzaları ile eşleştirilir. Sistem, videodaki hareket desenini (örn. ani hızlanma ve yön değiştirme) vektörel bir parmak izine dönüştürür ve Registry'de buna benzer bilinen olayları (örn. "Çalım Atma") arar.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Biyomekanik: Ayrı Motor mu, Alt Modül mü?</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Biyomekanik veriler (100Hz+), olay verilerine (1Hz) göre çok daha yüksek frekanslıdır.</w:t>
      </w:r>
    </w:p>
    <w:p w:rsidR="00000000" w:rsidDel="00000000" w:rsidP="00000000" w:rsidRDefault="00000000" w:rsidRPr="00000000" w14:paraId="0000004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Konumlandırma:</w:t>
      </w:r>
      <w:r w:rsidDel="00000000" w:rsidR="00000000" w:rsidRPr="00000000">
        <w:rPr>
          <w:rtl w:val="0"/>
        </w:rPr>
        <w:t xml:space="preserve"> Biyomekanik analiz, Ontoloji'den ayrı bir veritabanında (Time-Series Database, örn. InfluxDB veya Parquet dosyaları) yaşayan, ancak Ontoloji'ye </w:t>
      </w:r>
      <w:r w:rsidDel="00000000" w:rsidR="00000000" w:rsidRPr="00000000">
        <w:rPr>
          <w:b w:val="1"/>
          <w:bCs w:val="1"/>
          <w:rtl w:val="0"/>
        </w:rPr>
        <w:t xml:space="preserve">Soyutlanmış Durumlar</w:t>
      </w:r>
      <w:r w:rsidDel="00000000" w:rsidR="00000000" w:rsidRPr="00000000">
        <w:rPr>
          <w:rtl w:val="0"/>
        </w:rPr>
        <w:t xml:space="preserve"> (Abstracted States) ile bağlanan bir alt modül olmalıdır.</w:t>
      </w:r>
    </w:p>
    <w:p w:rsidR="00000000" w:rsidDel="00000000" w:rsidP="00000000" w:rsidRDefault="00000000" w:rsidRPr="00000000" w14:paraId="0000004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Yapı:</w:t>
      </w:r>
      <w:r w:rsidDel="00000000" w:rsidR="00000000" w:rsidRPr="00000000">
        <w:rPr>
          <w:rtl w:val="0"/>
        </w:rPr>
        <w:t xml:space="preserve"> Biyomekanik verisi bir zaman serisidir, ancak analiz için bir </w:t>
      </w:r>
      <w:r w:rsidDel="00000000" w:rsidR="00000000" w:rsidRPr="00000000">
        <w:rPr>
          <w:b w:val="1"/>
          <w:bCs w:val="1"/>
          <w:rtl w:val="0"/>
        </w:rPr>
        <w:t xml:space="preserve">Durum Makinesi (State Machine)</w:t>
      </w:r>
      <w:r w:rsidDel="00000000" w:rsidR="00000000" w:rsidRPr="00000000">
        <w:rPr>
          <w:rtl w:val="0"/>
        </w:rPr>
        <w:t xml:space="preserve"> olarak işlenmelidir (örn. Duruyor -&gt; Hızlanıyor -&gt; Maksimum Hız -&gt; Yavaşlıyor).</w:t>
      </w:r>
    </w:p>
    <w:p w:rsidR="00000000" w:rsidDel="00000000" w:rsidP="00000000" w:rsidRDefault="00000000" w:rsidRPr="00000000" w14:paraId="0000004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 Kavramı:</w:t>
      </w:r>
      <w:r w:rsidDel="00000000" w:rsidR="00000000" w:rsidRPr="00000000">
        <w:rPr>
          <w:rtl w:val="0"/>
        </w:rPr>
        <w:t xml:space="preserve"> "Risk", Ontoloji'de tanımlı bir durumdur (HighInjuryRisk), ancak bu durumun tetiklenmesi Registry'deki biyomekanik algoritmalar (örn. Kümülatif Yük Hesabı) tarafından yapılır. Ham sensör verisi Registry'de saklanmaz, sadece hesaplanan risk skoru saklanır.</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VI: Zaman, Süreç ve Hata Yönetimi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 zamanla ilişkisi ve hataları nasıl ele aldığı, güvenilirliği belirler.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Sezonluk / Turnuva Bazlı Kırılım</w:t>
      </w:r>
    </w:p>
    <w:p w:rsidR="00000000" w:rsidDel="00000000" w:rsidP="00000000" w:rsidRDefault="00000000" w:rsidRPr="00000000" w14:paraId="0000004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Sabit Referans:</w:t>
      </w:r>
      <w:r w:rsidDel="00000000" w:rsidR="00000000" w:rsidRPr="00000000">
        <w:rPr>
          <w:rtl w:val="0"/>
        </w:rPr>
        <w:t xml:space="preserve"> Maçlar arası karşılaştırma için sabit referans "Lig Ortalaması" veya "Rakip Ortalaması" değil, </w:t>
      </w:r>
      <w:r w:rsidDel="00000000" w:rsidR="00000000" w:rsidRPr="00000000">
        <w:rPr>
          <w:b w:val="1"/>
          <w:bCs w:val="1"/>
          <w:rtl w:val="0"/>
        </w:rPr>
        <w:t xml:space="preserve">Bağlamsal Performans Beklentisi</w:t>
      </w:r>
      <w:r w:rsidDel="00000000" w:rsidR="00000000" w:rsidRPr="00000000">
        <w:rPr>
          <w:rtl w:val="0"/>
        </w:rPr>
        <w:t xml:space="preserve"> (Contextual Performance Expectation) olmalıdır.</w:t>
      </w:r>
    </w:p>
    <w:p w:rsidR="00000000" w:rsidDel="00000000" w:rsidP="00000000" w:rsidRDefault="00000000" w:rsidRPr="00000000" w14:paraId="0000004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Oyun Evrimi:</w:t>
      </w:r>
      <w:r w:rsidDel="00000000" w:rsidR="00000000" w:rsidRPr="00000000">
        <w:rPr>
          <w:rtl w:val="0"/>
        </w:rPr>
        <w:t xml:space="preserve"> Oyun evrimi, lineer bir "trend" değil, kaotik sistemlerdeki </w:t>
      </w:r>
      <w:r w:rsidDel="00000000" w:rsidR="00000000" w:rsidRPr="00000000">
        <w:rPr>
          <w:b w:val="1"/>
          <w:bCs w:val="1"/>
          <w:rtl w:val="0"/>
        </w:rPr>
        <w:t xml:space="preserve">Faz Geçişi (Phase Transition)</w:t>
      </w:r>
      <w:r w:rsidDel="00000000" w:rsidR="00000000" w:rsidRPr="00000000">
        <w:rPr>
          <w:rtl w:val="0"/>
        </w:rPr>
        <w:t xml:space="preserve"> olarak modellenmelidir (örn. Takımın topa sahip olma oyunundan kontra atak oyununa ani geçişi). Python'daki ruptures kütüphanesi gibi değişim noktası algılama araçları bu faz geçişlerini tespit etmek için kullanılmalıdır.</w:t>
      </w:r>
    </w:p>
    <w:p w:rsidR="00000000" w:rsidDel="00000000" w:rsidP="00000000" w:rsidRDefault="00000000" w:rsidRPr="00000000" w14:paraId="0000004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Geçmişe Dönük Çalıştırma:</w:t>
      </w:r>
      <w:r w:rsidDel="00000000" w:rsidR="00000000" w:rsidRPr="00000000">
        <w:rPr>
          <w:rtl w:val="0"/>
        </w:rPr>
        <w:t xml:space="preserve"> Registry versiyonlu olmalıdır. Eski bir maçı, bugünkü gelişmiş algoritmalarla (yeni Registry) yeniden analiz etmek ("Backtesting"), sistemin öğrenmesi için kritiktir.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Runtime Intelligence (Çalışma Zamanı Zekası)</w:t>
      </w:r>
    </w:p>
    <w:p w:rsidR="00000000" w:rsidDel="00000000" w:rsidP="00000000" w:rsidRDefault="00000000" w:rsidRPr="00000000" w14:paraId="0000005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Yeni Bilgi Anı:</w:t>
      </w:r>
      <w:r w:rsidDel="00000000" w:rsidR="00000000" w:rsidRPr="00000000">
        <w:rPr>
          <w:rtl w:val="0"/>
        </w:rPr>
        <w:t xml:space="preserve"> "Yeni bilgi", sistem ham veriden, veride açıkça bulunmayan bir ilişkiyi </w:t>
      </w:r>
      <w:r w:rsidDel="00000000" w:rsidR="00000000" w:rsidRPr="00000000">
        <w:rPr>
          <w:b w:val="1"/>
          <w:bCs w:val="1"/>
          <w:rtl w:val="0"/>
        </w:rPr>
        <w:t xml:space="preserve">çıkarsadığında</w:t>
      </w:r>
      <w:r w:rsidDel="00000000" w:rsidR="00000000" w:rsidRPr="00000000">
        <w:rPr>
          <w:rtl w:val="0"/>
        </w:rPr>
        <w:t xml:space="preserve"> (infer) üretilmiş sayılır. Örn: Veride "Pas A" ve "Pas B" vardır. Sistem "Pas A, savunma hattını dengesizleştirdi" çıkarımını yaptığında yeni bilgi üretmiştir.</w:t>
      </w:r>
    </w:p>
    <w:p w:rsidR="00000000" w:rsidDel="00000000" w:rsidP="00000000" w:rsidRDefault="00000000" w:rsidRPr="00000000" w14:paraId="0000005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Determinizm:</w:t>
      </w:r>
      <w:r w:rsidDel="00000000" w:rsidR="00000000" w:rsidRPr="00000000">
        <w:rPr>
          <w:rtl w:val="0"/>
        </w:rPr>
        <w:t xml:space="preserve"> Analiz çıktısı, aynı bağlam ve veri verildiğinde </w:t>
      </w:r>
      <w:r w:rsidDel="00000000" w:rsidR="00000000" w:rsidRPr="00000000">
        <w:rPr>
          <w:b w:val="1"/>
          <w:bCs w:val="1"/>
          <w:rtl w:val="0"/>
        </w:rPr>
        <w:t xml:space="preserve">tekrarlanabilir</w:t>
      </w:r>
      <w:r w:rsidDel="00000000" w:rsidR="00000000" w:rsidRPr="00000000">
        <w:rPr>
          <w:rtl w:val="0"/>
        </w:rPr>
        <w:t xml:space="preserve"> (reproducible) olmalıdır, ancak bağlam değiştikçe çıktı değişebilir (context-dependent determinism).</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Analiz Yaşam Döngüsü (Lifecycle)</w:t>
      </w:r>
    </w:p>
    <w:p w:rsidR="00000000" w:rsidDel="00000000" w:rsidP="00000000" w:rsidRDefault="00000000" w:rsidRPr="00000000" w14:paraId="0000005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Başlangıç:</w:t>
      </w:r>
      <w:r w:rsidDel="00000000" w:rsidR="00000000" w:rsidRPr="00000000">
        <w:rPr>
          <w:rtl w:val="0"/>
        </w:rPr>
        <w:t xml:space="preserve"> Analiz, bir soru sorulduğunda veya bir olay (Event) Registry'deki bir tetikleyiciyi (Trigger) ateşlediğinde başlar. Bir AnalysisContext nesnesi yaratılır.</w:t>
      </w:r>
    </w:p>
    <w:p w:rsidR="00000000" w:rsidDel="00000000" w:rsidP="00000000" w:rsidRDefault="00000000" w:rsidRPr="00000000" w14:paraId="0000005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Tamamlanma:</w:t>
      </w:r>
      <w:r w:rsidDel="00000000" w:rsidR="00000000" w:rsidRPr="00000000">
        <w:rPr>
          <w:rtl w:val="0"/>
        </w:rPr>
        <w:t xml:space="preserve"> Analiz, sonuç Ontoloji'ye (Knowledge Graph) yeni bir Fact (Gerçek) olarak yazıldığında tamamlanır.</w:t>
      </w:r>
    </w:p>
    <w:p w:rsidR="00000000" w:rsidDel="00000000" w:rsidP="00000000" w:rsidRDefault="00000000" w:rsidRPr="00000000" w14:paraId="0000005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Yarım Kalan Analizler:</w:t>
      </w:r>
      <w:r w:rsidDel="00000000" w:rsidR="00000000" w:rsidRPr="00000000">
        <w:rPr>
          <w:rtl w:val="0"/>
        </w:rPr>
        <w:t xml:space="preserve"> Eksik veriyle çalışan analizler, Provisional (Geçici) veya LowConfidence (Düşük Güven) etiketiyle kaydedilir. Veri tamamlandığında bu analizler yeniden tetiklenir (Re-evaluation).</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Bağlam Motoru (Context Engine)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Bağlamın Yeri:</w:t>
      </w:r>
      <w:r w:rsidDel="00000000" w:rsidR="00000000" w:rsidRPr="00000000">
        <w:rPr>
          <w:rtl w:val="0"/>
        </w:rPr>
        <w:t xml:space="preserve"> Bağlam, Ontoloji üzerinde dinamik bir </w:t>
      </w:r>
      <w:r w:rsidDel="00000000" w:rsidR="00000000" w:rsidRPr="00000000">
        <w:rPr>
          <w:b w:val="1"/>
          <w:bCs w:val="1"/>
          <w:rtl w:val="0"/>
        </w:rPr>
        <w:t xml:space="preserve">Katman (Layer)</w:t>
      </w:r>
      <w:r w:rsidDel="00000000" w:rsidR="00000000" w:rsidRPr="00000000">
        <w:rPr>
          <w:rtl w:val="0"/>
        </w:rPr>
        <w:t xml:space="preserve"> olarak yaşar. Statik düğümlerin (Oyuncu, Takım) üzerine, o anki durumu (Skor: Önde, Dakika: 85+, Rakip: 10 Kişi) temsil eden geçici bağlam düğümleri eklenir.</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Tanımlama:</w:t>
      </w:r>
      <w:r w:rsidDel="00000000" w:rsidR="00000000" w:rsidRPr="00000000">
        <w:rPr>
          <w:rtl w:val="0"/>
        </w:rPr>
        <w:t xml:space="preserve"> Bağlam tanımları Registry'de şablonlar (Templates) olarak bulunur, Runtime'da bu şablonlar veriye uygulanarak aktif bağlam oluşturulur.</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Geçiş Yönetimi:</w:t>
      </w:r>
      <w:r w:rsidDel="00000000" w:rsidR="00000000" w:rsidRPr="00000000">
        <w:rPr>
          <w:rtl w:val="0"/>
        </w:rPr>
        <w:t xml:space="preserve"> Python'da bağlam geçişi, </w:t>
      </w:r>
      <w:r w:rsidDel="00000000" w:rsidR="00000000" w:rsidRPr="00000000">
        <w:rPr>
          <w:b w:val="1"/>
          <w:bCs w:val="1"/>
          <w:rtl w:val="0"/>
        </w:rPr>
        <w:t xml:space="preserve">Durum Deseni (State Pattern)</w:t>
      </w:r>
      <w:r w:rsidDel="00000000" w:rsidR="00000000" w:rsidRPr="00000000">
        <w:rPr>
          <w:rtl w:val="0"/>
        </w:rPr>
        <w:t xml:space="preserve"> veya Context Managers (with context:) yapısı ile yönetilir.</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Güven ve Belirsizlik Modeli (Confidence/Uncertainty)</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Temsil:</w:t>
      </w:r>
      <w:r w:rsidDel="00000000" w:rsidR="00000000" w:rsidRPr="00000000">
        <w:rPr>
          <w:rtl w:val="0"/>
        </w:rPr>
        <w:t xml:space="preserve"> Her analiz çıktısı bir tuple olarak saklanmalıdır: (Değer, Güven Skoru, Kaynak). Örn: (xG: 0.12, Confidence: 0.85, Model: v2.1).</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Belirsizlik Türü:</w:t>
      </w:r>
      <w:r w:rsidDel="00000000" w:rsidR="00000000" w:rsidRPr="00000000">
        <w:rPr>
          <w:rtl w:val="0"/>
        </w:rPr>
        <w:t xml:space="preserve"> Belirsizlik hem hesaplanan bir değer (istatistiksel varyans) hem de bir etikettir (veri kalitesi düşük).</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Güven Seviyesi:</w:t>
      </w:r>
      <w:r w:rsidDel="00000000" w:rsidR="00000000" w:rsidRPr="00000000">
        <w:rPr>
          <w:rtl w:val="0"/>
        </w:rPr>
        <w:t xml:space="preserve"> Çıktıya güven seviyesi, kullanılan verinin kalitesi (Video çözünürlüğü, sensör gürültüsü) ve modelin o durumdaki geçmiş başarısı (kalibrasyon) üzerinden hesaplanır.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Hata Verisi (Failure as Data)</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Hata = Veri:</w:t>
      </w:r>
      <w:r w:rsidDel="00000000" w:rsidR="00000000" w:rsidRPr="00000000">
        <w:rPr>
          <w:rtl w:val="0"/>
        </w:rPr>
        <w:t xml:space="preserve"> Yanlış çıkan analizler (örn. Gol beklentisi yüksek ama gol olmadı, veya sistem pası şut sandı), sistem için "Hata" değil, "Eğitim Verisi"dir.</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Saklama:</w:t>
      </w:r>
      <w:r w:rsidDel="00000000" w:rsidR="00000000" w:rsidRPr="00000000">
        <w:rPr>
          <w:rtl w:val="0"/>
        </w:rPr>
        <w:t xml:space="preserve"> Yanlış öngörüler, Ontoloji'de FalsePrediction düğümleri olarak saklanır.</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Tekrarı Engelleme:</w:t>
      </w:r>
      <w:r w:rsidDel="00000000" w:rsidR="00000000" w:rsidRPr="00000000">
        <w:rPr>
          <w:rtl w:val="0"/>
        </w:rPr>
        <w:t xml:space="preserve"> Bu düğümler, Aktif Öğrenme (Active Learning) döngüsüne girer. Model yeniden eğitilirken, sistemin daha önce hata yaptığı bu spesifik senaryolar ("Hard Examples") ağırlıklandırılır.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Zamanın Birinci Sınıf Vatandaş Olması</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Aktif Değişken:</w:t>
      </w:r>
      <w:r w:rsidDel="00000000" w:rsidR="00000000" w:rsidRPr="00000000">
        <w:rPr>
          <w:rtl w:val="0"/>
        </w:rPr>
        <w:t xml:space="preserve"> Zaman, sadece bir etiket (timestamp) değil, analizin bir boyutudur. Olaylar nokta (point) değil, </w:t>
      </w:r>
      <w:r w:rsidDel="00000000" w:rsidR="00000000" w:rsidRPr="00000000">
        <w:rPr>
          <w:b w:val="1"/>
          <w:bCs w:val="1"/>
          <w:rtl w:val="0"/>
        </w:rPr>
        <w:t xml:space="preserve">aralık (interval)</w:t>
      </w:r>
      <w:r w:rsidDel="00000000" w:rsidR="00000000" w:rsidRPr="00000000">
        <w:rPr>
          <w:rtl w:val="0"/>
        </w:rPr>
        <w:t xml:space="preserve"> olarak modellenmelidir (Başlangıç t_0, Bitiş t_1).</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Zamanın Anlamı:</w:t>
      </w:r>
      <w:r w:rsidDel="00000000" w:rsidR="00000000" w:rsidRPr="00000000">
        <w:rPr>
          <w:rtl w:val="0"/>
        </w:rPr>
        <w:t xml:space="preserve"> Aynı olay (Pas hatası), 5. dakikada "basit hata", 90. dakikada "kritik hata" olabilir. Zaman, bağlam motoru tarafından bir ağırlıklandırma faktörü olarak kullanılır.</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Python Modellemesi:</w:t>
      </w:r>
      <w:r w:rsidDel="00000000" w:rsidR="00000000" w:rsidRPr="00000000">
        <w:rPr>
          <w:rtl w:val="0"/>
        </w:rPr>
        <w:t xml:space="preserve"> pandas zaman serisi yetenekleri ve NetworkX üzerindeki zamansal grafik (Temporal Graph) kütüphaneleri (networkx-temporal) ile zaman boyutu yönetilmelidir.</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Çoklu Ölçek Analizi (Multi-Scale)</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Ölçek Ayrımı:</w:t>
      </w:r>
      <w:r w:rsidDel="00000000" w:rsidR="00000000" w:rsidRPr="00000000">
        <w:rPr>
          <w:rtl w:val="0"/>
        </w:rPr>
        <w:t xml:space="preserve"> Anlık (Frame), Maç İçi (Event) ve Sezonluk (Trend) analizler, farklı zaman pencerelerinde (Time Windows) çalışan </w:t>
      </w:r>
      <w:r w:rsidDel="00000000" w:rsidR="00000000" w:rsidRPr="00000000">
        <w:rPr>
          <w:b w:val="1"/>
          <w:bCs w:val="1"/>
          <w:rtl w:val="0"/>
        </w:rPr>
        <w:t xml:space="preserve">Hiyerarşik Modeller</w:t>
      </w:r>
      <w:r w:rsidDel="00000000" w:rsidR="00000000" w:rsidRPr="00000000">
        <w:rPr>
          <w:rtl w:val="0"/>
        </w:rPr>
        <w:t xml:space="preserve"> olarak tasarlanmalıdır.</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Bilgi Aktarımı:</w:t>
      </w:r>
      <w:r w:rsidDel="00000000" w:rsidR="00000000" w:rsidRPr="00000000">
        <w:rPr>
          <w:rtl w:val="0"/>
        </w:rPr>
        <w:t xml:space="preserve"> Alt ölçekten (Frame) çıkan özet bilgi (örn. "Oyuncu bu maçta çok sprint attı"), üst ölçeğe (Sezonluk) "Yüklenme Verisi" olarak akar. Üst ölçekten (Sezonluk) çıkan bilgi (örn. "Oyuncu genelde sağa çalım atar"), alt ölçeğe (Anlık) "Bayesyen Önsel" (Prior) olarak geri döner.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Karar İzlenebilirliği (Decision Traceability)</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Geriye İzleme:</w:t>
      </w:r>
      <w:r w:rsidDel="00000000" w:rsidR="00000000" w:rsidRPr="00000000">
        <w:rPr>
          <w:rtl w:val="0"/>
        </w:rPr>
        <w:t xml:space="preserve"> Her analiz sonucuna bir </w:t>
      </w:r>
      <w:r w:rsidDel="00000000" w:rsidR="00000000" w:rsidRPr="00000000">
        <w:rPr>
          <w:b w:val="1"/>
          <w:bCs w:val="1"/>
          <w:rtl w:val="0"/>
        </w:rPr>
        <w:t xml:space="preserve">Köken Grafiği (Provenance Graph)</w:t>
      </w:r>
      <w:r w:rsidDel="00000000" w:rsidR="00000000" w:rsidRPr="00000000">
        <w:rPr>
          <w:rtl w:val="0"/>
        </w:rPr>
        <w:t xml:space="preserve"> eklenmelidir. "Sonuç X, çünkü Kural Y çalıştı, Veri Z kullanıldı ve Varsayım W yapıldı".</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Python'da İz Tutma:</w:t>
      </w:r>
      <w:r w:rsidDel="00000000" w:rsidR="00000000" w:rsidRPr="00000000">
        <w:rPr>
          <w:rtl w:val="0"/>
        </w:rPr>
        <w:t xml:space="preserve"> Dekoratörler veya wrappers kullanılarak, her analiz fonksiyonunun girdileri ve hangi kural setini kullandığı bir log veya grafiğe kaydedilmelidir. OpenLineage veya benzeri standartlar (hafifletilmiş olarak) kullanılabilir.</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İnsan Döngüde (Human-in-the-Loop)</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Müdahale Tipi:</w:t>
      </w:r>
      <w:r w:rsidDel="00000000" w:rsidR="00000000" w:rsidRPr="00000000">
        <w:rPr>
          <w:rtl w:val="0"/>
        </w:rPr>
        <w:t xml:space="preserve"> İnsan müdahalesi, sistem için "Süper-Veri"dir (Ground Truth). İnsanın yaptığı düzeltme (örn. "Bu pas değil, şut"), modelin ürettiği veriyi ezer (override).</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Sistemi Besleme:</w:t>
      </w:r>
      <w:r w:rsidDel="00000000" w:rsidR="00000000" w:rsidRPr="00000000">
        <w:rPr>
          <w:rtl w:val="0"/>
        </w:rPr>
        <w:t xml:space="preserve"> Manuel düzeltmeler sistemi bozmaz, aksine "Aktif Öğrenme" havuzuna düşerek sistemi besler.</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Sınır:</w:t>
      </w:r>
      <w:r w:rsidDel="00000000" w:rsidR="00000000" w:rsidRPr="00000000">
        <w:rPr>
          <w:rtl w:val="0"/>
        </w:rPr>
        <w:t xml:space="preserve"> Sınır, </w:t>
      </w:r>
      <w:r w:rsidDel="00000000" w:rsidR="00000000" w:rsidRPr="00000000">
        <w:rPr>
          <w:b w:val="1"/>
          <w:bCs w:val="1"/>
          <w:rtl w:val="0"/>
        </w:rPr>
        <w:t xml:space="preserve">Güven Eşiği (Confidence Threshold)</w:t>
      </w:r>
      <w:r w:rsidDel="00000000" w:rsidR="00000000" w:rsidRPr="00000000">
        <w:rPr>
          <w:rtl w:val="0"/>
        </w:rPr>
        <w:t xml:space="preserve"> ile çizilir. Eğer sistemin güveni \%X'in altındaysa, karar insana sorulur (Onay Kuyruğu).</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Gerçek Zamanlı vs. Offline</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Kod Geçerliliği:</w:t>
      </w:r>
      <w:r w:rsidDel="00000000" w:rsidR="00000000" w:rsidRPr="00000000">
        <w:rPr>
          <w:rtl w:val="0"/>
        </w:rPr>
        <w:t xml:space="preserve"> Aynı analiz kodu hem canlı hem offline çalışmalıdır. Ancak canlı modda, hesaplama maliyeti yüksek olan bazı özellikler (örn. derinlemesine 3D rekonstrüksiyon) devre dışı bırakılır (Graceful Degradation).</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Kısıtlar:</w:t>
      </w:r>
      <w:r w:rsidDel="00000000" w:rsidR="00000000" w:rsidRPr="00000000">
        <w:rPr>
          <w:rtl w:val="0"/>
        </w:rPr>
        <w:t xml:space="preserve"> Gerçek zamanlı analizde, veri bütünlüğü yerine </w:t>
      </w:r>
      <w:r w:rsidDel="00000000" w:rsidR="00000000" w:rsidRPr="00000000">
        <w:rPr>
          <w:b w:val="1"/>
          <w:bCs w:val="1"/>
          <w:rtl w:val="0"/>
        </w:rPr>
        <w:t xml:space="preserve">düşük gecikme (latency)</w:t>
      </w:r>
      <w:r w:rsidDel="00000000" w:rsidR="00000000" w:rsidRPr="00000000">
        <w:rPr>
          <w:rtl w:val="0"/>
        </w:rPr>
        <w:t xml:space="preserve"> önceliklendirilir. Eksik verilerle (approximate computing) sonuç üretilmesine izin verilir.</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HP Motor Ne Zaman "Düşünür"?</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Düşünme Anı:</w:t>
      </w:r>
      <w:r w:rsidDel="00000000" w:rsidR="00000000" w:rsidRPr="00000000">
        <w:rPr>
          <w:rtl w:val="0"/>
        </w:rPr>
        <w:t xml:space="preserve"> HP Motor, sadece kural çalıştırdığında değil, graf üzerinde </w:t>
      </w:r>
      <w:r w:rsidDel="00000000" w:rsidR="00000000" w:rsidRPr="00000000">
        <w:rPr>
          <w:b w:val="1"/>
          <w:bCs w:val="1"/>
          <w:rtl w:val="0"/>
        </w:rPr>
        <w:t xml:space="preserve">bilinmeyen bir ilişkiyi keşfettiğinde</w:t>
      </w:r>
      <w:r w:rsidDel="00000000" w:rsidR="00000000" w:rsidRPr="00000000">
        <w:rPr>
          <w:rtl w:val="0"/>
        </w:rPr>
        <w:t xml:space="preserve"> (Graph Traversal ile yeni bir yol bulduğunda) veya </w:t>
      </w:r>
      <w:r w:rsidDel="00000000" w:rsidR="00000000" w:rsidRPr="00000000">
        <w:rPr>
          <w:b w:val="1"/>
          <w:bCs w:val="1"/>
          <w:rtl w:val="0"/>
        </w:rPr>
        <w:t xml:space="preserve">çelişkili verileri uzlaştırdığında</w:t>
      </w:r>
      <w:r w:rsidDel="00000000" w:rsidR="00000000" w:rsidRPr="00000000">
        <w:rPr>
          <w:rtl w:val="0"/>
        </w:rPr>
        <w:t xml:space="preserve"> (Video "Gol" diyor, Hakem "Devam" diyor -&gt; Sistem karar vermeli) "düşünür".</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VII: Veri Mühendisliği ve Teknik Uygulama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Termux ve Python ortamında bu teorik yapının pratiğe dökülmesi.</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Veri Girişi ve Normalizasyon</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Ortak Şema:</w:t>
      </w:r>
      <w:r w:rsidDel="00000000" w:rsidR="00000000" w:rsidRPr="00000000">
        <w:rPr>
          <w:rtl w:val="0"/>
        </w:rPr>
        <w:t xml:space="preserve"> Farklı kaynaklardan (Opta, Wyscout, GPS) gelen veriler, sisteme girer girmez HP Motor'un </w:t>
      </w:r>
      <w:r w:rsidDel="00000000" w:rsidR="00000000" w:rsidRPr="00000000">
        <w:rPr>
          <w:b w:val="1"/>
          <w:bCs w:val="1"/>
          <w:rtl w:val="0"/>
        </w:rPr>
        <w:t xml:space="preserve">Kanonik Veri Modeline</w:t>
      </w:r>
      <w:r w:rsidDel="00000000" w:rsidR="00000000" w:rsidRPr="00000000">
        <w:rPr>
          <w:rtl w:val="0"/>
        </w:rPr>
        <w:t xml:space="preserve"> (Canonical Data Model) dönüştürülmelidir. Pydantic şemaları bu doğrulama ve dönüşüm için idealdir.</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Normalizasyon:</w:t>
      </w:r>
      <w:r w:rsidDel="00000000" w:rsidR="00000000" w:rsidRPr="00000000">
        <w:rPr>
          <w:rtl w:val="0"/>
        </w:rPr>
        <w:t xml:space="preserve"> Zaman (ms vs frame no) ve ölçek (metre vs yarda) farkları, Ingestion Pipeline içindeki Normalizer modülleri tarafından standartlaştırılır.</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Futbola Özgü Özellik Mühendisliği (Feature Engineering)</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Özellik Çıkarımı:</w:t>
      </w:r>
      <w:r w:rsidDel="00000000" w:rsidR="00000000" w:rsidRPr="00000000">
        <w:rPr>
          <w:rtl w:val="0"/>
        </w:rPr>
        <w:t xml:space="preserve"> Özellikler, ham veriden değil, Ontolojik ilişkilerden çıkarılmalıdır. "Pasa olan uzaklık" yerine "Bloklar arası mesafe" gibi semantik özellikler türetilmelidir.</w:t>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İlişkilendirme:</w:t>
      </w:r>
      <w:r w:rsidDel="00000000" w:rsidR="00000000" w:rsidRPr="00000000">
        <w:rPr>
          <w:rtl w:val="0"/>
        </w:rPr>
        <w:t xml:space="preserve"> Özellikler (Features), Registry'de tanımlı fonksiyonlar (FeatureExtractors) tarafından üretilir ve Ontoloji'ye düğüm özelliği (Node Property) olarak eklenir.</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Veri Gruplama ve Kümeleme</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Metrikler:</w:t>
      </w:r>
      <w:r w:rsidDel="00000000" w:rsidR="00000000" w:rsidRPr="00000000">
        <w:rPr>
          <w:rtl w:val="0"/>
        </w:rPr>
        <w:t xml:space="preserve"> Oyuncu kümelemesi için sadece olay sayıları (pas sayısı) değil, uzamsal ve zamansal davranışlar (ısı haritaları, aksiyon bölgeleri) kullanılmalıdır.</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Dinamik Güncelleme:</w:t>
      </w:r>
      <w:r w:rsidDel="00000000" w:rsidR="00000000" w:rsidRPr="00000000">
        <w:rPr>
          <w:rtl w:val="0"/>
        </w:rPr>
        <w:t xml:space="preserve"> scikit-learn veya River (online learning) kütüphaneleri ile kümeler, her yeni maç verisiyle inkremental olarak güncellenmelidir.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Grafik Veri Modelleme (Graph Modeling)</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Temsil:</w:t>
      </w:r>
    </w:p>
    <w:p w:rsidR="00000000" w:rsidDel="00000000" w:rsidP="00000000" w:rsidRDefault="00000000" w:rsidRPr="00000000" w14:paraId="0000008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Node:</w:t>
      </w:r>
      <w:r w:rsidDel="00000000" w:rsidR="00000000" w:rsidRPr="00000000">
        <w:rPr>
          <w:rtl w:val="0"/>
        </w:rPr>
        <w:t xml:space="preserve"> Oyuncu, Top, Bölge (Zone), Olay.</w:t>
      </w:r>
    </w:p>
    <w:p w:rsidR="00000000" w:rsidDel="00000000" w:rsidP="00000000" w:rsidRDefault="00000000" w:rsidRPr="00000000" w14:paraId="0000008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Edge:</w:t>
      </w:r>
      <w:r w:rsidDel="00000000" w:rsidR="00000000" w:rsidRPr="00000000">
        <w:rPr>
          <w:rtl w:val="0"/>
        </w:rPr>
        <w:t xml:space="preserve"> Paslaştı (Passed), Baskı Yaptı (Pressured), Yakınında (Near).</w:t>
      </w:r>
    </w:p>
    <w:p w:rsidR="00000000" w:rsidDel="00000000" w:rsidP="00000000" w:rsidRDefault="00000000" w:rsidRPr="00000000" w14:paraId="0000008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Ağırlık:</w:t>
      </w:r>
      <w:r w:rsidDel="00000000" w:rsidR="00000000" w:rsidRPr="00000000">
        <w:rPr>
          <w:rtl w:val="0"/>
        </w:rPr>
        <w:t xml:space="preserve"> Pasın hızı, baskının şiddeti, mesafenin yakınlığı.</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w:t>
      </w:r>
      <w:r w:rsidDel="00000000" w:rsidR="00000000" w:rsidRPr="00000000">
        <w:rPr>
          <w:rtl w:val="0"/>
        </w:rPr>
        <w:t xml:space="preserve"> Paslar yönlü (Directed), fiziksel yakınlık yönsüz (Undirected) olabilir.</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Grafik -&gt; Görselleştirme Hattı</w:t>
      </w:r>
    </w:p>
    <w:p w:rsidR="00000000" w:rsidDel="00000000" w:rsidP="00000000" w:rsidRDefault="00000000" w:rsidRPr="00000000" w14:paraId="0000008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Paradigmalar:</w:t>
      </w:r>
      <w:r w:rsidDel="00000000" w:rsidR="00000000" w:rsidRPr="00000000">
        <w:rPr>
          <w:rtl w:val="0"/>
        </w:rPr>
        <w:t xml:space="preserve"> Ağ grafikleri (kim kime pas attı), Voronoi diyagramları (alan kontrolü) ve 3D olay rekonstrüksiyonları kullanılmalıdır.</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Otomasyon:</w:t>
      </w:r>
      <w:r w:rsidDel="00000000" w:rsidR="00000000" w:rsidRPr="00000000">
        <w:rPr>
          <w:rtl w:val="0"/>
        </w:rPr>
        <w:t xml:space="preserve"> Python'da matplotlib (2D statik), plotly (interaktif web) ve pyvis (ağ görselleştirme) kütüphaneleri kullanılarak, analiz çıktısı otomatik olarak görsel rapora dönüştürülür.</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Zamansal Analiz ve Zaman Serileri</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Seri Oluşturma:</w:t>
      </w:r>
      <w:r w:rsidDel="00000000" w:rsidR="00000000" w:rsidRPr="00000000">
        <w:rPr>
          <w:rtl w:val="0"/>
        </w:rPr>
        <w:t xml:space="preserve"> Maç, sabit zaman aralıklarına (örn. 5 dk) veya olay bazlı pencerelere (topa sahip olma sekansları) bölünerek zaman serileri oluşturulur.</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Karar Destek:</w:t>
      </w:r>
      <w:r w:rsidDel="00000000" w:rsidR="00000000" w:rsidRPr="00000000">
        <w:rPr>
          <w:rtl w:val="0"/>
        </w:rPr>
        <w:t xml:space="preserve"> Trend değişimleri (örn. "Koşu mesafesi son 10 dakikada %20 düştü"), teknik ekibe "Yorgunluk Uyarısı" olarak iletilir.</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Uçtan Uca Analiz Hattı (Termux/Python)</w:t>
      </w:r>
    </w:p>
    <w:p w:rsidR="00000000" w:rsidDel="00000000" w:rsidP="00000000" w:rsidRDefault="00000000" w:rsidRPr="00000000" w14:paraId="0000008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Zincirleme:</w:t>
      </w:r>
      <w:r w:rsidDel="00000000" w:rsidR="00000000" w:rsidRPr="00000000">
        <w:rPr>
          <w:rtl w:val="0"/>
        </w:rPr>
        <w:t xml:space="preserve"> Ingestion -&gt; Processing -&gt; Analysis -&gt; Reporting adımları, Python generators (yield) kullanılarak bellek dostu bir şekilde zincirlenmelidir.</w:t>
      </w:r>
    </w:p>
    <w:p w:rsidR="00000000" w:rsidDel="00000000" w:rsidP="00000000" w:rsidRDefault="00000000" w:rsidRPr="00000000" w14:paraId="0000008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Termux Optimizasyonu:</w:t>
      </w:r>
    </w:p>
    <w:p w:rsidR="00000000" w:rsidDel="00000000" w:rsidP="00000000" w:rsidRDefault="00000000" w:rsidRPr="00000000" w14:paraId="0000008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Veritabanı:</w:t>
      </w:r>
      <w:r w:rsidDel="00000000" w:rsidR="00000000" w:rsidRPr="00000000">
        <w:rPr>
          <w:rtl w:val="0"/>
        </w:rPr>
        <w:t xml:space="preserve"> Ağır SQL sunucuları yerine </w:t>
      </w:r>
      <w:r w:rsidDel="00000000" w:rsidR="00000000" w:rsidRPr="00000000">
        <w:rPr>
          <w:b w:val="1"/>
          <w:bCs w:val="1"/>
          <w:rtl w:val="0"/>
        </w:rPr>
        <w:t xml:space="preserve">SQLite</w:t>
      </w:r>
      <w:r w:rsidDel="00000000" w:rsidR="00000000" w:rsidRPr="00000000">
        <w:rPr>
          <w:rtl w:val="0"/>
        </w:rPr>
        <w:t xml:space="preserve"> veya </w:t>
      </w:r>
      <w:r w:rsidDel="00000000" w:rsidR="00000000" w:rsidRPr="00000000">
        <w:rPr>
          <w:b w:val="1"/>
          <w:bCs w:val="1"/>
          <w:rtl w:val="0"/>
        </w:rPr>
        <w:t xml:space="preserve">DuckDB</w:t>
      </w:r>
      <w:r w:rsidDel="00000000" w:rsidR="00000000" w:rsidRPr="00000000">
        <w:rPr>
          <w:rtl w:val="0"/>
        </w:rPr>
        <w:t xml:space="preserve"> (dosya tabanlı analitik DB) kullanılmalıdır.</w:t>
      </w:r>
    </w:p>
    <w:p w:rsidR="00000000" w:rsidDel="00000000" w:rsidP="00000000" w:rsidRDefault="00000000" w:rsidRPr="00000000" w14:paraId="0000009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ML:</w:t>
      </w:r>
      <w:r w:rsidDel="00000000" w:rsidR="00000000" w:rsidRPr="00000000">
        <w:rPr>
          <w:rtl w:val="0"/>
        </w:rPr>
        <w:t xml:space="preserve"> Ağır PyTorch modelleri yerine, mobil işlemciler için optimize edilmiş </w:t>
      </w:r>
      <w:r w:rsidDel="00000000" w:rsidR="00000000" w:rsidRPr="00000000">
        <w:rPr>
          <w:b w:val="1"/>
          <w:bCs w:val="1"/>
          <w:rtl w:val="0"/>
        </w:rPr>
        <w:t xml:space="preserve">TFLite</w:t>
      </w:r>
      <w:r w:rsidDel="00000000" w:rsidR="00000000" w:rsidRPr="00000000">
        <w:rPr>
          <w:rtl w:val="0"/>
        </w:rPr>
        <w:t xml:space="preserve"> veya </w:t>
      </w:r>
      <w:r w:rsidDel="00000000" w:rsidR="00000000" w:rsidRPr="00000000">
        <w:rPr>
          <w:b w:val="1"/>
          <w:bCs w:val="1"/>
          <w:rtl w:val="0"/>
        </w:rPr>
        <w:t xml:space="preserve">ONNX Runtime</w:t>
      </w:r>
      <w:r w:rsidDel="00000000" w:rsidR="00000000" w:rsidRPr="00000000">
        <w:rPr>
          <w:rtl w:val="0"/>
        </w:rPr>
        <w:t xml:space="preserve"> kullanılmalıdır.</w:t>
      </w:r>
    </w:p>
    <w:p w:rsidR="00000000" w:rsidDel="00000000" w:rsidP="00000000" w:rsidRDefault="00000000" w:rsidRPr="00000000" w14:paraId="0000009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Cache:</w:t>
      </w:r>
      <w:r w:rsidDel="00000000" w:rsidR="00000000" w:rsidRPr="00000000">
        <w:rPr>
          <w:rtl w:val="0"/>
        </w:rPr>
        <w:t xml:space="preserve"> Sık kullanılan statik veriler (oyuncu isimleri, stat bilgileri) diskte (pickle/joblib) önbelleklenmelidir.</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Sonuç: Mimarinin Özeti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Bu 30 sorunun yanıtı, HP Motor'un kimliğini netleştirmektedir: </w:t>
      </w:r>
      <w:r w:rsidDel="00000000" w:rsidR="00000000" w:rsidRPr="00000000">
        <w:rPr>
          <w:b w:val="1"/>
          <w:bCs w:val="1"/>
          <w:rtl w:val="0"/>
        </w:rPr>
        <w:t xml:space="preserve">HP Motor, veriyi semantik bir bağlam (Ontoloji) içinde işleyen, yeteneklerini dinamik olarak yöneten (Registry), olasılıksal ve nedensel çıkarımlar yapabilen (Neuro-Symbolic), zaman ve kaynak kısıtlarına duyarlı, insan-makine işbirliğine dayalı hibrit bir karar destek sistemidir.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Bu mimari, Termux gibi kısıtlı bir ortamda dahi, doğru soyutlamalar (Pipeline, Generator, SQLite, TFLite) kullanılarak hayata geçirilebilir. Sistem, futbolu sadece sayılarla değil, ilişkiler ve bağlamlarla "anlayan" bir yapıya kavuşacaktır.</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Registry pattern Vs Service locator pattern Vs Dependency Injection Container, https://stackoverflow.com/questions/27854298/registry-pattern-vs-service-locator-pattern-vs-dependency-injection-container 2. Registry Pattern - GeeksforGeeks, https://www.geeksforgeeks.org/system-design/registry-pattern/ 3. Let's talk Strategy Pattern - DEV Community, https://dev.to/htissink/let-s-talk-strategy-4ke3 4. Ontology-Oriented Software Development | Palantir | Palantir Blog, https://blog.palantir.com/ontology-oriented-software-development-68d7353fdb12 5. Ontology-based Framework for Integration of Time Series Data, http://www.cc.oulu.fi/~jsuutala19/Publications/Tuovinen-Ontology_based_Framework_for_Data_Integration.pdf 6. An Ontology for the Common Data Format on ... - CEUR-WS.org, https://ceur-ws.org/Vol-4085/paper56.pdf 7. [2403.11021] Towards Neuro-Symbolic Video Understanding - arXiv, https://arxiv.org/abs/2403.11021 8. Neuro-symbolic AI for scene understanding - Bosch Research, https://www.bosch.com/stories/neuro-symbolic-ai-for-scene-understanding/ 9. Implementing the Factory Pattern via Dynamic Registry and Python Decorators - Medium, https://medium.com/@geoffreykoh/implementing-the-factory-pattern-via-dynamic-registry-and-python-decorators-479fc1537bbe 10. Registries 1.0: Easy dynamic object registration and lookup for extensible Python code - Reddit, https://www.reddit.com/r/Python/comments/1eg9y6s/registries_10_easy_dynamic_object_registration/ 11. Dependency Injection Container vs Registry pattern - Stack Overflow, https://stackoverflow.com/questions/17142644/dependency-injection-container-vs-registry-pattern 12. Ontology-Driven Semantic Analysis of Tabular Data: An Iterative Approach with Advanced Entity Recognition - MDPI, https://www.mdpi.com/2076-3417/13/19/10918 13. Predicting football match outcomes: a multilayer perceptron neural network model based on technical statistics indicators of the FIFA world Cup - Frontiers, https://www.frontiersin.org/journals/sports-and-active-living/articles/10.3389/fspor.2025.1705198/full 14. Dagster vs Prefect: Compare Modern Orchestration Tools, https://dagster.io/vs/dagster-vs-prefect 15. Apache Airflow vs Prefect vs Dagster: Modern Data Orchestration Compared, https://branchboston.com/apache-airflow-vs-prefect-vs-dagster-modern-data-orchestration-compared/ 16. Data Lineage In Python: Manual Techniques &amp; Automated Tools - Monte Carlo, https://www.montecarlodata.com/blog-how-to-implement-python-data-lineage/ 17. How to Create Python Data Pipelines by Defining Architecture and Generating Code with LLMs, https://www.startdataengineering.com/post/architect-data-pipelines/ 18. Rule Engine in Python - Zato, https://zato.io/en/docs/4.1/rule-engine/tutorial.html 19. Agent-Based Modeling with Python and NetLogo | by Rubens Zimbres - Medium, https://medium.com/@rubenszimbres/agent-based-modeling-with-python-and-netlogo-6f7bf4103f 20. Fourth Down and Forward: Predictive Modeling and the Future of Football Analytics - DASH (Harvard), https://dash.harvard.edu/bitstreams/25c27368-fca0-4081-84bf-509cb85c7cc2/download 21. A Goal Scoring Probability Model for Shots Based on Synchronized Positional and Event Data in Football (Soccer) - PMC - NIH, https://pmc.ncbi.nlm.nih.gov/articles/PMC8056301/ 22. Get started training a reinforcement learning agent to play soccer (football) - YouTube, https://www.youtube.com/watch?v=BdRzjD9GesY 23. LLM-Generated Rules Engines: Executable IF-THEN Logic for LLM Explainability in Regulated Industries - Brain Co., https://brain.co/blog/llm-generated-rules-engines-executable-if-then-logic-for-llm-explainability-in-regulated-industries 24. Sports teams as complex adaptive systems: manipulating player numbers shapes behaviours during football small-sided games - PMC - NIH, https://pmc.ncbi.nlm.nih.gov/articles/PMC4769238/ 25. Introduction to football analytics 2021 - Complex Systems in Sport, https://www.complexsystemsinsport.com/wp-content/uploads/2020/11/Barca_Innovation_Hub_FOOTBALL_ANALYTICS_2021-12-27_compressed.pdf 26. Visualizing Dynamical Behavior in Agent-Based Models - Towards Data Science, https://towardsdatascience.com/visualizing-dynamical-behavior-in-agent-based-models-70bb81dc0e93/ 27. HAtt-Flow: Hierarchical Attention-Flow Mechanism for Group-Activity Scene Graph Generation in Videos - MDPI, https://www.mdpi.com/1424-8220/24/11/3372 28. THYME: Temporal Hierarchical-Cyclic Interactivity Modeling for Video Scene Graphs in Aerial Footage - arXiv, https://arxiv.org/html/2507.09200v1 29. Coupling Ontologies with Graphics Content for Knowledge Driven Visualization, https://geometry.stanford.edu/lgl_2024/papers/kmc-cogckdn-06/kmc-cogckdn-06.pdf 30. Ontology-Based Action Recognition in Sport Videos Using Semantic Verification Model - IEEE Xplore, https://ieeexplore.ieee.org/iel8/6287639/10380310/10597386.pdf 31. Multi modal fusion of medical imaging and biomechanical data using attention based swin-unet and LSTM for sports injury prediction - PubMed Central, https://pmc.ncbi.nlm.nih.gov/articles/PMC12740555/ 32. Multimodal fusion approach for sports injury prevention and pose keypoint detection | PLOS One - Research journals, https://journals.plos.org/plosone/article?id=10.1371/journal.pone.0327911 33. Deterministic vs. probabilistic models: Guide for data teams - RudderStack, https://www.rudderstack.com/blog/deterministic-vs-probabilistic/ 34. The Deterministic and the Probabilistic: Understanding the New Architecture of Intelligence | by Ajay Khandelwal | Jan, 2026 | Medium, https://medium.com/@ajaykhandelwal/the-deterministic-and-the-probabilistic-understanding-the-new-architecture-of-intelligence-13bb1189112a 35. Effective context engineering for AI agents - Anthropic, https://www.anthropic.com/engineering/effective-context-engineering-for-ai-agents 36. Explaining the Context Design Pattern | Baeldung on Computer Science, https://www.baeldung.com/cs/context-design-pattern 37. Moving from Machine Learning to Statistics: the case of Expected Points in American football, https://arxiv.org/html/2409.04889v1 38. Comparison of Deterministic and Probabilistic Machine Learning Algorithms for Precise Dimensional Control and Uncertainty Quantification in Additive Manufacturing - arXiv, https://arxiv.org/pdf/2509.16233 39. Establishing Continuous Feedback Loops: Iteratively Improving Your Training Data, https://keylabs.ai/blog/establishing-continuous-feedback-loops-iteratively-improving-your-training-data/ 40. Machine Learning Fundamentals: active learning project - DEV Community, https://dev.to/devopsfundamentals/machine-learning-fundamentals-active-learning-project-k7k 41. [2402.03651] Temporal Graph Analysis with TGX - arXiv, https://arxiv.org/abs/2402.03651 42. Building a Multi-Sport Video Analysis System with TwelveLabs API - Twelve Labs, https://www.twelvelabs.io/blog/sports-analysis 43. Estimation of ground reaction force waveforms during fixed pace running outside the laboratory - Frontiers, https://www.frontiersin.org/journals/sports-and-active-living/articles/10.3389/fspor.2023.974186/full 44. Data Lineage vs Data Provenance: Nah, They Aren't Same in 2024! - Atlan, https://atlan.com/data-lineage-vs-data-provenance/ 45. Provenance documentation to enable explainable and trustworthy AI: A literature review | Data Intelligence - MIT Press Direct, https://direct.mit.edu/dint/article/5/1/139/109494/Provenance-documentation-to-enable-explainable-and 46. I built a Python tool to create a semantic layer over SQL for LLMs using a Knowledge Graph. Is this a useful approach? : r/dataengineering - Reddit, https://www.reddit.com/r/dataengineering/comments/1n81kxy/i_built_a_python_tool_to_create_a_semantic_layer/ 47. Introducing a Python-Based Reasoning Engine for Deterministic AI ..., https://medium.com/enterprise-rag/python-based-reasoning-engine-for-deterministic-ai-25722f9047e8 48. Context engineering in agents - Docs by LangChain, https://docs.langchain.com/oss/python/langchain/context-engineering 49. Pass Network — mplsoccer 1.6.1 documentation, https://mplsoccer.readthedocs.io/en/latest/gallery/pitch_plots/plot_pass_network.html 50. A Step-by-Step Guide to Using Python to Create Football Passing Networks - Medium, https://medium.com/@yogakrisanto1129/a-step-by-step-guide-to-using-python-to-create-football-passing-networks-e00e92fecd99 51. How to Run Python AI Scripts on Android via Termux - DEV Community, https://dev.to/terminaltools/how-to-run-python-ai-scripts-on-android-via-termux-3pon 52. FGBASTANTE/termux_science_setup: collection of scripts to set up a complete data science environment in Termux on Android devices - GitHub, https://github.com/FGBASTANTE/termux_science_setup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