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FFB" w:rsidRDefault="00F17FFB" w:rsidP="00F17FFB">
      <w:pPr>
        <w:spacing w:after="0" w:line="240" w:lineRule="auto"/>
        <w:jc w:val="right"/>
        <w:rPr>
          <w:rFonts w:ascii="Times New Roman" w:eastAsia="Times New Roman" w:hAnsi="Times New Roman" w:cs="Times New Roman"/>
          <w:b/>
          <w:sz w:val="36"/>
        </w:rPr>
      </w:pPr>
      <w:r>
        <w:rPr>
          <w:rFonts w:ascii="Times New Roman" w:eastAsia="Times New Roman" w:hAnsi="Times New Roman" w:cs="Times New Roman"/>
          <w:b/>
          <w:sz w:val="36"/>
        </w:rPr>
        <w:t>Application Manager</w:t>
      </w:r>
    </w:p>
    <w:p w:rsidR="00F17FFB" w:rsidRDefault="00F17FFB" w:rsidP="00F17FFB">
      <w:pPr>
        <w:spacing w:after="0" w:line="240" w:lineRule="auto"/>
        <w:jc w:val="right"/>
        <w:rPr>
          <w:rFonts w:ascii="Times New Roman" w:eastAsia="Times New Roman" w:hAnsi="Times New Roman" w:cs="Times New Roman"/>
          <w:b/>
          <w:sz w:val="36"/>
        </w:rPr>
      </w:pPr>
      <w:proofErr w:type="spellStart"/>
      <w:r>
        <w:rPr>
          <w:rFonts w:ascii="Times New Roman" w:eastAsia="Times New Roman" w:hAnsi="Times New Roman" w:cs="Times New Roman"/>
          <w:b/>
          <w:sz w:val="28"/>
        </w:rPr>
        <w:t>Narcisa</w:t>
      </w:r>
      <w:proofErr w:type="spellEnd"/>
      <w:r>
        <w:rPr>
          <w:rFonts w:ascii="Times New Roman" w:eastAsia="Times New Roman" w:hAnsi="Times New Roman" w:cs="Times New Roman"/>
          <w:b/>
          <w:sz w:val="28"/>
        </w:rPr>
        <w:t xml:space="preserve"> Galan</w:t>
      </w:r>
      <w:r>
        <w:rPr>
          <w:rFonts w:ascii="Times New Roman" w:eastAsia="Times New Roman" w:hAnsi="Times New Roman" w:cs="Times New Roman"/>
          <w:b/>
          <w:sz w:val="28"/>
        </w:rPr>
        <w:t xml:space="preserve"> - 30234</w:t>
      </w:r>
    </w:p>
    <w:p w:rsidR="00F17FFB" w:rsidRDefault="00F17FFB" w:rsidP="00F17FFB">
      <w:pPr>
        <w:spacing w:after="0" w:line="240" w:lineRule="auto"/>
        <w:jc w:val="right"/>
        <w:rPr>
          <w:rFonts w:ascii="Times New Roman" w:eastAsia="Times New Roman" w:hAnsi="Times New Roman" w:cs="Times New Roman"/>
          <w:b/>
          <w:sz w:val="36"/>
        </w:rPr>
      </w:pPr>
    </w:p>
    <w:p w:rsidR="00F17FFB" w:rsidRDefault="00F17FFB" w:rsidP="00F17FFB">
      <w:pPr>
        <w:spacing w:after="0" w:line="240" w:lineRule="auto"/>
        <w:jc w:val="right"/>
        <w:rPr>
          <w:rFonts w:ascii="Times New Roman" w:eastAsia="Times New Roman" w:hAnsi="Times New Roman" w:cs="Times New Roman"/>
          <w:b/>
          <w:sz w:val="36"/>
        </w:rPr>
      </w:pPr>
    </w:p>
    <w:p w:rsidR="00F17FFB" w:rsidRDefault="00F17FFB" w:rsidP="00F17FFB">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Version 1.0</w:t>
      </w:r>
    </w:p>
    <w:p w:rsidR="00F17FFB" w:rsidRDefault="00F17FFB" w:rsidP="00F17FFB">
      <w:pPr>
        <w:spacing w:after="0" w:line="240" w:lineRule="auto"/>
        <w:jc w:val="center"/>
        <w:rPr>
          <w:rFonts w:ascii="Times New Roman" w:eastAsia="Times New Roman" w:hAnsi="Times New Roman" w:cs="Times New Roman"/>
          <w:b/>
          <w:sz w:val="28"/>
        </w:rPr>
      </w:pPr>
    </w:p>
    <w:p w:rsidR="00F17FFB" w:rsidRDefault="00F17FFB" w:rsidP="00F17FFB">
      <w:pPr>
        <w:spacing w:after="0" w:line="240" w:lineRule="auto"/>
        <w:rPr>
          <w:rFonts w:ascii="Times New Roman" w:eastAsia="Times New Roman" w:hAnsi="Times New Roman" w:cs="Times New Roman"/>
        </w:rPr>
      </w:pPr>
    </w:p>
    <w:p w:rsidR="00F17FFB" w:rsidRDefault="00F17FFB" w:rsidP="00F17FFB">
      <w:pPr>
        <w:spacing w:after="0" w:line="240" w:lineRule="auto"/>
        <w:rPr>
          <w:rFonts w:ascii="Times New Roman" w:eastAsia="Times New Roman" w:hAnsi="Times New Roman" w:cs="Times New Roman"/>
        </w:rPr>
      </w:pPr>
    </w:p>
    <w:p w:rsidR="00F17FFB" w:rsidRDefault="00F17FFB" w:rsidP="00F17FF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Revision History</w:t>
      </w:r>
    </w:p>
    <w:tbl>
      <w:tblPr>
        <w:tblW w:w="0" w:type="auto"/>
        <w:tblInd w:w="98" w:type="dxa"/>
        <w:tblCellMar>
          <w:left w:w="10" w:type="dxa"/>
          <w:right w:w="10" w:type="dxa"/>
        </w:tblCellMar>
        <w:tblLook w:val="04A0" w:firstRow="1" w:lastRow="0" w:firstColumn="1" w:lastColumn="0" w:noHBand="0" w:noVBand="1"/>
      </w:tblPr>
      <w:tblGrid>
        <w:gridCol w:w="2299"/>
        <w:gridCol w:w="1151"/>
        <w:gridCol w:w="3731"/>
        <w:gridCol w:w="2297"/>
      </w:tblGrid>
      <w:tr w:rsidR="00F17FFB" w:rsidTr="00F17FFB">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jc w:val="center"/>
            </w:pPr>
            <w:r>
              <w:rPr>
                <w:rFonts w:ascii="Times New Roman" w:eastAsia="Times New Roman" w:hAnsi="Times New Roman" w:cs="Times New Roman"/>
                <w: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jc w:val="center"/>
            </w:pPr>
            <w:r>
              <w:rPr>
                <w:rFonts w:ascii="Times New Roman" w:eastAsia="Times New Roman" w:hAnsi="Times New Roman" w:cs="Times New Roman"/>
                <w:b/>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jc w:val="center"/>
            </w:pPr>
            <w:r>
              <w:rPr>
                <w:rFonts w:ascii="Times New Roman" w:eastAsia="Times New Roman" w:hAnsi="Times New Roman" w:cs="Times New Roman"/>
                <w:b/>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jc w:val="center"/>
            </w:pPr>
            <w:r>
              <w:rPr>
                <w:rFonts w:ascii="Times New Roman" w:eastAsia="Times New Roman" w:hAnsi="Times New Roman" w:cs="Times New Roman"/>
                <w:b/>
              </w:rPr>
              <w:t>Author</w:t>
            </w:r>
          </w:p>
        </w:tc>
      </w:tr>
      <w:tr w:rsidR="00F17FFB" w:rsidTr="00F17FFB">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rPr>
              <w:t>&lt;23/05/19</w:t>
            </w:r>
            <w:r>
              <w:rPr>
                <w:rFonts w:ascii="Times New Roman" w:eastAsia="Times New Roman" w:hAnsi="Times New Roman" w:cs="Times New Roman"/>
              </w:rPr>
              <w:t>&gt;</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rPr>
              <w:t>&lt;1.0</w:t>
            </w:r>
            <w:r>
              <w:rPr>
                <w:rFonts w:ascii="Times New Roman" w:eastAsia="Times New Roman" w:hAnsi="Times New Roman" w:cs="Times New Roman"/>
              </w:rPr>
              <w:t>&gt;</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rPr>
              <w:t>&lt;.</w:t>
            </w:r>
            <w:r>
              <w:rPr>
                <w:rFonts w:ascii="Times New Roman" w:eastAsia="Times New Roman" w:hAnsi="Times New Roman" w:cs="Times New Roman"/>
              </w:rPr>
              <w:t>&gt;</w:t>
            </w: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rPr>
              <w:t>&lt;</w:t>
            </w:r>
            <w:proofErr w:type="spellStart"/>
            <w:r>
              <w:rPr>
                <w:rFonts w:ascii="Times New Roman" w:eastAsia="Times New Roman" w:hAnsi="Times New Roman" w:cs="Times New Roman"/>
              </w:rPr>
              <w:t>Narcisa</w:t>
            </w:r>
            <w:proofErr w:type="spellEnd"/>
            <w:r>
              <w:rPr>
                <w:rFonts w:ascii="Times New Roman" w:eastAsia="Times New Roman" w:hAnsi="Times New Roman" w:cs="Times New Roman"/>
              </w:rPr>
              <w:t xml:space="preserve"> Galan</w:t>
            </w:r>
            <w:r>
              <w:rPr>
                <w:rFonts w:ascii="Times New Roman" w:eastAsia="Times New Roman" w:hAnsi="Times New Roman" w:cs="Times New Roman"/>
              </w:rPr>
              <w:t>&gt;</w:t>
            </w:r>
          </w:p>
        </w:tc>
      </w:tr>
      <w:tr w:rsidR="00F17FFB" w:rsidTr="00F17FFB">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r>
      <w:tr w:rsidR="00F17FFB" w:rsidTr="00F17FFB">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r>
      <w:tr w:rsidR="00F17FFB" w:rsidTr="00F17FFB">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keepLines/>
              <w:spacing w:after="120" w:line="240" w:lineRule="auto"/>
              <w:rPr>
                <w:rFonts w:ascii="Calibri" w:eastAsia="Calibri" w:hAnsi="Calibri" w:cs="Calibri"/>
              </w:rPr>
            </w:pPr>
          </w:p>
        </w:tc>
      </w:tr>
    </w:tbl>
    <w:p w:rsidR="00F17FFB" w:rsidRDefault="00F17FFB" w:rsidP="00F17FFB">
      <w:pPr>
        <w:spacing w:after="0" w:line="240" w:lineRule="auto"/>
        <w:rPr>
          <w:rFonts w:ascii="Times New Roman" w:eastAsia="Times New Roman" w:hAnsi="Times New Roman" w:cs="Times New Roman"/>
        </w:rPr>
      </w:pPr>
    </w:p>
    <w:p w:rsidR="00F17FFB" w:rsidRDefault="00F17FFB" w:rsidP="00F17FF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F17FFB" w:rsidRDefault="00F17FFB" w:rsidP="00F17FF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Table of Contents</w:t>
      </w:r>
    </w:p>
    <w:p w:rsidR="00F17FFB" w:rsidRDefault="00F17FFB" w:rsidP="00F17FF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1.</w:t>
      </w:r>
      <w:r>
        <w:rPr>
          <w:rFonts w:ascii="Calibri" w:eastAsia="Calibri" w:hAnsi="Calibri" w:cs="Calibri"/>
        </w:rPr>
        <w:tab/>
      </w:r>
      <w:r>
        <w:rPr>
          <w:rFonts w:ascii="Times New Roman" w:eastAsia="Times New Roman" w:hAnsi="Times New Roman" w:cs="Times New Roman"/>
        </w:rPr>
        <w:t>Introduction</w:t>
      </w:r>
      <w:r>
        <w:rPr>
          <w:rFonts w:ascii="Times New Roman" w:eastAsia="Times New Roman" w:hAnsi="Times New Roman" w:cs="Times New Roman"/>
        </w:rPr>
        <w:tab/>
        <w:t>4</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1.1</w:t>
      </w:r>
      <w:r>
        <w:rPr>
          <w:rFonts w:ascii="Calibri" w:eastAsia="Calibri" w:hAnsi="Calibri" w:cs="Calibri"/>
        </w:rPr>
        <w:tab/>
      </w:r>
      <w:r>
        <w:rPr>
          <w:rFonts w:ascii="Times New Roman" w:eastAsia="Times New Roman" w:hAnsi="Times New Roman" w:cs="Times New Roman"/>
        </w:rPr>
        <w:t>Purpose</w:t>
      </w:r>
      <w:r>
        <w:rPr>
          <w:rFonts w:ascii="Times New Roman" w:eastAsia="Times New Roman" w:hAnsi="Times New Roman" w:cs="Times New Roman"/>
        </w:rPr>
        <w:tab/>
        <w:t>4</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1.2</w:t>
      </w:r>
      <w:r>
        <w:rPr>
          <w:rFonts w:ascii="Calibri" w:eastAsia="Calibri" w:hAnsi="Calibri" w:cs="Calibri"/>
        </w:rPr>
        <w:tab/>
      </w:r>
      <w:r>
        <w:rPr>
          <w:rFonts w:ascii="Times New Roman" w:eastAsia="Times New Roman" w:hAnsi="Times New Roman" w:cs="Times New Roman"/>
        </w:rPr>
        <w:t>Scope</w:t>
      </w:r>
      <w:r>
        <w:rPr>
          <w:rFonts w:ascii="Times New Roman" w:eastAsia="Times New Roman" w:hAnsi="Times New Roman" w:cs="Times New Roman"/>
        </w:rPr>
        <w:tab/>
        <w:t>4</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1.3</w:t>
      </w:r>
      <w:r>
        <w:rPr>
          <w:rFonts w:ascii="Calibri" w:eastAsia="Calibri" w:hAnsi="Calibri" w:cs="Calibri"/>
        </w:rPr>
        <w:tab/>
      </w:r>
      <w:r>
        <w:rPr>
          <w:rFonts w:ascii="Times New Roman" w:eastAsia="Times New Roman" w:hAnsi="Times New Roman" w:cs="Times New Roman"/>
        </w:rPr>
        <w:t>Definitions, Acronyms, and Abbreviations</w:t>
      </w:r>
      <w:r>
        <w:rPr>
          <w:rFonts w:ascii="Times New Roman" w:eastAsia="Times New Roman" w:hAnsi="Times New Roman" w:cs="Times New Roman"/>
        </w:rPr>
        <w:tab/>
        <w:t>4</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1.4</w:t>
      </w:r>
      <w:r>
        <w:rPr>
          <w:rFonts w:ascii="Calibri" w:eastAsia="Calibri" w:hAnsi="Calibri" w:cs="Calibri"/>
        </w:rPr>
        <w:tab/>
      </w:r>
      <w:r>
        <w:rPr>
          <w:rFonts w:ascii="Times New Roman" w:eastAsia="Times New Roman" w:hAnsi="Times New Roman" w:cs="Times New Roman"/>
        </w:rPr>
        <w:t>References</w:t>
      </w:r>
      <w:r>
        <w:rPr>
          <w:rFonts w:ascii="Times New Roman" w:eastAsia="Times New Roman" w:hAnsi="Times New Roman" w:cs="Times New Roman"/>
        </w:rPr>
        <w:tab/>
        <w:t>4</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1.5</w:t>
      </w:r>
      <w:r>
        <w:rPr>
          <w:rFonts w:ascii="Calibri" w:eastAsia="Calibri" w:hAnsi="Calibri" w:cs="Calibri"/>
        </w:rPr>
        <w:tab/>
      </w:r>
      <w:r>
        <w:rPr>
          <w:rFonts w:ascii="Times New Roman" w:eastAsia="Times New Roman" w:hAnsi="Times New Roman" w:cs="Times New Roman"/>
        </w:rPr>
        <w:t>Overview</w:t>
      </w:r>
      <w:r>
        <w:rPr>
          <w:rFonts w:ascii="Times New Roman" w:eastAsia="Times New Roman" w:hAnsi="Times New Roman" w:cs="Times New Roman"/>
        </w:rPr>
        <w:tab/>
        <w:t>4</w:t>
      </w:r>
    </w:p>
    <w:p w:rsidR="00F17FFB" w:rsidRDefault="00F17FFB" w:rsidP="00F17FF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2.</w:t>
      </w:r>
      <w:r>
        <w:rPr>
          <w:rFonts w:ascii="Calibri" w:eastAsia="Calibri" w:hAnsi="Calibri" w:cs="Calibri"/>
        </w:rPr>
        <w:tab/>
      </w:r>
      <w:r>
        <w:rPr>
          <w:rFonts w:ascii="Times New Roman" w:eastAsia="Times New Roman" w:hAnsi="Times New Roman" w:cs="Times New Roman"/>
        </w:rPr>
        <w:t>Positioning</w:t>
      </w:r>
      <w:r>
        <w:rPr>
          <w:rFonts w:ascii="Times New Roman" w:eastAsia="Times New Roman" w:hAnsi="Times New Roman" w:cs="Times New Roman"/>
        </w:rPr>
        <w:tab/>
        <w:t>4</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2.1</w:t>
      </w:r>
      <w:r>
        <w:rPr>
          <w:rFonts w:ascii="Calibri" w:eastAsia="Calibri" w:hAnsi="Calibri" w:cs="Calibri"/>
        </w:rPr>
        <w:tab/>
      </w:r>
      <w:r>
        <w:rPr>
          <w:rFonts w:ascii="Times New Roman" w:eastAsia="Times New Roman" w:hAnsi="Times New Roman" w:cs="Times New Roman"/>
        </w:rPr>
        <w:t>Problem Statement</w:t>
      </w:r>
      <w:r>
        <w:rPr>
          <w:rFonts w:ascii="Times New Roman" w:eastAsia="Times New Roman" w:hAnsi="Times New Roman" w:cs="Times New Roman"/>
        </w:rPr>
        <w:tab/>
        <w:t>4</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2.2</w:t>
      </w:r>
      <w:r>
        <w:rPr>
          <w:rFonts w:ascii="Calibri" w:eastAsia="Calibri" w:hAnsi="Calibri" w:cs="Calibri"/>
        </w:rPr>
        <w:tab/>
      </w:r>
      <w:r>
        <w:rPr>
          <w:rFonts w:ascii="Times New Roman" w:eastAsia="Times New Roman" w:hAnsi="Times New Roman" w:cs="Times New Roman"/>
        </w:rPr>
        <w:t>Product Position Statement</w:t>
      </w:r>
      <w:r>
        <w:rPr>
          <w:rFonts w:ascii="Times New Roman" w:eastAsia="Times New Roman" w:hAnsi="Times New Roman" w:cs="Times New Roman"/>
        </w:rPr>
        <w:tab/>
        <w:t>4</w:t>
      </w:r>
    </w:p>
    <w:p w:rsidR="00F17FFB" w:rsidRDefault="00F17FFB" w:rsidP="00F17FF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3.</w:t>
      </w:r>
      <w:r>
        <w:rPr>
          <w:rFonts w:ascii="Calibri" w:eastAsia="Calibri" w:hAnsi="Calibri" w:cs="Calibri"/>
        </w:rPr>
        <w:tab/>
      </w:r>
      <w:r>
        <w:rPr>
          <w:rFonts w:ascii="Times New Roman" w:eastAsia="Times New Roman" w:hAnsi="Times New Roman" w:cs="Times New Roman"/>
        </w:rPr>
        <w:t>Stakeholder and User Descriptions</w:t>
      </w:r>
      <w:r>
        <w:rPr>
          <w:rFonts w:ascii="Times New Roman" w:eastAsia="Times New Roman" w:hAnsi="Times New Roman" w:cs="Times New Roman"/>
        </w:rPr>
        <w:tab/>
        <w:t>5</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3.1</w:t>
      </w:r>
      <w:r>
        <w:rPr>
          <w:rFonts w:ascii="Calibri" w:eastAsia="Calibri" w:hAnsi="Calibri" w:cs="Calibri"/>
        </w:rPr>
        <w:tab/>
      </w:r>
      <w:r>
        <w:rPr>
          <w:rFonts w:ascii="Times New Roman" w:eastAsia="Times New Roman" w:hAnsi="Times New Roman" w:cs="Times New Roman"/>
        </w:rPr>
        <w:t>Stakeholder Summary</w:t>
      </w:r>
      <w:r>
        <w:rPr>
          <w:rFonts w:ascii="Times New Roman" w:eastAsia="Times New Roman" w:hAnsi="Times New Roman" w:cs="Times New Roman"/>
        </w:rPr>
        <w:tab/>
        <w:t>5</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3.2</w:t>
      </w:r>
      <w:r>
        <w:rPr>
          <w:rFonts w:ascii="Calibri" w:eastAsia="Calibri" w:hAnsi="Calibri" w:cs="Calibri"/>
        </w:rPr>
        <w:tab/>
      </w:r>
      <w:r>
        <w:rPr>
          <w:rFonts w:ascii="Times New Roman" w:eastAsia="Times New Roman" w:hAnsi="Times New Roman" w:cs="Times New Roman"/>
        </w:rPr>
        <w:t>User Summary</w:t>
      </w:r>
      <w:r>
        <w:rPr>
          <w:rFonts w:ascii="Times New Roman" w:eastAsia="Times New Roman" w:hAnsi="Times New Roman" w:cs="Times New Roman"/>
        </w:rPr>
        <w:tab/>
        <w:t>5</w:t>
      </w:r>
    </w:p>
    <w:p w:rsidR="00F17FFB" w:rsidRDefault="00F17FFB" w:rsidP="00F17FF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3.3</w:t>
      </w:r>
      <w:r>
        <w:rPr>
          <w:rFonts w:ascii="Calibri" w:eastAsia="Calibri" w:hAnsi="Calibri" w:cs="Calibri"/>
        </w:rPr>
        <w:tab/>
      </w:r>
      <w:r>
        <w:rPr>
          <w:rFonts w:ascii="Times New Roman" w:eastAsia="Times New Roman" w:hAnsi="Times New Roman" w:cs="Times New Roman"/>
        </w:rPr>
        <w:t>User Environment</w:t>
      </w:r>
      <w:r>
        <w:rPr>
          <w:rFonts w:ascii="Times New Roman" w:eastAsia="Times New Roman" w:hAnsi="Times New Roman" w:cs="Times New Roman"/>
        </w:rPr>
        <w:tab/>
        <w:t>6</w:t>
      </w:r>
    </w:p>
    <w:p w:rsidR="00F17FFB" w:rsidRDefault="00F17FFB" w:rsidP="00F17FF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4.</w:t>
      </w:r>
      <w:r>
        <w:rPr>
          <w:rFonts w:ascii="Calibri" w:eastAsia="Calibri" w:hAnsi="Calibri" w:cs="Calibri"/>
        </w:rPr>
        <w:tab/>
      </w:r>
      <w:r>
        <w:rPr>
          <w:rFonts w:ascii="Times New Roman" w:eastAsia="Times New Roman" w:hAnsi="Times New Roman" w:cs="Times New Roman"/>
        </w:rPr>
        <w:t>Product Requirements</w:t>
      </w:r>
      <w:r>
        <w:rPr>
          <w:rFonts w:ascii="Times New Roman" w:eastAsia="Times New Roman" w:hAnsi="Times New Roman" w:cs="Times New Roman"/>
        </w:rPr>
        <w:tab/>
        <w:t>6</w:t>
      </w:r>
    </w:p>
    <w:p w:rsidR="00F17FFB" w:rsidRDefault="00F17FFB" w:rsidP="00F17FF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F17FFB" w:rsidRDefault="00F17FFB" w:rsidP="00F17FFB">
      <w:pPr>
        <w:spacing w:after="0" w:line="240" w:lineRule="auto"/>
        <w:jc w:val="center"/>
        <w:rPr>
          <w:rFonts w:ascii="Times New Roman" w:eastAsia="Times New Roman" w:hAnsi="Times New Roman" w:cs="Times New Roman"/>
          <w:b/>
          <w:sz w:val="36"/>
        </w:rPr>
      </w:pPr>
    </w:p>
    <w:p w:rsidR="009C1829" w:rsidRDefault="009C1829" w:rsidP="009C1829">
      <w:pPr>
        <w:keepNext/>
        <w:spacing w:before="120" w:after="60" w:line="240" w:lineRule="auto"/>
        <w:ind w:left="720"/>
        <w:rPr>
          <w:rFonts w:ascii="Times New Roman" w:eastAsia="Times New Roman" w:hAnsi="Times New Roman" w:cs="Times New Roman"/>
          <w:b/>
          <w:sz w:val="24"/>
        </w:rPr>
      </w:pPr>
      <w:bookmarkStart w:id="0" w:name="_GoBack"/>
      <w:bookmarkEnd w:id="0"/>
    </w:p>
    <w:p w:rsidR="00F17FFB" w:rsidRDefault="00F17FFB" w:rsidP="00F17FFB">
      <w:pPr>
        <w:keepNext/>
        <w:numPr>
          <w:ilvl w:val="0"/>
          <w:numId w:val="3"/>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Introduction</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This document provides an overview of the project, the stakeholders and different aspects of creating and maintaining the system. It will help the user understand the purpose and the functionalities of the project.</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p>
    <w:p w:rsidR="00F17FFB" w:rsidRDefault="00F17FFB" w:rsidP="00F17FFB">
      <w:pPr>
        <w:keepNext/>
        <w:numPr>
          <w:ilvl w:val="0"/>
          <w:numId w:val="4"/>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Purpose</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This document provides an overview of the entire project, helping the end user understanding the project's main functionalities and how it's supposed to work.</w:t>
      </w:r>
    </w:p>
    <w:p w:rsidR="00F17FFB" w:rsidRDefault="00F17FFB" w:rsidP="00F17FFB">
      <w:pPr>
        <w:keepNext/>
        <w:numPr>
          <w:ilvl w:val="0"/>
          <w:numId w:val="5"/>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Scope</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This project has the purpose of associating a user (or more) with an application (or more)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to help the user to easily manage the application associated with his/her account. Also different key performance indicators could be applied as well as functionalities.</w:t>
      </w:r>
    </w:p>
    <w:p w:rsidR="00F17FFB" w:rsidRDefault="00F17FFB" w:rsidP="00F17FFB">
      <w:pPr>
        <w:keepNext/>
        <w:numPr>
          <w:ilvl w:val="0"/>
          <w:numId w:val="6"/>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Definitions, Acronyms, and Abbreviations</w:t>
      </w:r>
    </w:p>
    <w:p w:rsidR="00F17FFB" w:rsidRDefault="00F17FFB" w:rsidP="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A Key Performance Indicator (KPI) is a measurable value that demonstrates how effectively a company is achieving key business objectives.</w:t>
      </w:r>
    </w:p>
    <w:p w:rsidR="00F17FFB" w:rsidRDefault="00F17FFB" w:rsidP="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An application is </w:t>
      </w:r>
      <w:proofErr w:type="spellStart"/>
      <w:r>
        <w:rPr>
          <w:rFonts w:ascii="Times New Roman" w:eastAsia="Times New Roman" w:hAnsi="Times New Roman" w:cs="Times New Roman"/>
        </w:rPr>
        <w:t>reffered</w:t>
      </w:r>
      <w:proofErr w:type="spellEnd"/>
      <w:r>
        <w:rPr>
          <w:rFonts w:ascii="Times New Roman" w:eastAsia="Times New Roman" w:hAnsi="Times New Roman" w:cs="Times New Roman"/>
        </w:rPr>
        <w:t xml:space="preserve"> to as a software solution used by a user. </w:t>
      </w:r>
      <w:proofErr w:type="gramStart"/>
      <w:r>
        <w:rPr>
          <w:rFonts w:ascii="Times New Roman" w:eastAsia="Times New Roman" w:hAnsi="Times New Roman" w:cs="Times New Roman"/>
        </w:rPr>
        <w:t>ex</w:t>
      </w:r>
      <w:proofErr w:type="gramEnd"/>
      <w:r>
        <w:rPr>
          <w:rFonts w:ascii="Times New Roman" w:eastAsia="Times New Roman" w:hAnsi="Times New Roman" w:cs="Times New Roman"/>
        </w:rPr>
        <w:t xml:space="preserve">: VS 2019, </w:t>
      </w:r>
      <w:proofErr w:type="spellStart"/>
      <w:r>
        <w:rPr>
          <w:rFonts w:ascii="Times New Roman" w:eastAsia="Times New Roman" w:hAnsi="Times New Roman" w:cs="Times New Roman"/>
        </w:rPr>
        <w:t>Snapchat</w:t>
      </w:r>
      <w:proofErr w:type="spellEnd"/>
      <w:r>
        <w:rPr>
          <w:rFonts w:ascii="Times New Roman" w:eastAsia="Times New Roman" w:hAnsi="Times New Roman" w:cs="Times New Roman"/>
        </w:rPr>
        <w:t>, Skype.</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p>
    <w:p w:rsidR="00F17FFB" w:rsidRDefault="00F17FFB" w:rsidP="00F17FFB">
      <w:pPr>
        <w:keepNext/>
        <w:numPr>
          <w:ilvl w:val="0"/>
          <w:numId w:val="7"/>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References</w:t>
      </w:r>
    </w:p>
    <w:p w:rsidR="00F17FFB" w:rsidRDefault="00F17FFB" w:rsidP="00F17FFB">
      <w:pPr>
        <w:tabs>
          <w:tab w:val="left" w:pos="540"/>
          <w:tab w:val="left" w:pos="1260"/>
        </w:tabs>
        <w:spacing w:after="120" w:line="240" w:lineRule="auto"/>
        <w:rPr>
          <w:rFonts w:ascii="Times New Roman" w:eastAsia="Times New Roman" w:hAnsi="Times New Roman" w:cs="Times New Roman"/>
        </w:rPr>
      </w:pPr>
      <w:hyperlink r:id="rId6" w:anchor="pivot=core" w:history="1">
        <w:r>
          <w:rPr>
            <w:rStyle w:val="Hyperlink"/>
            <w:rFonts w:ascii="Times New Roman" w:eastAsia="Times New Roman" w:hAnsi="Times New Roman" w:cs="Times New Roman"/>
            <w:color w:val="0000FF"/>
          </w:rPr>
          <w:t>https://docs.microsoft.com/en-us/aspnet/?view=aspnetcore-2.2#pivot=core</w:t>
        </w:r>
      </w:hyperlink>
    </w:p>
    <w:p w:rsidR="00F17FFB" w:rsidRDefault="00F17FFB" w:rsidP="00F17FFB">
      <w:pPr>
        <w:tabs>
          <w:tab w:val="left" w:pos="540"/>
          <w:tab w:val="left" w:pos="1260"/>
        </w:tabs>
        <w:spacing w:after="120" w:line="240" w:lineRule="auto"/>
        <w:rPr>
          <w:rFonts w:ascii="Times New Roman" w:eastAsia="Times New Roman" w:hAnsi="Times New Roman" w:cs="Times New Roman"/>
        </w:rPr>
      </w:pPr>
      <w:hyperlink r:id="rId7" w:history="1">
        <w:r>
          <w:rPr>
            <w:rStyle w:val="Hyperlink"/>
            <w:rFonts w:ascii="Times New Roman" w:eastAsia="Times New Roman" w:hAnsi="Times New Roman" w:cs="Times New Roman"/>
            <w:color w:val="0000FF"/>
          </w:rPr>
          <w:t>https://www.dotnetcurry.com/aspnet-core/1414/unit-testing-aspnet-core</w:t>
        </w:r>
      </w:hyperlink>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hyperlink r:id="rId8" w:history="1">
        <w:r>
          <w:rPr>
            <w:rStyle w:val="Hyperlink"/>
            <w:rFonts w:ascii="Times New Roman" w:eastAsia="Times New Roman" w:hAnsi="Times New Roman" w:cs="Times New Roman"/>
            <w:color w:val="0000FF"/>
          </w:rPr>
          <w:t>https://www.tutorialspoint.com/asp.net_core</w:t>
        </w:r>
      </w:hyperlink>
    </w:p>
    <w:p w:rsidR="00F17FFB" w:rsidRDefault="00F17FFB" w:rsidP="00F17FFB">
      <w:pPr>
        <w:keepNext/>
        <w:numPr>
          <w:ilvl w:val="0"/>
          <w:numId w:val="8"/>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Overview</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 xml:space="preserve">A list of stakeholders and their </w:t>
      </w:r>
      <w:proofErr w:type="spellStart"/>
      <w:r>
        <w:rPr>
          <w:rFonts w:ascii="Times New Roman" w:eastAsia="Times New Roman" w:hAnsi="Times New Roman" w:cs="Times New Roman"/>
        </w:rPr>
        <w:t>responsabilities</w:t>
      </w:r>
      <w:proofErr w:type="spellEnd"/>
      <w:r>
        <w:rPr>
          <w:rFonts w:ascii="Times New Roman" w:eastAsia="Times New Roman" w:hAnsi="Times New Roman" w:cs="Times New Roman"/>
        </w:rPr>
        <w:t xml:space="preserve"> will be presented, also the project requirements and different use case scenarios. The working environment will be briefly </w:t>
      </w:r>
      <w:proofErr w:type="gramStart"/>
      <w:r>
        <w:rPr>
          <w:rFonts w:ascii="Times New Roman" w:eastAsia="Times New Roman" w:hAnsi="Times New Roman" w:cs="Times New Roman"/>
        </w:rPr>
        <w:t>be</w:t>
      </w:r>
      <w:proofErr w:type="gramEnd"/>
      <w:r>
        <w:rPr>
          <w:rFonts w:ascii="Times New Roman" w:eastAsia="Times New Roman" w:hAnsi="Times New Roman" w:cs="Times New Roman"/>
        </w:rPr>
        <w:t xml:space="preserve"> presented to help understand how the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and testing will be done. Different management practices and their purpose will be also explained.</w:t>
      </w:r>
    </w:p>
    <w:p w:rsidR="00F17FFB" w:rsidRDefault="00F17FFB" w:rsidP="00F17FFB">
      <w:pPr>
        <w:keepNext/>
        <w:numPr>
          <w:ilvl w:val="0"/>
          <w:numId w:val="9"/>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Positioning</w:t>
      </w:r>
    </w:p>
    <w:p w:rsidR="00F17FFB" w:rsidRDefault="00F17FFB" w:rsidP="00F17FFB">
      <w:pPr>
        <w:keepNext/>
        <w:numPr>
          <w:ilvl w:val="0"/>
          <w:numId w:val="9"/>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Problem Statement</w:t>
      </w:r>
    </w:p>
    <w:tbl>
      <w:tblPr>
        <w:tblW w:w="0" w:type="auto"/>
        <w:tblInd w:w="828" w:type="dxa"/>
        <w:tblCellMar>
          <w:left w:w="10" w:type="dxa"/>
          <w:right w:w="10" w:type="dxa"/>
        </w:tblCellMar>
        <w:tblLook w:val="04A0" w:firstRow="1" w:lastRow="0" w:firstColumn="1" w:lastColumn="0" w:noHBand="0" w:noVBand="1"/>
      </w:tblPr>
      <w:tblGrid>
        <w:gridCol w:w="2970"/>
        <w:gridCol w:w="5220"/>
      </w:tblGrid>
      <w:tr w:rsidR="00F17FFB" w:rsidTr="00F17FFB">
        <w:trPr>
          <w:trHeight w:val="1"/>
        </w:trPr>
        <w:tc>
          <w:tcPr>
            <w:tcW w:w="2970" w:type="dxa"/>
            <w:tcBorders>
              <w:top w:val="single" w:sz="12"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The problem of</w:t>
            </w:r>
          </w:p>
        </w:tc>
        <w:tc>
          <w:tcPr>
            <w:tcW w:w="5220" w:type="dxa"/>
            <w:tcBorders>
              <w:top w:val="single" w:sz="12"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Managing a variety of applications</w:t>
            </w:r>
          </w:p>
        </w:tc>
      </w:tr>
      <w:tr w:rsidR="00F17FFB" w:rsidTr="00F17FFB">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affects</w:t>
            </w:r>
          </w:p>
        </w:tc>
        <w:tc>
          <w:tcPr>
            <w:tcW w:w="5220" w:type="dxa"/>
            <w:tcBorders>
              <w:top w:val="single" w:sz="6"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anyone using internet</w:t>
            </w:r>
          </w:p>
        </w:tc>
      </w:tr>
      <w:tr w:rsidR="00F17FFB" w:rsidTr="00F17FFB">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the impact of which is</w:t>
            </w:r>
          </w:p>
        </w:tc>
        <w:tc>
          <w:tcPr>
            <w:tcW w:w="5220" w:type="dxa"/>
            <w:tcBorders>
              <w:top w:val="single" w:sz="6"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 xml:space="preserve">wasting time </w:t>
            </w:r>
          </w:p>
        </w:tc>
      </w:tr>
      <w:tr w:rsidR="00F17FFB" w:rsidTr="00F17FFB">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Lines/>
              <w:spacing w:after="120" w:line="240" w:lineRule="auto"/>
              <w:ind w:left="72"/>
            </w:pPr>
            <w:r>
              <w:rPr>
                <w:rFonts w:ascii="Times New Roman" w:eastAsia="Times New Roman" w:hAnsi="Times New Roman" w:cs="Times New Roman"/>
              </w:rPr>
              <w:t>a successful solution would be</w:t>
            </w:r>
          </w:p>
        </w:tc>
        <w:tc>
          <w:tcPr>
            <w:tcW w:w="5220" w:type="dxa"/>
            <w:tcBorders>
              <w:top w:val="single" w:sz="6"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listing every app in a user-friendly environment</w:t>
            </w:r>
          </w:p>
        </w:tc>
      </w:tr>
    </w:tbl>
    <w:p w:rsidR="00F17FFB" w:rsidRDefault="00F17FFB" w:rsidP="00F17FFB">
      <w:pPr>
        <w:keepNext/>
        <w:numPr>
          <w:ilvl w:val="0"/>
          <w:numId w:val="10"/>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lastRenderedPageBreak/>
        <w:t>Product Position Statement</w:t>
      </w:r>
    </w:p>
    <w:tbl>
      <w:tblPr>
        <w:tblW w:w="0" w:type="auto"/>
        <w:tblInd w:w="828" w:type="dxa"/>
        <w:tblCellMar>
          <w:left w:w="10" w:type="dxa"/>
          <w:right w:w="10" w:type="dxa"/>
        </w:tblCellMar>
        <w:tblLook w:val="04A0" w:firstRow="1" w:lastRow="0" w:firstColumn="1" w:lastColumn="0" w:noHBand="0" w:noVBand="1"/>
      </w:tblPr>
      <w:tblGrid>
        <w:gridCol w:w="2790"/>
        <w:gridCol w:w="5400"/>
      </w:tblGrid>
      <w:tr w:rsidR="00F17FFB" w:rsidTr="00F17FFB">
        <w:trPr>
          <w:trHeight w:val="1"/>
        </w:trPr>
        <w:tc>
          <w:tcPr>
            <w:tcW w:w="2790" w:type="dxa"/>
            <w:tcBorders>
              <w:top w:val="single" w:sz="12"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For</w:t>
            </w:r>
          </w:p>
        </w:tc>
        <w:tc>
          <w:tcPr>
            <w:tcW w:w="5400" w:type="dxa"/>
            <w:tcBorders>
              <w:top w:val="single" w:sz="12"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everyone</w:t>
            </w:r>
          </w:p>
        </w:tc>
      </w:tr>
      <w:tr w:rsidR="00F17FFB" w:rsidTr="00F17FFB">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Who</w:t>
            </w:r>
          </w:p>
        </w:tc>
        <w:tc>
          <w:tcPr>
            <w:tcW w:w="5400" w:type="dxa"/>
            <w:tcBorders>
              <w:top w:val="single" w:sz="6"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need to manage multiple application</w:t>
            </w:r>
          </w:p>
        </w:tc>
      </w:tr>
      <w:tr w:rsidR="00F17FFB" w:rsidTr="00F17FFB">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 xml:space="preserve">The Management </w:t>
            </w:r>
            <w:proofErr w:type="spellStart"/>
            <w:r>
              <w:rPr>
                <w:rFonts w:ascii="Times New Roman" w:eastAsia="Times New Roman" w:hAnsi="Times New Roman" w:cs="Times New Roman"/>
              </w:rPr>
              <w:t>WebbApp</w:t>
            </w:r>
            <w:proofErr w:type="spellEnd"/>
          </w:p>
        </w:tc>
        <w:tc>
          <w:tcPr>
            <w:tcW w:w="5400" w:type="dxa"/>
            <w:tcBorders>
              <w:top w:val="single" w:sz="6"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i/>
                <w:color w:val="C0504D"/>
              </w:rPr>
              <w:t xml:space="preserve"> </w:t>
            </w:r>
            <w:r>
              <w:rPr>
                <w:rFonts w:ascii="Times New Roman" w:eastAsia="Times New Roman" w:hAnsi="Times New Roman" w:cs="Times New Roman"/>
              </w:rPr>
              <w:t>is management application</w:t>
            </w:r>
          </w:p>
        </w:tc>
      </w:tr>
      <w:tr w:rsidR="00F17FFB" w:rsidTr="00F17FFB">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That</w:t>
            </w:r>
          </w:p>
        </w:tc>
        <w:tc>
          <w:tcPr>
            <w:tcW w:w="5400" w:type="dxa"/>
            <w:tcBorders>
              <w:top w:val="single" w:sz="6"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allows the user to overview and make changes from a single page</w:t>
            </w:r>
          </w:p>
        </w:tc>
      </w:tr>
      <w:tr w:rsidR="00F17FFB" w:rsidTr="00F17FFB">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top w:w="0" w:type="dxa"/>
              <w:left w:w="108" w:type="dxa"/>
              <w:bottom w:w="0" w:type="dxa"/>
              <w:right w:w="108" w:type="dxa"/>
            </w:tcMar>
            <w:hideMark/>
          </w:tcPr>
          <w:p w:rsidR="00F17FFB" w:rsidRDefault="00F17FFB">
            <w:pPr>
              <w:keepNext/>
              <w:keepLines/>
              <w:spacing w:after="120" w:line="240" w:lineRule="auto"/>
              <w:ind w:left="72"/>
            </w:pPr>
            <w:r>
              <w:rPr>
                <w:rFonts w:ascii="Times New Roman" w:eastAsia="Times New Roman" w:hAnsi="Times New Roman" w:cs="Times New Roman"/>
              </w:rPr>
              <w:t>Unlike</w:t>
            </w:r>
          </w:p>
        </w:tc>
        <w:tc>
          <w:tcPr>
            <w:tcW w:w="5400" w:type="dxa"/>
            <w:tcBorders>
              <w:top w:val="single" w:sz="6" w:space="0" w:color="000000"/>
              <w:left w:val="single" w:sz="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 xml:space="preserve">the traditional method that involves </w:t>
            </w:r>
            <w:proofErr w:type="spellStart"/>
            <w:r>
              <w:rPr>
                <w:rFonts w:ascii="Times New Roman" w:eastAsia="Times New Roman" w:hAnsi="Times New Roman" w:cs="Times New Roman"/>
              </w:rPr>
              <w:t>mannually</w:t>
            </w:r>
            <w:proofErr w:type="spellEnd"/>
            <w:r>
              <w:rPr>
                <w:rFonts w:ascii="Times New Roman" w:eastAsia="Times New Roman" w:hAnsi="Times New Roman" w:cs="Times New Roman"/>
              </w:rPr>
              <w:t xml:space="preserve"> doing the management</w:t>
            </w:r>
          </w:p>
        </w:tc>
      </w:tr>
      <w:tr w:rsidR="00F17FFB" w:rsidTr="00F17FFB">
        <w:trPr>
          <w:trHeight w:val="1"/>
        </w:trPr>
        <w:tc>
          <w:tcPr>
            <w:tcW w:w="2790" w:type="dxa"/>
            <w:tcBorders>
              <w:top w:val="single" w:sz="6" w:space="0" w:color="000000"/>
              <w:left w:val="single" w:sz="12" w:space="0" w:color="000000"/>
              <w:bottom w:val="single" w:sz="12" w:space="0" w:color="000000"/>
              <w:right w:val="single" w:sz="12" w:space="0" w:color="000000"/>
            </w:tcBorders>
            <w:shd w:val="pct25" w:color="auto" w:fill="auto"/>
            <w:tcMar>
              <w:top w:w="0" w:type="dxa"/>
              <w:left w:w="108" w:type="dxa"/>
              <w:bottom w:w="0" w:type="dxa"/>
              <w:right w:w="108" w:type="dxa"/>
            </w:tcMar>
            <w:hideMark/>
          </w:tcPr>
          <w:p w:rsidR="00F17FFB" w:rsidRDefault="00F17FFB">
            <w:pPr>
              <w:keepLines/>
              <w:spacing w:after="120" w:line="240" w:lineRule="auto"/>
              <w:ind w:left="72"/>
            </w:pPr>
            <w:r>
              <w:rPr>
                <w:rFonts w:ascii="Times New Roman" w:eastAsia="Times New Roman" w:hAnsi="Times New Roman" w:cs="Times New Roman"/>
              </w:rPr>
              <w:t>Our product</w:t>
            </w:r>
          </w:p>
        </w:tc>
        <w:tc>
          <w:tcPr>
            <w:tcW w:w="5400" w:type="dxa"/>
            <w:tcBorders>
              <w:top w:val="single" w:sz="6" w:space="0" w:color="000000"/>
              <w:left w:val="single" w:sz="2" w:space="0" w:color="000000"/>
              <w:bottom w:val="single" w:sz="12" w:space="0" w:color="000000"/>
              <w:right w:val="single" w:sz="12"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proofErr w:type="gramStart"/>
            <w:r>
              <w:rPr>
                <w:rFonts w:ascii="Times New Roman" w:eastAsia="Times New Roman" w:hAnsi="Times New Roman" w:cs="Times New Roman"/>
              </w:rPr>
              <w:t>greatly</w:t>
            </w:r>
            <w:proofErr w:type="gramEnd"/>
            <w:r>
              <w:rPr>
                <w:rFonts w:ascii="Times New Roman" w:eastAsia="Times New Roman" w:hAnsi="Times New Roman" w:cs="Times New Roman"/>
              </w:rPr>
              <w:t xml:space="preserve"> improves efficiency, productivity and automates different processes that help improving task execution time.</w:t>
            </w:r>
          </w:p>
        </w:tc>
      </w:tr>
    </w:tbl>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p>
    <w:p w:rsidR="00F17FFB" w:rsidRDefault="00F17FFB" w:rsidP="00F17FFB">
      <w:pPr>
        <w:keepNext/>
        <w:numPr>
          <w:ilvl w:val="0"/>
          <w:numId w:val="11"/>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4"/>
        </w:rPr>
        <w:t>Stakeholder and User Descriptions</w:t>
      </w:r>
    </w:p>
    <w:p w:rsidR="00F17FFB" w:rsidRDefault="00F17FFB" w:rsidP="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developer</w:t>
      </w:r>
      <w:r>
        <w:rPr>
          <w:rFonts w:ascii="Times New Roman" w:eastAsia="Times New Roman" w:hAnsi="Times New Roman" w:cs="Times New Roman"/>
        </w:rPr>
        <w:t xml:space="preserve">, builds up the application, solves bugs and implements new features according to the </w:t>
      </w:r>
      <w:proofErr w:type="spellStart"/>
      <w:r>
        <w:rPr>
          <w:rFonts w:ascii="Times New Roman" w:eastAsia="Times New Roman" w:hAnsi="Times New Roman" w:cs="Times New Roman"/>
        </w:rPr>
        <w:t>clients</w:t>
      </w:r>
      <w:proofErr w:type="spellEnd"/>
      <w:r>
        <w:rPr>
          <w:rFonts w:ascii="Times New Roman" w:eastAsia="Times New Roman" w:hAnsi="Times New Roman" w:cs="Times New Roman"/>
        </w:rPr>
        <w:t xml:space="preserve"> needs.</w:t>
      </w:r>
    </w:p>
    <w:p w:rsidR="00F17FFB" w:rsidRDefault="00F17FFB" w:rsidP="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b/>
        </w:rPr>
        <w:t>tester</w:t>
      </w:r>
      <w:r>
        <w:rPr>
          <w:rFonts w:ascii="Times New Roman" w:eastAsia="Times New Roman" w:hAnsi="Times New Roman" w:cs="Times New Roman"/>
        </w:rPr>
        <w:t>,</w:t>
      </w:r>
      <w:proofErr w:type="gramEnd"/>
      <w:r>
        <w:rPr>
          <w:rFonts w:ascii="Times New Roman" w:eastAsia="Times New Roman" w:hAnsi="Times New Roman" w:cs="Times New Roman"/>
        </w:rPr>
        <w:t xml:space="preserve"> tests the functionality of the system and gives feedback on potential bugs and errors.</w:t>
      </w:r>
    </w:p>
    <w:p w:rsidR="00F17FFB" w:rsidRDefault="00F17FFB" w:rsidP="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b/>
        </w:rPr>
        <w:t>maintenace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team ensures that the application it's up and running at any given time. The can make minor adjustments on the database.</w:t>
      </w:r>
    </w:p>
    <w:p w:rsidR="00F17FFB" w:rsidRDefault="00F17FFB" w:rsidP="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The end </w:t>
      </w:r>
      <w:r>
        <w:rPr>
          <w:rFonts w:ascii="Times New Roman" w:eastAsia="Times New Roman" w:hAnsi="Times New Roman" w:cs="Times New Roman"/>
          <w:b/>
        </w:rPr>
        <w:t>user manages</w:t>
      </w:r>
      <w:r>
        <w:rPr>
          <w:rFonts w:ascii="Times New Roman" w:eastAsia="Times New Roman" w:hAnsi="Times New Roman" w:cs="Times New Roman"/>
        </w:rPr>
        <w:t xml:space="preserve"> his/hers applications throughout the main app. Gives feedback and reports bugs to improve the overall user experience.</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 xml:space="preserve">The </w:t>
      </w:r>
      <w:r>
        <w:rPr>
          <w:rFonts w:ascii="Times New Roman" w:eastAsia="Times New Roman" w:hAnsi="Times New Roman" w:cs="Times New Roman"/>
          <w:b/>
        </w:rPr>
        <w:t xml:space="preserve">team lead </w:t>
      </w:r>
      <w:r>
        <w:rPr>
          <w:rFonts w:ascii="Times New Roman" w:eastAsia="Times New Roman" w:hAnsi="Times New Roman" w:cs="Times New Roman"/>
        </w:rPr>
        <w:t xml:space="preserve">is responsible of overseeing the activity and progress of the developers and testers and ensures that </w:t>
      </w:r>
      <w:proofErr w:type="spellStart"/>
      <w:proofErr w:type="gramStart"/>
      <w:r>
        <w:rPr>
          <w:rFonts w:ascii="Times New Roman" w:eastAsia="Times New Roman" w:hAnsi="Times New Roman" w:cs="Times New Roman"/>
        </w:rPr>
        <w:t>clients</w:t>
      </w:r>
      <w:proofErr w:type="spellEnd"/>
      <w:proofErr w:type="gramEnd"/>
      <w:r>
        <w:rPr>
          <w:rFonts w:ascii="Times New Roman" w:eastAsia="Times New Roman" w:hAnsi="Times New Roman" w:cs="Times New Roman"/>
        </w:rPr>
        <w:t xml:space="preserve"> needs are being met.</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p>
    <w:p w:rsidR="00F17FFB" w:rsidRDefault="00F17FFB" w:rsidP="00F17FFB">
      <w:pPr>
        <w:keepNext/>
        <w:numPr>
          <w:ilvl w:val="0"/>
          <w:numId w:val="12"/>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Stakeholder Summary</w:t>
      </w:r>
    </w:p>
    <w:tbl>
      <w:tblPr>
        <w:tblW w:w="0" w:type="auto"/>
        <w:tblInd w:w="828" w:type="dxa"/>
        <w:tblCellMar>
          <w:left w:w="10" w:type="dxa"/>
          <w:right w:w="10" w:type="dxa"/>
        </w:tblCellMar>
        <w:tblLook w:val="04A0" w:firstRow="1" w:lastRow="0" w:firstColumn="1" w:lastColumn="0" w:noHBand="0" w:noVBand="1"/>
      </w:tblPr>
      <w:tblGrid>
        <w:gridCol w:w="1890"/>
        <w:gridCol w:w="2610"/>
        <w:gridCol w:w="3960"/>
      </w:tblGrid>
      <w:tr w:rsidR="00F17FFB" w:rsidTr="00F17FFB">
        <w:trPr>
          <w:trHeight w:val="1"/>
        </w:trPr>
        <w:tc>
          <w:tcPr>
            <w:tcW w:w="1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b/>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b/>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b/>
              </w:rPr>
              <w:t>Responsibilities</w:t>
            </w:r>
          </w:p>
        </w:tc>
      </w:tr>
      <w:tr w:rsidR="00F17FFB" w:rsidTr="00F17FFB">
        <w:trPr>
          <w:trHeight w:val="1"/>
        </w:trPr>
        <w:tc>
          <w:tcPr>
            <w:tcW w:w="1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Developer</w:t>
            </w: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pPr>
            <w:r>
              <w:rPr>
                <w:rFonts w:ascii="Times New Roman" w:eastAsia="Times New Roman" w:hAnsi="Times New Roman" w:cs="Times New Roman"/>
              </w:rPr>
              <w:t>Team Lead</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Playing a key role in the design, installation, testing and maintenance of software systems.</w:t>
            </w: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Provides guidance, instruction, direction and leadership to a group of individuals (the team) for the purpose of achieving a key result or group of aligned results</w:t>
            </w: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pP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Creating and developing new software</w:t>
            </w: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Evaluating new and existing software systems</w:t>
            </w: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Improving existing software systems</w:t>
            </w: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Writing operational manuals and systems specifications</w:t>
            </w:r>
          </w:p>
          <w:p w:rsidR="00F17FFB" w:rsidRDefault="00F17FFB">
            <w:pPr>
              <w:tabs>
                <w:tab w:val="left" w:pos="540"/>
                <w:tab w:val="left" w:pos="1260"/>
              </w:tabs>
              <w:spacing w:after="120" w:line="240" w:lineRule="auto"/>
              <w:rPr>
                <w:rFonts w:ascii="Times New Roman" w:eastAsia="Times New Roman" w:hAnsi="Times New Roman" w:cs="Times New Roman"/>
              </w:rPr>
            </w:pP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Assemble team members with a combination of skills required to accomplish goal</w:t>
            </w: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Develop a strategy by which team members can use to reach the project goal</w:t>
            </w: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Assign tasks to team members including </w:t>
            </w:r>
            <w:r>
              <w:rPr>
                <w:rFonts w:ascii="Times New Roman" w:eastAsia="Times New Roman" w:hAnsi="Times New Roman" w:cs="Times New Roman"/>
              </w:rPr>
              <w:lastRenderedPageBreak/>
              <w:t>those that he/she will manage</w:t>
            </w: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Determine completion timeline and monitor progress to ensure project is on track</w:t>
            </w:r>
          </w:p>
          <w:p w:rsidR="00F17FFB" w:rsidRDefault="00F17FFB">
            <w:pPr>
              <w:tabs>
                <w:tab w:val="left" w:pos="540"/>
                <w:tab w:val="left" w:pos="1260"/>
              </w:tabs>
              <w:spacing w:after="120" w:line="240" w:lineRule="auto"/>
            </w:pPr>
            <w:r>
              <w:rPr>
                <w:rFonts w:ascii="Times New Roman" w:eastAsia="Times New Roman" w:hAnsi="Times New Roman" w:cs="Times New Roman"/>
              </w:rPr>
              <w:t>Communicate progress to upper level management</w:t>
            </w:r>
          </w:p>
        </w:tc>
      </w:tr>
    </w:tbl>
    <w:p w:rsidR="00F17FFB" w:rsidRDefault="00F17FFB" w:rsidP="00F17FFB">
      <w:pPr>
        <w:keepNext/>
        <w:numPr>
          <w:ilvl w:val="0"/>
          <w:numId w:val="13"/>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lastRenderedPageBreak/>
        <w:t>User Summary</w:t>
      </w:r>
    </w:p>
    <w:tbl>
      <w:tblPr>
        <w:tblW w:w="0" w:type="auto"/>
        <w:tblInd w:w="828" w:type="dxa"/>
        <w:tblCellMar>
          <w:left w:w="10" w:type="dxa"/>
          <w:right w:w="10" w:type="dxa"/>
        </w:tblCellMar>
        <w:tblLook w:val="04A0" w:firstRow="1" w:lastRow="0" w:firstColumn="1" w:lastColumn="0" w:noHBand="0" w:noVBand="1"/>
      </w:tblPr>
      <w:tblGrid>
        <w:gridCol w:w="998"/>
        <w:gridCol w:w="1882"/>
        <w:gridCol w:w="3240"/>
        <w:gridCol w:w="2628"/>
      </w:tblGrid>
      <w:tr w:rsidR="00F17FFB" w:rsidTr="00F17FFB">
        <w:tc>
          <w:tcPr>
            <w:tcW w:w="99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b/>
              </w:rPr>
              <w:t>Name</w:t>
            </w:r>
          </w:p>
        </w:tc>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b/>
              </w:rPr>
              <w:t>Description</w:t>
            </w:r>
          </w:p>
        </w:tc>
        <w:tc>
          <w:tcPr>
            <w:tcW w:w="3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b/>
              </w:rPr>
              <w:t>Responsibilities</w:t>
            </w:r>
          </w:p>
        </w:tc>
        <w:tc>
          <w:tcPr>
            <w:tcW w:w="262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keepLines/>
              <w:spacing w:after="120" w:line="240" w:lineRule="auto"/>
            </w:pPr>
            <w:r>
              <w:rPr>
                <w:rFonts w:ascii="Times New Roman" w:eastAsia="Times New Roman" w:hAnsi="Times New Roman" w:cs="Times New Roman"/>
                <w:b/>
              </w:rPr>
              <w:t>Stakeholder</w:t>
            </w:r>
          </w:p>
        </w:tc>
      </w:tr>
      <w:tr w:rsidR="00F17FFB" w:rsidTr="00F17FFB">
        <w:tc>
          <w:tcPr>
            <w:tcW w:w="99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End User</w:t>
            </w:r>
          </w:p>
        </w:tc>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F17FFB" w:rsidRDefault="00F17FFB">
            <w:pPr>
              <w:tabs>
                <w:tab w:val="left" w:pos="540"/>
                <w:tab w:val="left" w:pos="1260"/>
              </w:tabs>
              <w:spacing w:after="120" w:line="240" w:lineRule="auto"/>
            </w:pPr>
            <w:r>
              <w:rPr>
                <w:rFonts w:ascii="Times New Roman" w:eastAsia="Times New Roman" w:hAnsi="Times New Roman" w:cs="Times New Roman"/>
              </w:rPr>
              <w:t>Person who ultimately uses or is intended to ultimately use a product.</w:t>
            </w:r>
          </w:p>
        </w:tc>
        <w:tc>
          <w:tcPr>
            <w:tcW w:w="32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Provides feedback</w:t>
            </w:r>
          </w:p>
          <w:p w:rsidR="00F17FFB" w:rsidRDefault="00F17FF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Captures details</w:t>
            </w:r>
          </w:p>
          <w:p w:rsidR="00F17FFB" w:rsidRDefault="00F17FFB">
            <w:pPr>
              <w:tabs>
                <w:tab w:val="left" w:pos="540"/>
                <w:tab w:val="left" w:pos="1260"/>
              </w:tabs>
              <w:spacing w:after="120" w:line="240" w:lineRule="auto"/>
            </w:pPr>
          </w:p>
        </w:tc>
        <w:tc>
          <w:tcPr>
            <w:tcW w:w="262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F17FFB" w:rsidRDefault="00F17FFB">
            <w:pPr>
              <w:tabs>
                <w:tab w:val="left" w:pos="540"/>
                <w:tab w:val="left" w:pos="1260"/>
              </w:tabs>
              <w:spacing w:after="120" w:line="240" w:lineRule="auto"/>
              <w:rPr>
                <w:rFonts w:ascii="Calibri" w:eastAsia="Calibri" w:hAnsi="Calibri" w:cs="Calibri"/>
              </w:rPr>
            </w:pPr>
          </w:p>
        </w:tc>
      </w:tr>
    </w:tbl>
    <w:p w:rsidR="00F17FFB" w:rsidRDefault="00F17FFB" w:rsidP="00F17FFB">
      <w:pPr>
        <w:keepLines/>
        <w:spacing w:after="120" w:line="240" w:lineRule="auto"/>
        <w:ind w:left="720"/>
        <w:rPr>
          <w:rFonts w:ascii="Times New Roman" w:eastAsia="Times New Roman" w:hAnsi="Times New Roman" w:cs="Times New Roman"/>
        </w:rPr>
      </w:pPr>
    </w:p>
    <w:p w:rsidR="00F17FFB" w:rsidRDefault="00F17FFB" w:rsidP="00F17FFB">
      <w:pPr>
        <w:keepNext/>
        <w:numPr>
          <w:ilvl w:val="0"/>
          <w:numId w:val="14"/>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User Environment</w:t>
      </w:r>
    </w:p>
    <w:p w:rsidR="00F17FFB" w:rsidRDefault="00F17FFB" w:rsidP="00F17FFB">
      <w:pPr>
        <w:keepNext/>
        <w:spacing w:before="120" w:after="60" w:line="240" w:lineRule="auto"/>
        <w:rPr>
          <w:rFonts w:ascii="Times New Roman" w:eastAsia="Times New Roman" w:hAnsi="Times New Roman" w:cs="Times New Roman"/>
          <w:i/>
          <w:color w:val="C0504D"/>
        </w:rPr>
      </w:pPr>
      <w:r>
        <w:rPr>
          <w:rFonts w:ascii="Times New Roman" w:eastAsia="Times New Roman" w:hAnsi="Times New Roman" w:cs="Times New Roman"/>
        </w:rPr>
        <w:t>The working environment consists of developers who will solve tasks that make up user stories. Each user story describes a different functionality of the system. The number of people working on the project may change depending on the stage of the progress. The final product will need to connect to different applications using the provided APIs. A task cycle may change but usually each task will take a maximum of couple of days. Being a web application it will run cross-platform.</w:t>
      </w:r>
    </w:p>
    <w:p w:rsidR="00F17FFB" w:rsidRDefault="00F17FFB" w:rsidP="00F17FFB">
      <w:pPr>
        <w:keepNext/>
        <w:numPr>
          <w:ilvl w:val="0"/>
          <w:numId w:val="15"/>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4"/>
        </w:rPr>
        <w:t>Product Requirements</w:t>
      </w:r>
    </w:p>
    <w:p w:rsidR="00F17FFB" w:rsidRDefault="00F17FFB" w:rsidP="00F17FFB">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The system must be responsive and fast. It should run on a variety of devices such as computers and smartphones. It should be responsive and adaptive. Also it should be easy to navigate through and intuitive.</w:t>
      </w:r>
    </w:p>
    <w:p w:rsidR="004258B1" w:rsidRPr="00F17FFB" w:rsidRDefault="004258B1" w:rsidP="00F17FFB"/>
    <w:sectPr w:rsidR="004258B1" w:rsidRPr="00F1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EDD"/>
    <w:multiLevelType w:val="multilevel"/>
    <w:tmpl w:val="95E629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6A46F53"/>
    <w:multiLevelType w:val="multilevel"/>
    <w:tmpl w:val="4532F8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A86786C"/>
    <w:multiLevelType w:val="multilevel"/>
    <w:tmpl w:val="54E0A2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7FA0F34"/>
    <w:multiLevelType w:val="multilevel"/>
    <w:tmpl w:val="DBA6FD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21156535"/>
    <w:multiLevelType w:val="multilevel"/>
    <w:tmpl w:val="FC76E1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2FD964A9"/>
    <w:multiLevelType w:val="multilevel"/>
    <w:tmpl w:val="E826A4A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3366F00"/>
    <w:multiLevelType w:val="multilevel"/>
    <w:tmpl w:val="56B60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44B5051"/>
    <w:multiLevelType w:val="multilevel"/>
    <w:tmpl w:val="DEF6383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3A162B8E"/>
    <w:multiLevelType w:val="multilevel"/>
    <w:tmpl w:val="5D6694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4E35149"/>
    <w:multiLevelType w:val="multilevel"/>
    <w:tmpl w:val="4A3A28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59240D99"/>
    <w:multiLevelType w:val="multilevel"/>
    <w:tmpl w:val="915C10D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59F00B83"/>
    <w:multiLevelType w:val="multilevel"/>
    <w:tmpl w:val="80D618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70857F03"/>
    <w:multiLevelType w:val="multilevel"/>
    <w:tmpl w:val="E594FF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71D07C29"/>
    <w:multiLevelType w:val="multilevel"/>
    <w:tmpl w:val="2E98F7B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7BFE150D"/>
    <w:multiLevelType w:val="multilevel"/>
    <w:tmpl w:val="6E8453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4"/>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EC"/>
    <w:rsid w:val="004258B1"/>
    <w:rsid w:val="009C1829"/>
    <w:rsid w:val="00AC0CEC"/>
    <w:rsid w:val="00F1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F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7F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F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7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6414">
      <w:bodyDiv w:val="1"/>
      <w:marLeft w:val="0"/>
      <w:marRight w:val="0"/>
      <w:marTop w:val="0"/>
      <w:marBottom w:val="0"/>
      <w:divBdr>
        <w:top w:val="none" w:sz="0" w:space="0" w:color="auto"/>
        <w:left w:val="none" w:sz="0" w:space="0" w:color="auto"/>
        <w:bottom w:val="none" w:sz="0" w:space="0" w:color="auto"/>
        <w:right w:val="none" w:sz="0" w:space="0" w:color="auto"/>
      </w:divBdr>
    </w:div>
    <w:div w:id="8867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sp.net_core" TargetMode="External"/><Relationship Id="rId3" Type="http://schemas.microsoft.com/office/2007/relationships/stylesWithEffects" Target="stylesWithEffects.xml"/><Relationship Id="rId7" Type="http://schemas.openxmlformats.org/officeDocument/2006/relationships/hyperlink" Target="https://www.dotnetcurry.com/aspnet-core/1414/unit-testing-aspnet-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view=aspnetcore-2.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Narcisa Galan</dc:creator>
  <cp:keywords/>
  <dc:description/>
  <cp:lastModifiedBy>Narcisa Galan</cp:lastModifiedBy>
  <cp:revision>3</cp:revision>
  <dcterms:created xsi:type="dcterms:W3CDTF">2019-06-06T09:23:00Z</dcterms:created>
  <dcterms:modified xsi:type="dcterms:W3CDTF">2019-06-06T09:28:00Z</dcterms:modified>
</cp:coreProperties>
</file>