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Regras de negócio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>Cada regra tem um código (</w:t>
      </w:r>
      <w:r>
        <w:rPr>
          <w:rFonts w:ascii="Consolas" w:hAnsi="Consolas"/>
          <w:b w:val="0"/>
          <w:i w:val="0"/>
        </w:rPr>
        <w:t>SET-nnn</w:t>
      </w:r>
      <w:r>
        <w:rPr>
          <w:b w:val="0"/>
          <w:i w:val="0"/>
        </w:rPr>
        <w:t xml:space="preserve">) para ser citada em reuniões, testes e pedidos de mudança. A coluna </w:t>
      </w:r>
      <w:r>
        <w:rPr>
          <w:b/>
          <w:i w:val="0"/>
        </w:rPr>
        <w:t>Situação</w:t>
      </w:r>
      <w:r>
        <w:rPr>
          <w:b w:val="0"/>
          <w:i w:val="0"/>
        </w:rPr>
        <w:t xml:space="preserve"> diz se a regra já funciona no protótipo.</w:t>
      </w:r>
    </w:p>
    <w:p>
      <w:pPr>
        <w:shd w:val="clear" w:color="auto" w:fill="EEF4FF"/>
      </w:pPr>
      <w:r>
        <w:rPr>
          <w:b/>
          <w:i w:val="0"/>
        </w:rPr>
        <w:t>Origem</w:t>
      </w:r>
    </w:p>
    <w:p>
      <w:pPr>
        <w:shd w:val="clear" w:color="auto" w:fill="EEF4FF"/>
      </w:pPr>
      <w:r>
        <w:rPr>
          <w:b w:val="0"/>
          <w:i w:val="0"/>
        </w:rPr>
        <w:t xml:space="preserve">Estas regras vêm do código do protótipo e das especificações do Settings, das obras e do cronograma na documentação do projeto. Os pontos em aberto estão marcados como </w:t>
      </w:r>
      <w:r>
        <w:rPr>
          <w:b/>
          <w:i w:val="0"/>
        </w:rPr>
        <w:t>A confirmar</w:t>
      </w:r>
      <w:r>
        <w:rPr>
          <w:b w:val="0"/>
          <w:i w:val="0"/>
        </w:rPr>
        <w:t xml:space="preserve"> no fim.</w:t>
      </w:r>
    </w:p>
    <w:p>
      <w:pPr>
        <w:pStyle w:val="Heading1"/>
      </w:pPr>
      <w:r>
        <w:rPr>
          <w:b w:val="0"/>
          <w:i w:val="0"/>
        </w:rPr>
        <w:t>Princípios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SET-001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Nada que a empresa possa querer mudar fica fixo no código.</w:t>
            </w:r>
            <w:r>
              <w:rPr>
                <w:b w:val="0"/>
                <w:i w:val="0"/>
                <w:sz w:val="18"/>
              </w:rPr>
              <w:t xml:space="preserve"> Regras, percentuais, perfis e listas ficam no Settings.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 (veja a Situação do protótipo para o que ainda é fixo)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SET-002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Vigência, nunca reescrever o passado.</w:t>
            </w:r>
            <w:r>
              <w:rPr>
                <w:b w:val="0"/>
                <w:i w:val="0"/>
                <w:sz w:val="18"/>
              </w:rPr>
              <w:t xml:space="preserve"> Valor hora, encargos e regras de jornada mudam a partir de uma data; os dias anteriores mantêm os valores da época.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SET-003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Toda mudança vai para a auditoria</w:t>
            </w:r>
            <w:r>
              <w:rPr>
                <w:b w:val="0"/>
                <w:i w:val="0"/>
                <w:sz w:val="18"/>
              </w:rPr>
              <w:t>: o que mudou, antes e depois, quem, quando e por quê.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SET-004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Fixo por decisão de produto:</w:t>
            </w:r>
            <w:r>
              <w:rPr>
                <w:b w:val="0"/>
                <w:i w:val="0"/>
                <w:sz w:val="18"/>
              </w:rPr>
              <w:t xml:space="preserve"> uma batida de ponto nunca é editada (a correção é uma batida nova), a auditoria é obrigatória, as empresas são isoladas e a cerca sinaliza, mas não bloqueia.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Funcionários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Cada empresa cadastra e cuida dos seus funcionários.</w:t>
            </w:r>
            <w:r>
              <w:rPr>
                <w:b w:val="0"/>
                <w:i w:val="0"/>
                <w:sz w:val="18"/>
              </w:rPr>
              <w:t xml:space="preserve"> O cadastro mostra </w:t>
            </w:r>
            <w:r>
              <w:rPr>
                <w:b/>
                <w:i w:val="0"/>
                <w:sz w:val="18"/>
              </w:rPr>
              <w:t>Empresa (empregador)</w:t>
            </w:r>
            <w:r>
              <w:rPr>
                <w:b w:val="0"/>
                <w:i w:val="0"/>
                <w:sz w:val="18"/>
              </w:rPr>
              <w:t>, sempre a conta a que o funcionário pertence.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cadastro tem código (matrícula), telefone, contato de emergência, </w:t>
            </w:r>
            <w:r>
              <w:rPr>
                <w:b/>
                <w:i w:val="0"/>
                <w:sz w:val="18"/>
              </w:rPr>
              <w:t>classificação</w:t>
            </w:r>
            <w:r>
              <w:rPr>
                <w:b w:val="0"/>
                <w:i w:val="0"/>
                <w:sz w:val="18"/>
              </w:rPr>
              <w:t xml:space="preserve"> (empregado W-2 ou autônomo 1099), </w:t>
            </w:r>
            <w:r>
              <w:rPr>
                <w:b/>
                <w:i w:val="0"/>
                <w:sz w:val="18"/>
              </w:rPr>
              <w:t>FLSA</w:t>
            </w:r>
            <w:r>
              <w:rPr>
                <w:b w:val="0"/>
                <w:i w:val="0"/>
                <w:sz w:val="18"/>
              </w:rPr>
              <w:t xml:space="preserve"> (non-exempt recebe hora extra; exempt não), ofício, equipe, datas de admissão e desligamento, situação e a data em que o aviso de localização foi aceito.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SSN e documentos de imigração não ficam no KORbuild</w:t>
            </w:r>
            <w:r>
              <w:rPr>
                <w:b w:val="0"/>
                <w:i w:val="0"/>
                <w:sz w:val="18"/>
              </w:rPr>
              <w:t>: ficam no sistema da folha; só a matrícula é guardada, para fazer a ligação.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Valor hora com histórico:</w:t>
            </w:r>
            <w:r>
              <w:rPr>
                <w:b w:val="0"/>
                <w:i w:val="0"/>
                <w:sz w:val="18"/>
              </w:rPr>
              <w:t xml:space="preserve"> a mudança vale a partir de uma data, com motivo, e nunca apaga o valor anterior. As horas de cada dia são pagas e custeadas pelo valor vigente naquele dia.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valor hora novo não pode começar dentro de uma semana já aprovada (ela já foi para a folha).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Certificações</w:t>
            </w:r>
            <w:r>
              <w:rPr>
                <w:b w:val="0"/>
                <w:i w:val="0"/>
                <w:sz w:val="18"/>
              </w:rPr>
              <w:t xml:space="preserve"> (OSHA 10/30, licenças…) com data de validade: o KORbuild avisa 30 dias antes, no menu e nas notificações.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Funcionários desligados saem das listas ativas, mas mantêm o histórico.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Encargos e regras de jornada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Encargos</w:t>
            </w:r>
            <w:r>
              <w:rPr>
                <w:b w:val="0"/>
                <w:i w:val="0"/>
                <w:sz w:val="18"/>
              </w:rPr>
              <w:t xml:space="preserve"> são percentuais sobre os salários (FICA, FUTA, SUTA, workers' comp, benefícios) aplicados a todos os funcionários W-2; os autônomos 1099 não têm. Padrão: 32,05%.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nova versão dos encargos vale </w:t>
            </w:r>
            <w:r>
              <w:rPr>
                <w:b/>
                <w:i w:val="0"/>
                <w:sz w:val="18"/>
              </w:rPr>
              <w:t>a partir de uma data, nunca no passado</w:t>
            </w:r>
            <w:r>
              <w:rPr>
                <w:b w:val="0"/>
                <w:i w:val="0"/>
                <w:sz w:val="18"/>
              </w:rPr>
              <w:t>: o custo das semanas passadas não muda.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Regras de jornada</w:t>
            </w:r>
            <w:r>
              <w:rPr>
                <w:b w:val="0"/>
                <w:i w:val="0"/>
                <w:sz w:val="18"/>
              </w:rPr>
              <w:t>: hora extra semanal (padrão: acima de 40 h, de segunda a domingo, 1,5×), hora extra diária e dobrada opcionais, e o intervalo mínimo (padrão de New Hampshire: 30 min depois de 5 horas).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As regras de jornada valem para </w:t>
            </w:r>
            <w:r>
              <w:rPr>
                <w:b/>
                <w:i w:val="0"/>
                <w:sz w:val="18"/>
              </w:rPr>
              <w:t>semanas inteiras</w:t>
            </w:r>
            <w:r>
              <w:rPr>
                <w:b w:val="0"/>
                <w:i w:val="0"/>
                <w:sz w:val="18"/>
              </w:rPr>
              <w:t xml:space="preserve">, começando numa segunda-feira. Os </w:t>
            </w:r>
            <w:r>
              <w:rPr>
                <w:b/>
                <w:i w:val="0"/>
                <w:sz w:val="18"/>
              </w:rPr>
              <w:t>modelos</w:t>
            </w:r>
            <w:r>
              <w:rPr>
                <w:b w:val="0"/>
                <w:i w:val="0"/>
                <w:sz w:val="18"/>
              </w:rPr>
              <w:t xml:space="preserve"> (FLSA federal, New Hampshire, Califórnia…) só preenchem o formulário; a empresa ajusta.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arredondar o tempo</w:t>
            </w:r>
            <w:r>
              <w:rPr>
                <w:b w:val="0"/>
                <w:i w:val="0"/>
                <w:sz w:val="18"/>
              </w:rPr>
              <w:t>: todo minuto é pago (princípio do produto).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Empresa e contatos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Cadastro da empresa:</w:t>
            </w:r>
            <w:r>
              <w:rPr>
                <w:b w:val="0"/>
                <w:i w:val="0"/>
                <w:sz w:val="18"/>
              </w:rPr>
              <w:t xml:space="preserve"> logo, razão social, EIN, como a empresa atua (prestadora, construtora ou as duas), endereço, telefone, e-mail, licenças, seguros e as condições padrão da proposta. Propostas e diários usam esses dados.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Um só cadastro de contatos, com marcadores:</w:t>
            </w:r>
            <w:r>
              <w:rPr>
                <w:b w:val="0"/>
                <w:i w:val="0"/>
                <w:sz w:val="18"/>
              </w:rPr>
              <w:t xml:space="preserve"> construtora, cliente (dono), fornecedor, subempreiteiro. Um contato pode ter mais de um marcador (a mesma empresa pode ser a sua construtora numa obra e o seu cliente em outra).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</w:t>
            </w:r>
            <w:r>
              <w:rPr>
                <w:b/>
                <w:i w:val="0"/>
                <w:sz w:val="18"/>
              </w:rPr>
              <w:t>fornecedor</w:t>
            </w:r>
            <w:r>
              <w:rPr>
                <w:b w:val="0"/>
                <w:i w:val="0"/>
                <w:sz w:val="18"/>
              </w:rPr>
              <w:t xml:space="preserve"> lista as etapas (cost codes) que fornece; a lista para cotação do Measure manda para ele só esses itens.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Contatos recebem documentos por link ou e-mail e </w:t>
            </w:r>
            <w:r>
              <w:rPr>
                <w:b/>
                <w:i w:val="0"/>
                <w:sz w:val="18"/>
              </w:rPr>
              <w:t>não são usuários</w:t>
            </w:r>
            <w:r>
              <w:rPr>
                <w:b w:val="0"/>
                <w:i w:val="0"/>
                <w:sz w:val="18"/>
              </w:rPr>
              <w:t>: não precisam de conta e não contam como usuários.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contato em uso (num projeto ou numa obra) não pode ser excluído.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Obras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obra é da empresa, não de um módulo:</w:t>
            </w:r>
            <w:r>
              <w:rPr>
                <w:b w:val="0"/>
                <w:i w:val="0"/>
                <w:sz w:val="18"/>
              </w:rPr>
              <w:t xml:space="preserve"> o Daily (diários e cronograma), o Crew (ponto, cerca e custo) e o Measure (projeto ganho) usam o mesmo cadastro.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Campos: nome*, cliente* (e o dono, se for outro), endereço, cidade*, estado*, ZIP, </w:t>
            </w:r>
            <w:r>
              <w:rPr>
                <w:b/>
                <w:i w:val="0"/>
                <w:sz w:val="18"/>
              </w:rPr>
              <w:t>local no mapa*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raio da cerca</w:t>
            </w:r>
            <w:r>
              <w:rPr>
                <w:b w:val="0"/>
                <w:i w:val="0"/>
                <w:sz w:val="18"/>
              </w:rPr>
              <w:t xml:space="preserve"> (50 a 2.000 m), início* e término*, </w:t>
            </w:r>
            <w:r>
              <w:rPr>
                <w:b/>
                <w:i w:val="0"/>
                <w:sz w:val="18"/>
              </w:rPr>
              <w:t>quem preenche o diário*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dias de trabalho*</w:t>
            </w:r>
            <w:r>
              <w:rPr>
                <w:b w:val="0"/>
                <w:i w:val="0"/>
                <w:sz w:val="18"/>
              </w:rPr>
              <w:t xml:space="preserve"> e situação.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local vem de um clique no mapa, da localização atual do aparelho (quando se cadastra na obra) ou de coordenadas digitadas. Ele define a cerca, o clima nos diários e o mapa do dia.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Situação:</w:t>
            </w:r>
            <w:r>
              <w:rPr>
                <w:b w:val="0"/>
                <w:i w:val="0"/>
                <w:sz w:val="18"/>
              </w:rPr>
              <w:t xml:space="preserve"> em andamento, paralisada ou concluída. Só as obras </w:t>
            </w:r>
            <w:r>
              <w:rPr>
                <w:b/>
                <w:i w:val="0"/>
                <w:sz w:val="18"/>
              </w:rPr>
              <w:t>em andamento</w:t>
            </w:r>
            <w:r>
              <w:rPr>
                <w:b w:val="0"/>
                <w:i w:val="0"/>
                <w:sz w:val="18"/>
              </w:rPr>
              <w:t xml:space="preserve"> exigem diário e aparecem nos celulares de campo e no ponto. Obras paralisadas ou concluídas ficam no escritório com o histórico; nada é apagado.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Modelos de etapas:</w:t>
            </w:r>
            <w:r>
              <w:rPr>
                <w:b w:val="0"/>
                <w:i w:val="0"/>
                <w:sz w:val="18"/>
              </w:rPr>
              <w:t xml:space="preserve"> uma lista de etapas com a </w:t>
            </w:r>
            <w:r>
              <w:rPr>
                <w:b/>
                <w:i w:val="0"/>
                <w:sz w:val="18"/>
              </w:rPr>
              <w:t>parte do prazo</w:t>
            </w:r>
            <w:r>
              <w:rPr>
                <w:b w:val="0"/>
                <w:i w:val="0"/>
                <w:sz w:val="18"/>
              </w:rPr>
              <w:t xml:space="preserve"> de cada uma (%, somando 100). Ao criar a obra, o modelo distribui as etapas em sequência entre o início e o término e salva a primeira linha de base.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Vindo do Measure:</w:t>
            </w:r>
            <w:r>
              <w:rPr>
                <w:b w:val="0"/>
                <w:i w:val="0"/>
                <w:sz w:val="18"/>
              </w:rPr>
              <w:t xml:space="preserve"> um projeto ganho ainda sem obra abre o cadastro da obra já preenchido (nome, endereço, cliente, dono); projeto e obra ficam ligados.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obra da construtora</w:t>
            </w:r>
            <w:r>
              <w:rPr>
                <w:b w:val="0"/>
                <w:i w:val="0"/>
                <w:sz w:val="18"/>
              </w:rPr>
              <w:t xml:space="preserve"> não tem responsável pelo diário, dias de trabalho nem modelo de cronograma: o diário, o ponto e o cronograma ficam na obra de cada prestadora ligada a ela.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Cronograma da 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cronograma </w:t>
            </w:r>
            <w:r>
              <w:rPr>
                <w:b/>
                <w:i w:val="0"/>
                <w:sz w:val="18"/>
              </w:rPr>
              <w:t>é da obra</w:t>
            </w:r>
            <w:r>
              <w:rPr>
                <w:b w:val="0"/>
                <w:i w:val="0"/>
                <w:sz w:val="18"/>
              </w:rPr>
              <w:t xml:space="preserve"> e é montado pela empresa que executa. Cada etapa tem nome, início, término, um responsável opcional e o % concluído.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Linha de base:</w:t>
            </w:r>
            <w:r>
              <w:rPr>
                <w:b w:val="0"/>
                <w:i w:val="0"/>
                <w:sz w:val="18"/>
              </w:rPr>
              <w:t xml:space="preserve"> uma foto das datas, salva com data, autor e motivo. A primeira é salva sozinha; as novas, só por decisão (</w:t>
            </w:r>
            <w:r>
              <w:rPr>
                <w:b/>
                <w:i w:val="0"/>
                <w:sz w:val="18"/>
              </w:rPr>
              <w:t>Salvar nova linha de base</w:t>
            </w:r>
            <w:r>
              <w:rPr>
                <w:b w:val="0"/>
                <w:i w:val="0"/>
                <w:sz w:val="18"/>
              </w:rPr>
              <w:t>). O desvio é medido contra a linha de base mais recente. Nada é apagado.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% concluído vindo do Daily:</w:t>
            </w:r>
            <w:r>
              <w:rPr>
                <w:b w:val="0"/>
                <w:i w:val="0"/>
                <w:sz w:val="18"/>
              </w:rPr>
              <w:t xml:space="preserve"> uma atividade do diário pode apontar para uma etapa do cronograma e o % dela. Quando o diário é </w:t>
            </w:r>
            <w:r>
              <w:rPr>
                <w:b/>
                <w:i w:val="0"/>
                <w:sz w:val="18"/>
              </w:rPr>
              <w:t>aprovado</w:t>
            </w:r>
            <w:r>
              <w:rPr>
                <w:b w:val="0"/>
                <w:i w:val="0"/>
                <w:sz w:val="18"/>
              </w:rPr>
              <w:t>, o % vai para a etapa, com histórico (data, % e diário de origem). O escritório também pode atualizar o % à mão.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Situação da etapa:</w:t>
            </w:r>
            <w:r>
              <w:rPr>
                <w:b w:val="0"/>
                <w:i w:val="0"/>
                <w:sz w:val="18"/>
              </w:rPr>
              <w:t xml:space="preserve"> concluída (100%), atrasada (passou do término sem chegar a 100%), em risco (avanço real 15 pontos ou mais abaixo do previsto para hoje), em andamento, não iniciada.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Avanço da obra</w:t>
            </w:r>
            <w:r>
              <w:rPr>
                <w:b w:val="0"/>
                <w:i w:val="0"/>
                <w:sz w:val="18"/>
              </w:rPr>
              <w:t xml:space="preserve"> = a média do % das etapas, ponderada pela duração. O </w:t>
            </w:r>
            <w:r>
              <w:rPr>
                <w:b/>
                <w:i w:val="0"/>
                <w:sz w:val="18"/>
              </w:rPr>
              <w:t>previsto até hoje</w:t>
            </w:r>
            <w:r>
              <w:rPr>
                <w:b w:val="0"/>
                <w:i w:val="0"/>
                <w:sz w:val="18"/>
              </w:rPr>
              <w:t xml:space="preserve"> usa a mesma conta sobre as datas da linha de base.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Próximas 3 semanas:</w:t>
            </w:r>
            <w:r>
              <w:rPr>
                <w:b w:val="0"/>
                <w:i w:val="0"/>
                <w:sz w:val="18"/>
              </w:rPr>
              <w:t xml:space="preserve"> etapas em andamento ou que começam/terminam nos próximos 21 dias, na tela da obra do encarregado.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Notificações:</w:t>
            </w:r>
            <w:r>
              <w:rPr>
                <w:b w:val="0"/>
                <w:i w:val="0"/>
                <w:sz w:val="18"/>
              </w:rPr>
              <w:t xml:space="preserve"> uma por etapa atrasada, para quem acompanha as obras.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SET-057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Publicar para o contratante:</w:t>
            </w:r>
            <w:r>
              <w:rPr>
                <w:b w:val="0"/>
                <w:i w:val="0"/>
                <w:sz w:val="18"/>
              </w:rPr>
              <w:t xml:space="preserve"> a prestadora decide quando a construtora vê. Cada publicação é uma foto (versão); a construtora vê a mais recente, só para consulta, com a data, e pode exportar para o Excel.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SET-058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Exportar Excel:</w:t>
            </w:r>
            <w:r>
              <w:rPr>
                <w:b w:val="0"/>
                <w:i w:val="0"/>
                <w:sz w:val="18"/>
              </w:rPr>
              <w:t xml:space="preserve"> cabeçalho da empresa, obra e cliente, tabela de etapas (datas, duração, %, situação, desvio) e as barras do Gantt semana a semana.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Usuários 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tela inicial segue as permissões:</w:t>
            </w:r>
            <w:r>
              <w:rPr>
                <w:b w:val="0"/>
                <w:i w:val="0"/>
                <w:sz w:val="18"/>
              </w:rPr>
              <w:t xml:space="preserve"> com um só módulo, a pessoa entra direto nele.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 Administrador é travado</w:t>
            </w:r>
            <w:r>
              <w:rPr>
                <w:b w:val="0"/>
                <w:i w:val="0"/>
                <w:sz w:val="18"/>
              </w:rPr>
              <w:t xml:space="preserve">; pelo menos um usuário ativo precisa manter </w:t>
            </w:r>
            <w:r>
              <w:rPr>
                <w:b w:val="0"/>
                <w:i/>
                <w:sz w:val="18"/>
              </w:rPr>
              <w:t>Usuários e perfis de acesso</w:t>
            </w:r>
            <w:r>
              <w:rPr>
                <w:b w:val="0"/>
                <w:i w:val="0"/>
                <w:sz w:val="18"/>
              </w:rPr>
              <w:t>; ninguém tira o próprio acesso.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As dependências são automáticas: aprovar inclui acompanhar; ver custos inclui acompanhar; o catálogo inclui medir; o cronograma inclui acompanhar todas as obras.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Um usuário que bate o ponto no próprio celular precisa estar ligado a um cadastro de funcionário.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perfil em uso não pode ser excluído.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Sem permissão, a tela não abre — digitar o endereço leva de volta à tela inicial da pessoa.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A confirmar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Permissões </w:t>
      </w:r>
      <w:r>
        <w:rPr>
          <w:b/>
          <w:i w:val="0"/>
        </w:rPr>
        <w:t>por obra</w:t>
      </w:r>
      <w:r>
        <w:rPr>
          <w:b w:val="0"/>
          <w:i w:val="0"/>
        </w:rPr>
        <w:t xml:space="preserve"> (um encarregado vê só as obras dele; um gestor de obras só a região dele).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Regras de jornada </w:t>
      </w:r>
      <w:r>
        <w:rPr>
          <w:b/>
          <w:i w:val="0"/>
        </w:rPr>
        <w:t>por obra</w:t>
      </w:r>
      <w:r>
        <w:rPr>
          <w:b w:val="0"/>
          <w:i w:val="0"/>
        </w:rPr>
        <w:t xml:space="preserve"> (prevailing wage, obra em outro estado) e workers' comp por ofício.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Prazos do diário, intervalos do GPS e alertas de custo como configurações da empresa (hoje: valores fixos, veja a Situação do protótipo).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Convites de verdade por e-mail para novos usuários.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