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2410C"/>
          <w:sz w:val="22"/>
        </w:rPr>
        <w:t>KORbuild</w:t>
      </w:r>
    </w:p>
    <w:p>
      <w:pPr>
        <w:pStyle w:val="Title"/>
      </w:pPr>
      <w:r>
        <w:t>Settings — Roles and permissions</w:t>
      </w:r>
    </w:p>
    <w:p>
      <w:r>
        <w:rPr>
          <w:i/>
        </w:rPr>
        <w:t>KORbuild product guide</w:t>
      </w:r>
    </w:p>
    <w:p>
      <w:r>
        <w:rPr>
          <w:b w:val="0"/>
          <w:i w:val="0"/>
        </w:rPr>
        <w:t xml:space="preserve">What each person can do comes from their </w:t>
      </w:r>
      <w:r>
        <w:rPr>
          <w:b/>
          <w:i w:val="0"/>
        </w:rPr>
        <w:t>access role</w:t>
      </w:r>
      <w:r>
        <w:rPr>
          <w:b w:val="0"/>
          <w:i w:val="0"/>
        </w:rPr>
        <w:t>. The company can adjust the default roles or create new ones (Settings › Access roles).</w:t>
      </w:r>
    </w:p>
    <w:p>
      <w:pPr>
        <w:pStyle w:val="Heading1"/>
      </w:pPr>
      <w:r>
        <w:rPr>
          <w:b w:val="0"/>
          <w:i w:val="0"/>
        </w:rPr>
        <w:t>Default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Typical person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Measure Takeoff and Bids</w:t>
            </w:r>
          </w:p>
        </w:tc>
        <w:tc>
          <w:tcPr>
            <w:tcW w:type="dxa" w:w="2436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In Settings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Admin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Owner or office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Everything: measure, catalog, prices, proposals, send bids, respond to invitations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Everything: company, jobs, contacts, users, roles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Project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Estimating or project manager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Measures, issues proposals, sends bids and responds to invitations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Jobs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/>
                <w:i w:val="0"/>
                <w:sz w:val="18"/>
              </w:rPr>
              <w:t>Foreman</w:t>
            </w:r>
            <w:r>
              <w:rPr>
                <w:b w:val="0"/>
                <w:i w:val="0"/>
                <w:sz w:val="18"/>
              </w:rPr>
              <w:t xml:space="preserve"> and </w:t>
            </w:r>
            <w:r>
              <w:rPr>
                <w:b/>
                <w:i w:val="0"/>
                <w:sz w:val="18"/>
              </w:rPr>
              <w:t>Worker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Field people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Not used in this release (they belong to modules that are not part of it); they do not open Measure Takeoff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r>
        <w:rPr>
          <w:b w:val="0"/>
          <w:i w:val="0"/>
        </w:rPr>
        <w:t xml:space="preserve">The company can change these roles or create new ones, for example an </w:t>
      </w:r>
      <w:r>
        <w:rPr>
          <w:b/>
          <w:i w:val="0"/>
        </w:rPr>
        <w:t>Estimator</w:t>
      </w:r>
      <w:r>
        <w:rPr>
          <w:b w:val="0"/>
          <w:i w:val="0"/>
        </w:rPr>
        <w:t xml:space="preserve"> who measures but does not change the catalog or see prices.</w:t>
      </w:r>
    </w:p>
    <w:p>
      <w:pPr>
        <w:pStyle w:val="Heading1"/>
      </w:pPr>
      <w:r>
        <w:rPr>
          <w:b w:val="0"/>
          <w:i w:val="0"/>
        </w:rPr>
        <w:t>Permissions that matter in this release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Permission</w:t>
            </w:r>
          </w:p>
        </w:tc>
        <w:tc>
          <w:tcPr>
            <w:tcW w:type="dxa" w:w="4873"/>
          </w:tcPr>
          <w:p>
            <w:pPr>
              <w:shd w:val="clear" w:color="auto" w:fill="F2F4F7"/>
            </w:pPr>
            <w:r/>
            <w:r>
              <w:rPr>
                <w:b/>
                <w:i w:val="0"/>
                <w:sz w:val="18"/>
              </w:rPr>
              <w:t>What it allows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Measure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Open Measure Takeoff, create projects, upload plans, measure, issue proposals.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Catalog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Create and edit items and assemblies; see and change prices and markups.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See costs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See dollar amounts (cost and price) in lists and reports.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Contacts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Create and edit clients and suppliers.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Users and roles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Invite users, deactivate them and edit roles.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Run bids and award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Send bids, level them and award.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Respond to invitations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Answer invitations to bid and submit bids.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Jobs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Create the job from a won project (needed to close a bid).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i w:val="0"/>
                <w:sz w:val="18"/>
              </w:rPr>
              <w:t>Company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8"/>
              </w:rPr>
              <w:t>Edit the company profile.</w:t>
            </w:r>
          </w:p>
        </w:tc>
      </w:tr>
    </w:tbl>
    <w:p>
      <w:pPr>
        <w:pStyle w:val="Heading1"/>
      </w:pPr>
      <w:r>
        <w:rPr>
          <w:b w:val="0"/>
          <w:i w:val="0"/>
        </w:rPr>
        <w:t>Good to know</w:t>
      </w:r>
    </w:p>
    <w:p>
      <w:pPr>
        <w:pStyle w:val="ListBullet"/>
      </w:pPr>
      <w:r>
        <w:rPr>
          <w:b w:val="0"/>
          <w:i w:val="0"/>
        </w:rPr>
        <w:t>Typing the address of a screen does not get around the permissions: the system checks again when it saves.</w:t>
      </w:r>
    </w:p>
    <w:p>
      <w:pPr>
        <w:pStyle w:val="ListBullet"/>
      </w:pPr>
      <w:r>
        <w:rPr>
          <w:b w:val="0"/>
          <w:i w:val="0"/>
        </w:rPr>
        <w:t>Each company only ever sees its own data.</w:t>
      </w:r>
    </w:p>
    <w:p>
      <w:pPr>
        <w:pStyle w:val="ListBullet"/>
      </w:pPr>
      <w:r>
        <w:rPr>
          <w:b w:val="0"/>
          <w:i w:val="0"/>
        </w:rPr>
        <w:t xml:space="preserve">Suppliers and clients are </w:t>
      </w:r>
      <w:r>
        <w:rPr>
          <w:b/>
          <w:i w:val="0"/>
        </w:rPr>
        <w:t>contacts</w:t>
      </w:r>
      <w:r>
        <w:rPr>
          <w:b w:val="0"/>
          <w:i w:val="0"/>
        </w:rPr>
        <w:t>, not users: they need no account.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1B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B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41B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