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Overview</w:t>
      </w:r>
    </w:p>
    <w:p>
      <w:r>
        <w:rPr>
          <w:i/>
        </w:rPr>
        <w:t>KORbuild product guide</w:t>
      </w:r>
    </w:p>
    <w:p>
      <w:r>
        <w:rPr>
          <w:b/>
          <w:i w:val="0"/>
        </w:rPr>
        <w:t>Measure Takeoff</w:t>
      </w:r>
      <w:r>
        <w:rPr>
          <w:b w:val="0"/>
          <w:i w:val="0"/>
        </w:rPr>
        <w:t xml:space="preserve"> is plan takeoff for trade contractors: open the PDF plans in the browser, set the scale, measure walls, floors, siding, windows and doors with the mouse, and KORbuild turns the measurements into </w:t>
      </w:r>
      <w:r>
        <w:rPr>
          <w:b/>
          <w:i w:val="0"/>
        </w:rPr>
        <w:t>materials and labor hours</w:t>
      </w:r>
      <w:r>
        <w:rPr>
          <w:b w:val="0"/>
          <w:i w:val="0"/>
        </w:rPr>
        <w:t xml:space="preserve"> through assemblies. From there it builds the </w:t>
      </w:r>
      <w:r>
        <w:rPr>
          <w:b/>
          <w:i w:val="0"/>
        </w:rPr>
        <w:t>material list for supplier quotes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proposal</w:t>
      </w:r>
      <w:r>
        <w:rPr>
          <w:b w:val="0"/>
          <w:i w:val="0"/>
        </w:rPr>
        <w:t xml:space="preserve"> for the client.</w:t>
      </w:r>
    </w:p>
    <w:p>
      <w:r>
        <w:rPr>
          <w:b w:val="0"/>
          <w:i w:val="0"/>
        </w:rPr>
        <w:t>Measure Takeoff is for the people who estimate: they open the plans, measure and issue the proposal that goes to the client.</w:t>
      </w:r>
    </w:p>
    <w:p>
      <w:pPr>
        <w:pStyle w:val="Heading1"/>
      </w:pPr>
      <w:r>
        <w:rPr>
          <w:b w:val="0"/>
          <w:i w:val="0"/>
        </w:rPr>
        <w:t>Why it matters</w:t>
      </w:r>
    </w:p>
    <w:p>
      <w:pPr>
        <w:pStyle w:val="ListBullet"/>
      </w:pPr>
      <w:r>
        <w:rPr>
          <w:b/>
          <w:i w:val="0"/>
        </w:rPr>
        <w:t>Feet and inches, the way estimators work.</w:t>
      </w:r>
      <w:r>
        <w:rPr>
          <w:b w:val="0"/>
          <w:i w:val="0"/>
        </w:rPr>
        <w:t xml:space="preserve"> Every length is shown as </w:t>
      </w:r>
      <w:r>
        <w:rPr>
          <w:rFonts w:ascii="Consolas" w:hAnsi="Consolas"/>
          <w:b w:val="0"/>
          <w:i w:val="0"/>
        </w:rPr>
        <w:t>12'-6 1/2"</w:t>
      </w:r>
      <w:r>
        <w:rPr>
          <w:b w:val="0"/>
          <w:i w:val="0"/>
        </w:rPr>
        <w:t xml:space="preserve"> and every area in sq ft; you can type dimensions the same way. Behind the scenes, KORbuild keeps exact numbers, so zoom and screen size never change a measurement.</w:t>
      </w:r>
    </w:p>
    <w:p>
      <w:pPr>
        <w:pStyle w:val="ListBullet"/>
      </w:pPr>
      <w:r>
        <w:rPr>
          <w:b/>
          <w:i w:val="0"/>
        </w:rPr>
        <w:t>Measure Takeoff once, get everything.</w:t>
      </w:r>
      <w:r>
        <w:rPr>
          <w:b w:val="0"/>
          <w:i w:val="0"/>
        </w:rPr>
        <w:t xml:space="preserve"> A wall measured once produces studs, plates, sheathing, house wrap, insulation, drywall and the carpenter hours. Count one more window and the sheathing, drywall and siding already account for it.</w:t>
      </w:r>
    </w:p>
    <w:p>
      <w:pPr>
        <w:pStyle w:val="ListBullet"/>
      </w:pPr>
      <w:r>
        <w:rPr>
          <w:b/>
          <w:i w:val="0"/>
        </w:rPr>
        <w:t>Every number can be explained.</w:t>
      </w:r>
      <w:r>
        <w:rPr>
          <w:b w:val="0"/>
          <w:i w:val="0"/>
        </w:rPr>
        <w:t xml:space="preserve"> Each material shows the math behind it: which condition, which formula, the waste % and the rounding. No hidden numbers.</w:t>
      </w:r>
    </w:p>
    <w:p>
      <w:pPr>
        <w:pStyle w:val="ListBullet"/>
      </w:pPr>
      <w:r>
        <w:rPr>
          <w:b/>
          <w:i w:val="0"/>
        </w:rPr>
        <w:t>From takeoff to proposal in the same place.</w:t>
      </w:r>
      <w:r>
        <w:rPr>
          <w:b w:val="0"/>
          <w:i w:val="0"/>
        </w:rPr>
        <w:t xml:space="preserve"> Quantities become a supplier quote list (without prices) and a proposal priced from your catalog and your markups.</w:t>
      </w:r>
    </w:p>
    <w:p>
      <w:pPr>
        <w:pStyle w:val="Heading1"/>
      </w:pPr>
      <w:r>
        <w:rPr>
          <w:b w:val="0"/>
          <w:i w:val="0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Where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they 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Estimator</w:t>
            </w:r>
            <w:r>
              <w:rPr>
                <w:b w:val="0"/>
                <w:i w:val="0"/>
                <w:sz w:val="18"/>
              </w:rPr>
              <w:t xml:space="preserve"> (admin, project manager)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Creates projects, uploads plans, measures, reviews materials and hours, sends quote requests, builds and issues proposals.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Owner / admin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Computer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Also maintains the catalog: items, assemblies with formulas, prices and markups.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Supplier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Receives the material list for quotes (no prices, no labor) and replies with prices. Not a user.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Client</w:t>
            </w:r>
            <w:r>
              <w:rPr>
                <w:b w:val="0"/>
                <w:i w:val="0"/>
                <w:sz w:val="18"/>
              </w:rPr>
              <w:t xml:space="preserve"> (general contractor or owner)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Email / 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Receives the proposal. Not a user.</w:t>
            </w:r>
          </w:p>
        </w:tc>
      </w:tr>
    </w:tbl>
    <w:p>
      <w:r>
        <w:rPr>
          <w:b w:val="0"/>
          <w:i w:val="0"/>
        </w:rPr>
        <w:t>Measuring needs a mouse and a large screen: Measure Takeoff is used on a computer.</w:t>
      </w:r>
    </w:p>
    <w:p>
      <w:pPr>
        <w:pStyle w:val="Heading1"/>
      </w:pPr>
      <w:r>
        <w:rPr>
          <w:b w:val="0"/>
          <w:i w:val="0"/>
        </w:rPr>
        <w:t>The main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shows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Projects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Every estimate with client, location, type, estimator, bid due date (with alerts) and status: Estimating, Proposal sent, Won, Lost.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Project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The project data, the </w:t>
            </w:r>
            <w:r>
              <w:rPr>
                <w:b/>
                <w:i w:val="0"/>
                <w:sz w:val="18"/>
              </w:rPr>
              <w:t>sheets</w:t>
            </w:r>
            <w:r>
              <w:rPr>
                <w:b w:val="0"/>
                <w:i w:val="0"/>
                <w:sz w:val="18"/>
              </w:rPr>
              <w:t xml:space="preserve"> (with scale status), the </w:t>
            </w:r>
            <w:r>
              <w:rPr>
                <w:b/>
                <w:i w:val="0"/>
                <w:sz w:val="18"/>
              </w:rPr>
              <w:t>quantities</w:t>
            </w:r>
            <w:r>
              <w:rPr>
                <w:b w:val="0"/>
                <w:i w:val="0"/>
                <w:sz w:val="18"/>
              </w:rPr>
              <w:t xml:space="preserve"> per condition, the </w:t>
            </w:r>
            <w:r>
              <w:rPr>
                <w:b/>
                <w:i w:val="0"/>
                <w:sz w:val="18"/>
              </w:rPr>
              <w:t>typicals</w:t>
            </w:r>
            <w:r>
              <w:rPr>
                <w:b w:val="0"/>
                <w:i w:val="0"/>
                <w:sz w:val="18"/>
              </w:rPr>
              <w:t xml:space="preserve"> and the </w:t>
            </w:r>
            <w:r>
              <w:rPr>
                <w:b/>
                <w:i w:val="0"/>
                <w:sz w:val="18"/>
              </w:rPr>
              <w:t>materials and labor</w:t>
            </w:r>
            <w:r>
              <w:rPr>
                <w:b w:val="0"/>
                <w:i w:val="0"/>
                <w:sz w:val="18"/>
              </w:rPr>
              <w:t>. Links to the material list and the proposal.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Sheet</w:t>
            </w:r>
            <w:r>
              <w:rPr>
                <w:b w:val="0"/>
                <w:i w:val="0"/>
                <w:sz w:val="18"/>
              </w:rPr>
              <w:t xml:space="preserve"> (viewer)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plan full screen, the conditions on the left, the toolbar (Pan, Measure Takeoff, Deduct, Opening, Typical, scale, zoom).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Items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catalog of what you buy or pay for, in purchase units, with cost code.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Groups of items with formulas, applied to what you measure.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Pricing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current cost of each item with effective dates, and the markups (overhead and profit).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Material list for quotes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Materials per supplier, in purchase units, ready to email.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Proposal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One line per cost code, priced from the catalog and markups, issued as a numbered PDF.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proj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The project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6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-viewer-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Measuring the first floor plan</w:t>
      </w:r>
    </w:p>
    <w:p>
      <w:pPr>
        <w:pStyle w:val="Heading1"/>
      </w:pPr>
      <w:r>
        <w:rPr>
          <w:b w:val="0"/>
          <w:i w:val="0"/>
        </w:rPr>
        <w:t>How a takeoff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Project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it with client, location and bid due date.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Plans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Upload the PDF: each page becomes a sheet.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Scale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Pick the scale from the list (or calibrate from a dimension) and </w:t>
            </w:r>
            <w:r>
              <w:rPr>
                <w:b/>
                <w:i w:val="0"/>
                <w:sz w:val="18"/>
              </w:rPr>
              <w:t>check</w:t>
            </w:r>
            <w:r>
              <w:rPr>
                <w:b w:val="0"/>
                <w:i w:val="0"/>
                <w:sz w:val="18"/>
              </w:rPr>
              <w:t xml:space="preserve"> it on another dimension.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Add assemblies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Choose what you will measure on this sheet (exterior walls, flooring, siding, windows…).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Measure Takeoff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Click on the plan: lines, areas, counts. Deduct openings and cut-outs.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Materials and labor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Calculated from the assemblies, with the math visible.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Quotes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Send each supplier its list; enter the prices they send back.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Proposal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Priced line by line; issue it, numbered and frozen; the project becomes </w:t>
            </w:r>
            <w:r>
              <w:rPr>
                <w:b/>
                <w:i w:val="0"/>
                <w:sz w:val="18"/>
              </w:rPr>
              <w:t>Proposal sent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9. </w:t>
            </w:r>
            <w:r>
              <w:rPr>
                <w:b/>
                <w:i w:val="0"/>
                <w:sz w:val="18"/>
              </w:rPr>
              <w:t>Won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The project is closed as won (or lost).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