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Takeoff — Visão geral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Measure Takeoff</w:t>
      </w:r>
      <w:r>
        <w:rPr>
          <w:b w:val="0"/>
          <w:i w:val="0"/>
        </w:rPr>
        <w:t xml:space="preserve"> é a medição de plantas (</w:t>
      </w:r>
      <w:r>
        <w:rPr>
          <w:b w:val="0"/>
          <w:i/>
        </w:rPr>
        <w:t>takeoff</w:t>
      </w:r>
      <w:r>
        <w:rPr>
          <w:b w:val="0"/>
          <w:i w:val="0"/>
        </w:rPr>
        <w:t xml:space="preserve">) da prestadora: abra as plantas em PDF no navegador, defina a escala, meça paredes, pisos, siding, janelas e portas com o mouse, e o KORbuild transforma as medições em </w:t>
      </w:r>
      <w:r>
        <w:rPr>
          <w:b/>
          <w:i w:val="0"/>
        </w:rPr>
        <w:t>materiais e horas de mão de obra</w:t>
      </w:r>
      <w:r>
        <w:rPr>
          <w:b w:val="0"/>
          <w:i w:val="0"/>
        </w:rPr>
        <w:t xml:space="preserve"> pelos assemblies. A partir daí, ele monta a </w:t>
      </w:r>
      <w:r>
        <w:rPr>
          <w:b/>
          <w:i w:val="0"/>
        </w:rPr>
        <w:t>lista para cotação</w:t>
      </w:r>
      <w:r>
        <w:rPr>
          <w:b w:val="0"/>
          <w:i w:val="0"/>
        </w:rPr>
        <w:t xml:space="preserve"> dos fornecedores e a </w:t>
      </w:r>
      <w:r>
        <w:rPr>
          <w:b/>
          <w:i w:val="0"/>
        </w:rPr>
        <w:t>proposta</w:t>
      </w:r>
      <w:r>
        <w:rPr>
          <w:b w:val="0"/>
          <w:i w:val="0"/>
        </w:rPr>
        <w:t xml:space="preserve"> para o cliente.</w:t>
      </w:r>
    </w:p>
    <w:p>
      <w:r>
        <w:rPr>
          <w:b w:val="0"/>
          <w:i w:val="0"/>
        </w:rPr>
        <w:t>O Measure Takeoff é de quem faz o orçamento: abre as plantas, mede e emite a proposta que vai para o cliente.</w:t>
      </w:r>
    </w:p>
    <w:p>
      <w:pPr>
        <w:pStyle w:val="Heading1"/>
      </w:pPr>
      <w:r>
        <w:rPr>
          <w:b w:val="0"/>
          <w:i w:val="0"/>
        </w:rPr>
        <w:t>Por que importa</w:t>
      </w:r>
    </w:p>
    <w:p>
      <w:pPr>
        <w:pStyle w:val="ListBullet"/>
      </w:pPr>
      <w:r>
        <w:rPr>
          <w:b/>
          <w:i w:val="0"/>
        </w:rPr>
        <w:t>Pés e polegadas, do jeito que o orçamentista trabalha.</w:t>
      </w:r>
      <w:r>
        <w:rPr>
          <w:b w:val="0"/>
          <w:i w:val="0"/>
        </w:rPr>
        <w:t xml:space="preserve"> Todo comprimento aparece como </w:t>
      </w:r>
      <w:r>
        <w:rPr>
          <w:rFonts w:ascii="Consolas" w:hAnsi="Consolas"/>
          <w:b w:val="0"/>
          <w:i w:val="0"/>
        </w:rPr>
        <w:t>12'-6 1/2"</w:t>
      </w:r>
      <w:r>
        <w:rPr>
          <w:b w:val="0"/>
          <w:i w:val="0"/>
        </w:rPr>
        <w:t xml:space="preserve"> e toda área em sq ft; dá para digitar as medidas do mesmo jeito. Por trás, o KORbuild guarda números exatos, então o zoom e o tamanho da tela nunca mudam uma medida.</w:t>
      </w:r>
    </w:p>
    <w:p>
      <w:pPr>
        <w:pStyle w:val="ListBullet"/>
      </w:pPr>
      <w:r>
        <w:rPr>
          <w:b/>
          <w:i w:val="0"/>
        </w:rPr>
        <w:t>Mede uma vez, sai tudo.</w:t>
      </w:r>
      <w:r>
        <w:rPr>
          <w:b w:val="0"/>
          <w:i w:val="0"/>
        </w:rPr>
        <w:t xml:space="preserve"> Uma parede medida uma vez gera montantes, guias, OSB, house wrap, isolamento, drywall e as horas de carpinteiro. Conte mais uma janela e o OSB, o drywall e o siding já levam isso em conta.</w:t>
      </w:r>
    </w:p>
    <w:p>
      <w:pPr>
        <w:pStyle w:val="ListBullet"/>
      </w:pPr>
      <w:r>
        <w:rPr>
          <w:b/>
          <w:i w:val="0"/>
        </w:rPr>
        <w:t>Todo número se explica.</w:t>
      </w:r>
      <w:r>
        <w:rPr>
          <w:b w:val="0"/>
          <w:i w:val="0"/>
        </w:rPr>
        <w:t xml:space="preserve"> Cada material mostra a conta por trás: qual condição, qual fórmula, a perda e o arredondamento. Nenhum número escondido.</w:t>
      </w:r>
    </w:p>
    <w:p>
      <w:pPr>
        <w:pStyle w:val="ListBullet"/>
      </w:pPr>
      <w:r>
        <w:rPr>
          <w:b/>
          <w:i w:val="0"/>
        </w:rPr>
        <w:t>Da medição à proposta, no mesmo lugar.</w:t>
      </w:r>
      <w:r>
        <w:rPr>
          <w:b w:val="0"/>
          <w:i w:val="0"/>
        </w:rPr>
        <w:t xml:space="preserve"> As quantidades viram a lista para cotação (sem preços) e a proposta, com o preço do seu catálogo e das suas margens.</w:t>
      </w:r>
    </w:p>
    <w:p>
      <w:pPr>
        <w:pStyle w:val="Heading1"/>
      </w:pPr>
      <w:r>
        <w:rPr>
          <w:b w:val="0"/>
          <w:i w:val="0"/>
        </w:rPr>
        <w:t>Quem usa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Onde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Orçamentista</w:t>
            </w:r>
            <w:r>
              <w:rPr>
                <w:b w:val="0"/>
                <w:i w:val="0"/>
                <w:sz w:val="18"/>
              </w:rPr>
              <w:t xml:space="preserve"> (administrador, gestor de obras)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Cria projetos, envia plantas, mede, confere materiais e horas, pede cotações, monta e emite propostas.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Dono / administrador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Computador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Também cuida do catálogo: itens, assemblies com fórmulas, preços e margens.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Fornecedor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E-mail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Recebe a lista para cotação (sem preços, sem mão de obra) e responde com os preços. Não é usuário.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Cliente</w:t>
            </w:r>
            <w:r>
              <w:rPr>
                <w:b w:val="0"/>
                <w:i w:val="0"/>
                <w:sz w:val="18"/>
              </w:rPr>
              <w:t xml:space="preserve"> (construtora ou dono)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E-mail / PDF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Recebe a proposta. Não é usuário.</w:t>
            </w:r>
          </w:p>
        </w:tc>
      </w:tr>
    </w:tbl>
    <w:p>
      <w:r>
        <w:rPr>
          <w:b w:val="0"/>
          <w:i w:val="0"/>
        </w:rPr>
        <w:t>Medir exige mouse e tela grande: o Measure Takeoff é usado no computador.</w:t>
      </w:r>
    </w:p>
    <w:p>
      <w:pPr>
        <w:pStyle w:val="Heading1"/>
      </w:pPr>
      <w:r>
        <w:rPr>
          <w:b w:val="0"/>
          <w:i w:val="0"/>
        </w:rPr>
        <w:t>As telas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Tela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mostra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Projetos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Cada orçamento com cliente, local, tipo, estimador, prazo da proposta (com alertas) e situação: Em orçamento, Proposta enviada, Ganha, Perdida.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Os dados do projeto, as </w:t>
            </w:r>
            <w:r>
              <w:rPr>
                <w:b/>
                <w:i w:val="0"/>
                <w:sz w:val="18"/>
              </w:rPr>
              <w:t>folhas</w:t>
            </w:r>
            <w:r>
              <w:rPr>
                <w:b w:val="0"/>
                <w:i w:val="0"/>
                <w:sz w:val="18"/>
              </w:rPr>
              <w:t xml:space="preserve"> (com a situação da escala), as </w:t>
            </w:r>
            <w:r>
              <w:rPr>
                <w:b/>
                <w:i w:val="0"/>
                <w:sz w:val="18"/>
              </w:rPr>
              <w:t>quantidades</w:t>
            </w:r>
            <w:r>
              <w:rPr>
                <w:b w:val="0"/>
                <w:i w:val="0"/>
                <w:sz w:val="18"/>
              </w:rPr>
              <w:t xml:space="preserve"> por condição, os </w:t>
            </w:r>
            <w:r>
              <w:rPr>
                <w:b/>
                <w:i w:val="0"/>
                <w:sz w:val="18"/>
              </w:rPr>
              <w:t>typicals</w:t>
            </w:r>
            <w:r>
              <w:rPr>
                <w:b w:val="0"/>
                <w:i w:val="0"/>
                <w:sz w:val="18"/>
              </w:rPr>
              <w:t xml:space="preserve"> e os </w:t>
            </w:r>
            <w:r>
              <w:rPr>
                <w:b/>
                <w:i w:val="0"/>
                <w:sz w:val="18"/>
              </w:rPr>
              <w:t>materiais e mão de obra</w:t>
            </w:r>
            <w:r>
              <w:rPr>
                <w:b w:val="0"/>
                <w:i w:val="0"/>
                <w:sz w:val="18"/>
              </w:rPr>
              <w:t>. Links para a lista para cotação e a proposta.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Folha</w:t>
            </w:r>
            <w:r>
              <w:rPr>
                <w:b w:val="0"/>
                <w:i w:val="0"/>
                <w:sz w:val="18"/>
              </w:rPr>
              <w:t xml:space="preserve"> (visor)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planta em tela cheia, as condições à esquerda, a barra de ferramentas (Mover, Medir, Recortar, Vão, Typical, escala, zoom).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catálogo do que se compra ou se paga, na unidade de compra, com a etapa (cost code).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Grupos de itens com fórmulas, aplicados ao que é medido.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Preços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custo atual de cada item, com vigência, e as margens (overhead e lucro).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Lista para cotação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Os materiais por fornecedor, na unidade de compra, prontos para mandar por e-mail.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Proposta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Uma linha por etapa, com o preço do catálogo e das margens, emitida como PDF numerado.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lista de projetos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Medição na planta baixa</w:t>
      </w:r>
    </w:p>
    <w:p>
      <w:pPr>
        <w:pStyle w:val="Heading1"/>
      </w:pPr>
      <w:r>
        <w:rPr>
          <w:b w:val="0"/>
          <w:i w:val="0"/>
        </w:rPr>
        <w:t>O caminho de um orçamento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Passo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acontece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1. </w:t>
            </w:r>
            <w:r>
              <w:rPr>
                <w:b/>
                <w:i w:val="0"/>
                <w:sz w:val="18"/>
              </w:rPr>
              <w:t>Projeto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Crie com cliente, local e prazo da proposta.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2. </w:t>
            </w:r>
            <w:r>
              <w:rPr>
                <w:b/>
                <w:i w:val="0"/>
                <w:sz w:val="18"/>
              </w:rPr>
              <w:t>Plantas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Envie o PDF: cada página vira uma folha.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3. </w:t>
            </w:r>
            <w:r>
              <w:rPr>
                <w:b/>
                <w:i w:val="0"/>
                <w:sz w:val="18"/>
              </w:rPr>
              <w:t>Escala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Escolha a escala na lista (ou calibre por uma cota) e </w:t>
            </w:r>
            <w:r>
              <w:rPr>
                <w:b/>
                <w:i w:val="0"/>
                <w:sz w:val="18"/>
              </w:rPr>
              <w:t>confira</w:t>
            </w:r>
            <w:r>
              <w:rPr>
                <w:b w:val="0"/>
                <w:i w:val="0"/>
                <w:sz w:val="18"/>
              </w:rPr>
              <w:t xml:space="preserve"> em outra cota.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4. </w:t>
            </w:r>
            <w:r>
              <w:rPr>
                <w:b/>
                <w:i w:val="0"/>
                <w:sz w:val="18"/>
              </w:rPr>
              <w:t>Incluir 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Escolha o que vai medir nesta folha (paredes externas, piso, siding, janelas…).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5. </w:t>
            </w:r>
            <w:r>
              <w:rPr>
                <w:b/>
                <w:i w:val="0"/>
                <w:sz w:val="18"/>
              </w:rPr>
              <w:t>Medir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Clique na planta: linhas, áreas, contagens. Desconte vãos e recortes.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6. </w:t>
            </w:r>
            <w:r>
              <w:rPr>
                <w:b/>
                <w:i w:val="0"/>
                <w:sz w:val="18"/>
              </w:rPr>
              <w:t>Materiais e mão de obra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Calculados pelos assemblies, com a conta à vista.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7. </w:t>
            </w:r>
            <w:r>
              <w:rPr>
                <w:b/>
                <w:i w:val="0"/>
                <w:sz w:val="18"/>
              </w:rPr>
              <w:t>Cotações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Mande a cada fornecedor a lista dele; registre os preços que voltarem.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8. </w:t>
            </w:r>
            <w:r>
              <w:rPr>
                <w:b/>
                <w:i w:val="0"/>
                <w:sz w:val="18"/>
              </w:rPr>
              <w:t>Proposta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Com preço linha a linha; emita, numerada e congelada; o projeto passa para </w:t>
            </w:r>
            <w:r>
              <w:rPr>
                <w:b/>
                <w:i w:val="0"/>
                <w:sz w:val="18"/>
              </w:rPr>
              <w:t>Proposta enviada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9. </w:t>
            </w:r>
            <w:r>
              <w:rPr>
                <w:b/>
                <w:i w:val="0"/>
                <w:sz w:val="18"/>
              </w:rPr>
              <w:t>Ganha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projeto é fechado como ganho (ou perdido).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