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Emissão de RNC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Controle de Emissão de RNC (HSolutions.GQ.DB/dml.sql:126). O título no alto da tela é "CONTROLE EMISSÃO RNC" (HSolutions.GQ.UI/Areas/Bloco2/Views/ControleEmissao/Index.cshtml:3).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imprimir em PDF o "Formulário de controle de emissão de RNC" de um ano: a lista dos relatórios de não conformidade (desvios) emitidos naquele ano, com número, data, descrição e divisão ou seção de origem. É um controle da numeração dos relatórios. A tela só consulta e imprime;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confere a emissão e a numeração dos desvios, por exemplo em auditorias.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depois da pré-avaliação. O relatório só traz desvios que já passaram pela pré-avaliação (a pré-avaliação existe e não está pendente) (HSolutions.GQ.UI/Areas/Bloco2/Controllers/ControleEmissaoController.cs:36-38).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A situação do desvio não muda.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HSolutions.GQ.UI/Areas/Bloco2/Controllers/ControleEmissaoController.cs (a classe está declarada num espaço de nomes de "Views", sem efeito no funcionamento)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HSolutions.GQ.UI/Areas/Bloco2/Views/ControleEmissao/Index.cshtml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HSolutions.GQ.UI/Areas/Bloco2/Script/ControleEmissaoRNCIndex.js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HSolutions.GQ.Reports/Bloco2/RNCControleEmissaoRelatorio.cs, DadosRNCFactory.cs e DadosRNCControleEmissao.cs; layout do PDF em HSolutions.GQ.UI/Areas/Relatorio/Views/Bloco2/RNCControleEmissao.rdlc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ControleEmissaoController.cs.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lista anual dos relatórios de desvio emitidos, que serve para conferir a numeração, mas hoje deixa de fora justamente os registros que poderiam mostrar uma lacuna.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não faz parte do caminho do desvio e só consulta: não grava nada e não muda a situação de nenhum desvio. Gera um PDF do ano escolhido com número, data, descrição e a divisão ou seção de origem de cada relatório. Só entram os desvios que já passaram pela pré-avaliação (RN-GQ-D14-03).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dela: quem confere a emissão e a numeração, por exemplo numa auditoria. Nenhuma tela seguinte depende do que ela mostra. Se não for usada, nada trava. O risco é que um número emitido e depois cancelado, ou um desvio que ainda espera pré-avaliação, não apareça na lista, e a numeração pareça completa sem estar. Os cancelados depois da pré-avaliação entram sem marca de cancelamento (RN-GQ-D14-04).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Principal, que informa a área de quem criou cada desvio (consulta feita desvio a desvio) e os dados do rodapé. Não lê nada da Produção, do Estoque nem do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lote, estoque nem produção. O efeito é só de controle: serve de prova, na auditoria, de que os relatórios de desvio foram numerados e emitidos, desde que a lista seja completa, o que hoje não é garantido.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só lista desvios que já passaram pela pré-avaliação (RN-GQ-D14-03). Um controle de emissão tem de provar que cada número emitido está justificado, inclusive os cancelados e os que ainda esperam pré-avaliação. Esta planilha deixa de fora justamente os registros que podem esconder lacuna na numeração (inferência a partir do objetivo do controle; a RDC 658/2022 exige que os registros de desvios sejam rastreáveis e íntegros, art. 125 e art. 148, XII; Guia 33/2020).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marca de cancelado nem de situação: o desvio cancelado depois da pré-avaliação aparece como qualquer outro (RN-GQ-D14-04).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lacunas na numeração nem totais por ano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gerador de número procura o maior número como texto (HSolutions.GQ.Infrastructure/Repository/RegistroNaoConformidadeRepository.cs:22) e pode repetir ou pular números a partir do desvio 1000 do ano (inferência: "999" é maior que "1000" na ordem de texto). Só aparece nesta planilha se a numeração falhar. Detalhe fora desta tela; A confirmar no teste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DATA mostra data e hora no formato do servidor, e não só a data (RN-GQ-D14-06). O filtro usa o ano do registro (RN-GQ-D14-02); o ano do número é gravado no mesmo momento (Bloco2/Controllers/RegistroNaoConformidadeController.cs:281), então a diferença só apareceria se alguém mudasse 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vem do usuário que registrou, pelo cadastro atual: se a pessoa mudou de área depois, o relatório mostra a área de hoje e não a da época (inferência, Reports/DadosRNCFactory.cs:241). O controle perde o "como era".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erro de impressão usa o nome desta tela (o do Acompanhamento RD copiou deste texto); sem efeito para 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desvio faz uma consulta separada ao Principal para achar a área: com muitos desvios a impressão fica lenta (inferência, Reports/DadosRNCFactory.cs:239-245).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CT-GQ-N14-01, N14-02, N14-06 e N14-07, mais o de volume F15. A frase "nenhum defeito registrado" acima vale para a data em que foi escrita.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DV-GQ-030 (gravidade Alta): o controle de emissão da massa traz só os desvios já pré-avaliados (001, 002, 003, 005, 006, 009, 010, 014, 027 a 049 e 052 a 059). Os cancelados antes da pré-avaliação (004, 011, 017 e 018) e os ainda não pré-avaliados somem, sem marca, e o controle da numeração fica com buracos. A coluna DIVISÃO/SEÇÃO fica vazia para vários desvios. O PDF tem 2 páginas.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(Baixa, telas 13 e 14): a data e a hora do PDF saem no formato americano.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só lista desvios pré-avaliados (RN-GQ-D14-03) e não sinaliza lacunas na numeração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Cancelados somem em vez de aparecerem marcados; o código previa que os cancelados antes da pré-avaliação ficam fora (RN-GQ-D14-03).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ano fora da faixa, vazio ou em texto é recusado no navegador (RN-GQ-D14-01).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 depois da pré-avaliação entrar sem marca (RN-GQ-D14-04): não executável pela tela, porque o cancelamento só é possível antes da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Numeração que repete ou pula números a partir do desvio 1000 do ano: não exercitada (a massa vai até 059/26).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 do criador pelo cadastro de hoje e lentidão com muitos desvios: não exercitadas.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Nenhum caso desta tela foi executado nesta rodada. Defeitos novos ou reconfirmados para esta tela: nenhum (DV-GQ-030 e DV-GQ-034 não foram repetidos).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rodada trouxe de outras telas e interessa a esta: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(CT-GQ-N02-020): o desvio 018/26, que não aparecia no controle na rodada 1, foi cancelado pela tela 2 a partir de Pendente Registro Ação Corretiva, ou seja, antes da pré-avaliação. Isso concorda com RN-GQ-D14-03 e D14-12 (cancelado antes da pré-avaliação não entra no controle). O CT-GQ-N03-021 ficou bloqueado porque nenhuma tela faz um desvio já pré-avaliado voltar a Pendente Pré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rodada criou os desvios 066/26 a 073/26. Os que forem pré-avaliados entram neste controle; o PDF não foi reaberto para conferir.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em aberto (c) do Acompanhamento RD: o filtro daquela tela olha a data de criação do desvio. Pelo código, este controle filtra pelo ano da data de criação (RN-GQ-D14-02); a inferência é que um período curto não esconde desvios aqui, mas isso não foi testado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todos os listados na subseção da rodada 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diz que o Controle de Emissão "imprime os relatórios emitidos". Na verdade imprime por ano, só os desvios que já passaram pela pré-avaliação (ControleEmissaoController.cs:36-38).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14: "O que preencher: Período" e "Botões: Pesquisar e Imprimir". O campo é só o Ano e a tela só tem Limpar e Imprimir (Index.cshtml:21-30).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13.2: manda fazer o Controle de Emissão "do mesmo período". A tela pede só o ano. Atualizar.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 e 11-inventario-de-telas.md: sem divergência de conteúdo; o inventário lista a tela como "Controle de Emissão de RNC (relatório)" e o título na tela é "CONTROLE EMISSÃO RNC" (Index.cshtml:3).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RN-GQ-D14-04 e o caso CT-GQ-N14-07 tratavam do cancelado depois da pré-avaliação como o caso a observar. Pela tela esse caso não existe (o cancelamento só é possível em Pendente Registro Ação Corretiva); o que se vê é o oposto, os cancelados antes da pré-avaliação somem do controle. Resolvida nesta atualização: regra D14-04 anotada, regra D14-12 acrescentada e caso corrigido.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Esta página não dizia o formato da data impressa no PDF. Resolvida: acrescentado em Campos da tela e como regra RN-GQ-D14-11.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D14-05 prevê a coluna DIVISÃO/SEÇÃO vazia só para criador sem área; a rodada viu a coluna vazia para vários desvios sem dizer o motivo.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resultado.md não informa em quais desvios a coluna aparece vazia nem se os criadores têm área cadastrada.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o campo Ano, a faixa de erro, as colunas e o cabeçalho conferem com a tela nos casos executados.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tela, e a rodada não executou casos dela. As divergências em aberto da rodada 1 continuam em aberto: a coluna DIVISÃO/SEÇÃO vazia para vários desvios sem dizer o motivo, e a falta da lista de desvios em que a coluna fica vazia. Do que a rodada mostrou de outras telas: o cancelamento do 018/26 pela tela 2 (CT-GQ-N02-020) é consistente com a regra RN-GQ-D14-12. Nenhuma correção foi necessária nesta página.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